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863CA" w14:textId="77777777" w:rsidR="00936238" w:rsidRDefault="00936238">
      <w:pPr>
        <w:pStyle w:val="BodyText"/>
        <w:rPr>
          <w:rFonts w:ascii="Times New Roman"/>
          <w:sz w:val="24"/>
        </w:rPr>
      </w:pPr>
    </w:p>
    <w:p w14:paraId="2888EE83" w14:textId="77777777" w:rsidR="00936238" w:rsidRDefault="00936238">
      <w:pPr>
        <w:pStyle w:val="BodyText"/>
        <w:rPr>
          <w:rFonts w:ascii="Times New Roman"/>
          <w:sz w:val="24"/>
        </w:rPr>
      </w:pPr>
    </w:p>
    <w:p w14:paraId="2832DEED" w14:textId="77777777" w:rsidR="00936238" w:rsidRDefault="00936238">
      <w:pPr>
        <w:pStyle w:val="BodyText"/>
        <w:rPr>
          <w:rFonts w:ascii="Times New Roman"/>
          <w:sz w:val="24"/>
        </w:rPr>
      </w:pPr>
    </w:p>
    <w:p w14:paraId="429EE8F6" w14:textId="77777777" w:rsidR="00936238" w:rsidRDefault="00936238">
      <w:pPr>
        <w:pStyle w:val="BodyText"/>
        <w:spacing w:before="167"/>
        <w:rPr>
          <w:rFonts w:ascii="Times New Roman"/>
          <w:sz w:val="24"/>
        </w:rPr>
      </w:pPr>
    </w:p>
    <w:p w14:paraId="655C0E6A" w14:textId="77777777" w:rsidR="00936238" w:rsidRDefault="00056BA6">
      <w:pPr>
        <w:spacing w:line="480" w:lineRule="auto"/>
        <w:ind w:left="2602" w:right="2641"/>
        <w:jc w:val="center"/>
        <w:rPr>
          <w:sz w:val="24"/>
        </w:rPr>
      </w:pPr>
      <w:r>
        <w:rPr>
          <w:sz w:val="24"/>
        </w:rPr>
        <w:t>GEORGIA</w:t>
      </w:r>
      <w:r>
        <w:rPr>
          <w:spacing w:val="-13"/>
          <w:sz w:val="24"/>
        </w:rPr>
        <w:t xml:space="preserve"> </w:t>
      </w:r>
      <w:r>
        <w:rPr>
          <w:sz w:val="24"/>
        </w:rPr>
        <w:t>VOCATIONAL</w:t>
      </w:r>
      <w:r>
        <w:rPr>
          <w:spacing w:val="-11"/>
          <w:sz w:val="24"/>
        </w:rPr>
        <w:t xml:space="preserve"> </w:t>
      </w:r>
      <w:r>
        <w:rPr>
          <w:sz w:val="24"/>
        </w:rPr>
        <w:t>REHABILITATION</w:t>
      </w:r>
      <w:r>
        <w:rPr>
          <w:spacing w:val="-15"/>
          <w:sz w:val="24"/>
        </w:rPr>
        <w:t xml:space="preserve"> </w:t>
      </w:r>
      <w:r>
        <w:rPr>
          <w:sz w:val="24"/>
        </w:rPr>
        <w:t>AGENCY BUSINESS ENTERPRISE PROGRAM</w:t>
      </w:r>
    </w:p>
    <w:p w14:paraId="17A1EBAD" w14:textId="77777777" w:rsidR="00936238" w:rsidRDefault="00936238">
      <w:pPr>
        <w:pStyle w:val="BodyText"/>
        <w:rPr>
          <w:sz w:val="24"/>
        </w:rPr>
      </w:pPr>
    </w:p>
    <w:p w14:paraId="39DB064B" w14:textId="77777777" w:rsidR="00936238" w:rsidRDefault="00936238">
      <w:pPr>
        <w:pStyle w:val="BodyText"/>
        <w:rPr>
          <w:sz w:val="24"/>
        </w:rPr>
      </w:pPr>
    </w:p>
    <w:p w14:paraId="228D38CD" w14:textId="77777777" w:rsidR="00936238" w:rsidRDefault="00936238">
      <w:pPr>
        <w:pStyle w:val="BodyText"/>
        <w:rPr>
          <w:sz w:val="24"/>
        </w:rPr>
      </w:pPr>
    </w:p>
    <w:p w14:paraId="1EC8C3E0" w14:textId="77777777" w:rsidR="00936238" w:rsidRDefault="00936238">
      <w:pPr>
        <w:pStyle w:val="BodyText"/>
        <w:rPr>
          <w:sz w:val="24"/>
        </w:rPr>
      </w:pPr>
    </w:p>
    <w:p w14:paraId="170F3315" w14:textId="77777777" w:rsidR="00936238" w:rsidRDefault="00936238">
      <w:pPr>
        <w:pStyle w:val="BodyText"/>
        <w:rPr>
          <w:sz w:val="24"/>
        </w:rPr>
      </w:pPr>
    </w:p>
    <w:p w14:paraId="3D2763C7" w14:textId="77777777" w:rsidR="00936238" w:rsidRDefault="00936238">
      <w:pPr>
        <w:pStyle w:val="BodyText"/>
        <w:rPr>
          <w:sz w:val="24"/>
        </w:rPr>
      </w:pPr>
    </w:p>
    <w:p w14:paraId="2B2B9725" w14:textId="77777777" w:rsidR="00936238" w:rsidRDefault="00936238">
      <w:pPr>
        <w:pStyle w:val="BodyText"/>
        <w:rPr>
          <w:sz w:val="24"/>
        </w:rPr>
      </w:pPr>
    </w:p>
    <w:p w14:paraId="425235B7" w14:textId="77777777" w:rsidR="00936238" w:rsidRDefault="00936238">
      <w:pPr>
        <w:pStyle w:val="BodyText"/>
        <w:rPr>
          <w:sz w:val="24"/>
        </w:rPr>
      </w:pPr>
    </w:p>
    <w:p w14:paraId="66E38E10" w14:textId="77777777" w:rsidR="00936238" w:rsidRDefault="00056BA6">
      <w:pPr>
        <w:ind w:left="2598" w:right="2641"/>
        <w:jc w:val="center"/>
        <w:rPr>
          <w:sz w:val="44"/>
        </w:rPr>
      </w:pPr>
      <w:r>
        <w:rPr>
          <w:sz w:val="44"/>
        </w:rPr>
        <w:t>POLICY</w:t>
      </w:r>
      <w:r>
        <w:rPr>
          <w:spacing w:val="-11"/>
          <w:sz w:val="44"/>
        </w:rPr>
        <w:t xml:space="preserve"> </w:t>
      </w:r>
      <w:r>
        <w:rPr>
          <w:sz w:val="44"/>
        </w:rPr>
        <w:t>AND</w:t>
      </w:r>
      <w:r>
        <w:rPr>
          <w:spacing w:val="-11"/>
          <w:sz w:val="44"/>
        </w:rPr>
        <w:t xml:space="preserve"> </w:t>
      </w:r>
      <w:r>
        <w:rPr>
          <w:spacing w:val="-2"/>
          <w:sz w:val="44"/>
        </w:rPr>
        <w:t>PROCEDURES</w:t>
      </w:r>
    </w:p>
    <w:p w14:paraId="42CDDAD2" w14:textId="77777777" w:rsidR="00936238" w:rsidRDefault="00936238">
      <w:pPr>
        <w:pStyle w:val="BodyText"/>
        <w:rPr>
          <w:sz w:val="44"/>
        </w:rPr>
      </w:pPr>
    </w:p>
    <w:p w14:paraId="6E50906A" w14:textId="77777777" w:rsidR="00936238" w:rsidRDefault="00936238">
      <w:pPr>
        <w:pStyle w:val="BodyText"/>
        <w:rPr>
          <w:sz w:val="44"/>
        </w:rPr>
      </w:pPr>
    </w:p>
    <w:p w14:paraId="23C12274" w14:textId="77777777" w:rsidR="00936238" w:rsidRDefault="00936238">
      <w:pPr>
        <w:pStyle w:val="BodyText"/>
        <w:rPr>
          <w:sz w:val="44"/>
        </w:rPr>
      </w:pPr>
    </w:p>
    <w:p w14:paraId="43537E01" w14:textId="77777777" w:rsidR="00936238" w:rsidRDefault="00936238">
      <w:pPr>
        <w:pStyle w:val="BodyText"/>
        <w:spacing w:before="185"/>
        <w:rPr>
          <w:sz w:val="44"/>
        </w:rPr>
      </w:pPr>
    </w:p>
    <w:p w14:paraId="419BBC89" w14:textId="77777777" w:rsidR="00936238" w:rsidRDefault="00056BA6">
      <w:pPr>
        <w:pStyle w:val="BodyText"/>
        <w:spacing w:before="72"/>
      </w:pPr>
      <w:r>
        <w:rPr>
          <w:noProof/>
        </w:rPr>
        <mc:AlternateContent>
          <mc:Choice Requires="wps">
            <w:drawing>
              <wp:inline distT="0" distB="0" distL="0" distR="0" wp14:anchorId="0C818A52" wp14:editId="16D20EAB">
                <wp:extent cx="2700655" cy="181610"/>
                <wp:effectExtent l="0" t="0" r="23495" b="2794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0655" cy="181610"/>
                        </a:xfrm>
                        <a:prstGeom prst="rect">
                          <a:avLst/>
                        </a:prstGeom>
                        <a:ln w="6090">
                          <a:solidFill>
                            <a:srgbClr val="000000"/>
                          </a:solidFill>
                          <a:prstDash val="solid"/>
                        </a:ln>
                      </wps:spPr>
                      <wps:txbx>
                        <w:txbxContent>
                          <w:p w14:paraId="0698EDC5" w14:textId="77777777" w:rsidR="00936238" w:rsidRDefault="00056BA6">
                            <w:pPr>
                              <w:spacing w:line="274" w:lineRule="exact"/>
                              <w:ind w:right="-15"/>
                              <w:rPr>
                                <w:sz w:val="24"/>
                              </w:rPr>
                            </w:pPr>
                            <w:r>
                              <w:rPr>
                                <w:sz w:val="24"/>
                              </w:rPr>
                              <w:t>Latest</w:t>
                            </w:r>
                            <w:r>
                              <w:rPr>
                                <w:spacing w:val="-8"/>
                                <w:sz w:val="24"/>
                              </w:rPr>
                              <w:t xml:space="preserve"> </w:t>
                            </w:r>
                            <w:r>
                              <w:rPr>
                                <w:sz w:val="24"/>
                              </w:rPr>
                              <w:t>Revisions</w:t>
                            </w:r>
                            <w:r>
                              <w:rPr>
                                <w:spacing w:val="-8"/>
                                <w:sz w:val="24"/>
                              </w:rPr>
                              <w:t xml:space="preserve"> </w:t>
                            </w:r>
                            <w:r>
                              <w:rPr>
                                <w:sz w:val="24"/>
                              </w:rPr>
                              <w:t>Effective</w:t>
                            </w:r>
                            <w:r>
                              <w:rPr>
                                <w:spacing w:val="-8"/>
                                <w:sz w:val="24"/>
                              </w:rPr>
                              <w:t xml:space="preserve"> </w:t>
                            </w:r>
                            <w:r>
                              <w:rPr>
                                <w:sz w:val="24"/>
                              </w:rPr>
                              <w:t>July</w:t>
                            </w:r>
                            <w:r>
                              <w:rPr>
                                <w:spacing w:val="-10"/>
                                <w:sz w:val="24"/>
                              </w:rPr>
                              <w:t xml:space="preserve"> </w:t>
                            </w:r>
                            <w:r>
                              <w:rPr>
                                <w:sz w:val="24"/>
                              </w:rPr>
                              <w:t>24,</w:t>
                            </w:r>
                            <w:r>
                              <w:rPr>
                                <w:spacing w:val="-7"/>
                                <w:sz w:val="24"/>
                              </w:rPr>
                              <w:t xml:space="preserve"> </w:t>
                            </w:r>
                            <w:r>
                              <w:rPr>
                                <w:spacing w:val="-4"/>
                                <w:sz w:val="24"/>
                              </w:rPr>
                              <w:t>2013</w:t>
                            </w:r>
                          </w:p>
                        </w:txbxContent>
                      </wps:txbx>
                      <wps:bodyPr wrap="square" lIns="0" tIns="0" rIns="0" bIns="0" rtlCol="0">
                        <a:noAutofit/>
                      </wps:bodyPr>
                    </wps:wsp>
                  </a:graphicData>
                </a:graphic>
              </wp:inline>
            </w:drawing>
          </mc:Choice>
          <mc:Fallback>
            <w:pict>
              <v:shapetype w14:anchorId="0C818A52" id="_x0000_t202" coordsize="21600,21600" o:spt="202" path="m,l,21600r21600,l21600,xe">
                <v:stroke joinstyle="miter"/>
                <v:path gradientshapeok="t" o:connecttype="rect"/>
              </v:shapetype>
              <v:shape id="Textbox 1" o:spid="_x0000_s1026" type="#_x0000_t202" style="width:212.65pt;height:1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" filled="f" strokeweight=".16917mm">
                <v:path arrowok="t"/>
                <v:textbox inset="0,0,0,0">
                  <w:txbxContent>
                    <w:p w14:paraId="0698EDC5" w14:textId="77777777" w:rsidR="00936238" w:rsidRDefault="00056BA6">
                      <w:pPr>
                        <w:spacing w:line="274" w:lineRule="exact"/>
                        <w:ind w:right="-15"/>
                        <w:rPr>
                          <w:sz w:val="24"/>
                        </w:rPr>
                      </w:pPr>
                      <w:r>
                        <w:rPr>
                          <w:sz w:val="24"/>
                        </w:rPr>
                        <w:t>Latest</w:t>
                      </w:r>
                      <w:r>
                        <w:rPr>
                          <w:spacing w:val="-8"/>
                          <w:sz w:val="24"/>
                        </w:rPr>
                        <w:t xml:space="preserve"> </w:t>
                      </w:r>
                      <w:r>
                        <w:rPr>
                          <w:sz w:val="24"/>
                        </w:rPr>
                        <w:t>Revisions</w:t>
                      </w:r>
                      <w:r>
                        <w:rPr>
                          <w:spacing w:val="-8"/>
                          <w:sz w:val="24"/>
                        </w:rPr>
                        <w:t xml:space="preserve"> </w:t>
                      </w:r>
                      <w:r>
                        <w:rPr>
                          <w:sz w:val="24"/>
                        </w:rPr>
                        <w:t>Effective</w:t>
                      </w:r>
                      <w:r>
                        <w:rPr>
                          <w:spacing w:val="-8"/>
                          <w:sz w:val="24"/>
                        </w:rPr>
                        <w:t xml:space="preserve"> </w:t>
                      </w:r>
                      <w:r>
                        <w:rPr>
                          <w:sz w:val="24"/>
                        </w:rPr>
                        <w:t>July</w:t>
                      </w:r>
                      <w:r>
                        <w:rPr>
                          <w:spacing w:val="-10"/>
                          <w:sz w:val="24"/>
                        </w:rPr>
                        <w:t xml:space="preserve"> </w:t>
                      </w:r>
                      <w:r>
                        <w:rPr>
                          <w:sz w:val="24"/>
                        </w:rPr>
                        <w:t>24,</w:t>
                      </w:r>
                      <w:r>
                        <w:rPr>
                          <w:spacing w:val="-7"/>
                          <w:sz w:val="24"/>
                        </w:rPr>
                        <w:t xml:space="preserve"> </w:t>
                      </w:r>
                      <w:r>
                        <w:rPr>
                          <w:spacing w:val="-4"/>
                          <w:sz w:val="24"/>
                        </w:rPr>
                        <w:t>2013</w:t>
                      </w:r>
                    </w:p>
                  </w:txbxContent>
                </v:textbox>
                <w10:anchorlock/>
              </v:shape>
            </w:pict>
          </mc:Fallback>
        </mc:AlternateContent>
      </w:r>
    </w:p>
    <w:p w14:paraId="0E9C9FFA" w14:textId="77777777" w:rsidR="00936238" w:rsidRDefault="00936238">
      <w:pPr>
        <w:sectPr w:rsidR="00936238" w:rsidSect="00176939">
          <w:type w:val="continuous"/>
          <w:pgSz w:w="12240" w:h="15840"/>
          <w:pgMar w:top="1820" w:right="520" w:bottom="280" w:left="56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14:paraId="29B1E2E2" w14:textId="77777777" w:rsidR="00936238" w:rsidRDefault="00056BA6">
      <w:pPr>
        <w:spacing w:before="43"/>
        <w:ind w:left="2597" w:right="2641"/>
        <w:jc w:val="center"/>
        <w:rPr>
          <w:b/>
          <w:sz w:val="20"/>
        </w:rPr>
      </w:pPr>
      <w:r>
        <w:rPr>
          <w:b/>
          <w:sz w:val="20"/>
        </w:rPr>
        <w:lastRenderedPageBreak/>
        <w:t>GEORGIA</w:t>
      </w:r>
      <w:r>
        <w:rPr>
          <w:b/>
          <w:spacing w:val="-14"/>
          <w:sz w:val="20"/>
        </w:rPr>
        <w:t xml:space="preserve"> </w:t>
      </w:r>
      <w:r>
        <w:rPr>
          <w:b/>
          <w:sz w:val="20"/>
        </w:rPr>
        <w:t>VOCATIONAL</w:t>
      </w:r>
      <w:r>
        <w:rPr>
          <w:b/>
          <w:spacing w:val="-14"/>
          <w:sz w:val="20"/>
        </w:rPr>
        <w:t xml:space="preserve"> </w:t>
      </w:r>
      <w:r>
        <w:rPr>
          <w:b/>
          <w:sz w:val="20"/>
        </w:rPr>
        <w:t>REHABILITATION</w:t>
      </w:r>
      <w:r>
        <w:rPr>
          <w:b/>
          <w:spacing w:val="-11"/>
          <w:sz w:val="20"/>
        </w:rPr>
        <w:t xml:space="preserve"> </w:t>
      </w:r>
      <w:r>
        <w:rPr>
          <w:b/>
          <w:sz w:val="20"/>
        </w:rPr>
        <w:t>AGENCY BUSINESS ENTERPRISE PROGRAM</w:t>
      </w:r>
    </w:p>
    <w:p w14:paraId="2859C042" w14:textId="77777777" w:rsidR="00936238" w:rsidRDefault="00056BA6">
      <w:pPr>
        <w:ind w:left="2602" w:right="2641"/>
        <w:jc w:val="center"/>
        <w:rPr>
          <w:b/>
          <w:sz w:val="20"/>
        </w:rPr>
      </w:pPr>
      <w:r>
        <w:rPr>
          <w:b/>
          <w:sz w:val="20"/>
        </w:rPr>
        <w:t>TABLE</w:t>
      </w:r>
      <w:r>
        <w:rPr>
          <w:b/>
          <w:spacing w:val="-7"/>
          <w:sz w:val="20"/>
        </w:rPr>
        <w:t xml:space="preserve"> </w:t>
      </w:r>
      <w:r>
        <w:rPr>
          <w:b/>
          <w:sz w:val="20"/>
        </w:rPr>
        <w:t>OF</w:t>
      </w:r>
      <w:r>
        <w:rPr>
          <w:b/>
          <w:spacing w:val="-5"/>
          <w:sz w:val="20"/>
        </w:rPr>
        <w:t xml:space="preserve"> </w:t>
      </w:r>
      <w:r>
        <w:rPr>
          <w:b/>
          <w:sz w:val="20"/>
        </w:rPr>
        <w:t>CONTENTS</w:t>
      </w:r>
      <w:r>
        <w:rPr>
          <w:b/>
          <w:spacing w:val="-7"/>
          <w:sz w:val="20"/>
        </w:rPr>
        <w:t xml:space="preserve"> </w:t>
      </w:r>
      <w:r>
        <w:rPr>
          <w:b/>
          <w:sz w:val="20"/>
        </w:rPr>
        <w:t>FOR</w:t>
      </w:r>
      <w:r>
        <w:rPr>
          <w:b/>
          <w:spacing w:val="-5"/>
          <w:sz w:val="20"/>
        </w:rPr>
        <w:t xml:space="preserve"> </w:t>
      </w:r>
      <w:r>
        <w:rPr>
          <w:b/>
          <w:sz w:val="20"/>
        </w:rPr>
        <w:t>POLICY AND</w:t>
      </w:r>
      <w:r>
        <w:rPr>
          <w:b/>
          <w:spacing w:val="-4"/>
          <w:sz w:val="20"/>
        </w:rPr>
        <w:t xml:space="preserve"> </w:t>
      </w:r>
      <w:r>
        <w:rPr>
          <w:b/>
          <w:spacing w:val="-2"/>
          <w:sz w:val="20"/>
        </w:rPr>
        <w:t>PROCEDURES</w:t>
      </w:r>
    </w:p>
    <w:p w14:paraId="16317ABF" w14:textId="77777777" w:rsidR="00936238" w:rsidRDefault="00936238">
      <w:pPr>
        <w:pStyle w:val="BodyText"/>
        <w:spacing w:before="229"/>
        <w:rPr>
          <w:b/>
        </w:rPr>
      </w:pPr>
    </w:p>
    <w:p w14:paraId="033EB1E7" w14:textId="77777777" w:rsidR="00936238" w:rsidRDefault="00056BA6">
      <w:pPr>
        <w:tabs>
          <w:tab w:val="left" w:pos="2319"/>
          <w:tab w:val="left" w:pos="8079"/>
        </w:tabs>
        <w:ind w:left="879"/>
        <w:rPr>
          <w:b/>
          <w:sz w:val="20"/>
        </w:rPr>
      </w:pPr>
      <w:r>
        <w:rPr>
          <w:b/>
          <w:spacing w:val="-2"/>
          <w:sz w:val="20"/>
          <w:u w:val="thick"/>
        </w:rPr>
        <w:t>SECTION</w:t>
      </w:r>
      <w:r>
        <w:rPr>
          <w:b/>
          <w:sz w:val="20"/>
        </w:rPr>
        <w:tab/>
      </w:r>
      <w:r>
        <w:rPr>
          <w:b/>
          <w:spacing w:val="-4"/>
          <w:sz w:val="20"/>
          <w:u w:val="thick"/>
        </w:rPr>
        <w:t>TITLE</w:t>
      </w:r>
      <w:r>
        <w:rPr>
          <w:b/>
          <w:sz w:val="20"/>
        </w:rPr>
        <w:tab/>
      </w:r>
      <w:r>
        <w:rPr>
          <w:b/>
          <w:sz w:val="20"/>
          <w:u w:val="thick"/>
        </w:rPr>
        <w:t>PAGE</w:t>
      </w:r>
      <w:r>
        <w:rPr>
          <w:b/>
          <w:spacing w:val="-5"/>
          <w:sz w:val="20"/>
          <w:u w:val="thick"/>
        </w:rPr>
        <w:t xml:space="preserve"> </w:t>
      </w:r>
      <w:r>
        <w:rPr>
          <w:b/>
          <w:spacing w:val="-10"/>
          <w:sz w:val="20"/>
          <w:u w:val="thick"/>
        </w:rPr>
        <w:t>#</w:t>
      </w:r>
    </w:p>
    <w:p w14:paraId="173BAD75" w14:textId="77777777" w:rsidR="00936238" w:rsidRDefault="00936238">
      <w:pPr>
        <w:rPr>
          <w:sz w:val="20"/>
        </w:rPr>
        <w:sectPr w:rsidR="00936238" w:rsidSect="00176939">
          <w:footerReference w:type="default" r:id="rId8"/>
          <w:pgSz w:w="12240" w:h="15840"/>
          <w:pgMar w:top="960" w:right="520" w:bottom="1476" w:left="560" w:header="0" w:footer="1214" w:gutter="0"/>
          <w:pgNumType w:start="2"/>
          <w:cols w:space="720"/>
        </w:sectPr>
      </w:pPr>
    </w:p>
    <w:p w14:paraId="677A205E" w14:textId="105459E3" w:rsidR="00936238" w:rsidRDefault="00AF3D0B" w:rsidP="00770154">
      <w:pPr>
        <w:pStyle w:val="TOC1"/>
        <w:numPr>
          <w:ilvl w:val="0"/>
          <w:numId w:val="38"/>
        </w:numPr>
        <w:tabs>
          <w:tab w:val="left" w:pos="2319"/>
          <w:tab w:val="left" w:pos="8190"/>
        </w:tabs>
        <w:spacing w:before="233"/>
        <w:ind w:left="2319" w:hanging="1439"/>
      </w:pPr>
      <w:r w:rsidRPr="00FD4C7C">
        <w:t>TYPES</w:t>
      </w:r>
      <w:r w:rsidRPr="00FD4C7C">
        <w:rPr>
          <w:spacing w:val="-7"/>
        </w:rPr>
        <w:t xml:space="preserve"> </w:t>
      </w:r>
      <w:r w:rsidRPr="00FD4C7C">
        <w:t>OF</w:t>
      </w:r>
      <w:r w:rsidRPr="00FD4C7C">
        <w:rPr>
          <w:spacing w:val="-6"/>
        </w:rPr>
        <w:t xml:space="preserve"> </w:t>
      </w:r>
      <w:r w:rsidRPr="00FD4C7C">
        <w:t>CORRECTI</w:t>
      </w:r>
      <w:r w:rsidR="00770154" w:rsidRPr="00FD4C7C">
        <w:t>VE</w:t>
      </w:r>
      <w:r w:rsidRPr="00FD4C7C">
        <w:rPr>
          <w:spacing w:val="-4"/>
        </w:rPr>
        <w:t xml:space="preserve"> </w:t>
      </w:r>
      <w:r w:rsidRPr="00FD4C7C">
        <w:rPr>
          <w:spacing w:val="-2"/>
        </w:rPr>
        <w:t>ACTION</w:t>
      </w:r>
      <w:r>
        <w:tab/>
      </w:r>
      <w:r>
        <w:rPr>
          <w:spacing w:val="-2"/>
        </w:rPr>
        <w:t>4-</w:t>
      </w:r>
      <w:r>
        <w:rPr>
          <w:spacing w:val="-10"/>
        </w:rPr>
        <w:t>8</w:t>
      </w:r>
    </w:p>
    <w:p w14:paraId="5338B633" w14:textId="7BE335CA" w:rsidR="00936238" w:rsidRDefault="00AF3D0B" w:rsidP="00770154">
      <w:pPr>
        <w:pStyle w:val="TOC1"/>
        <w:numPr>
          <w:ilvl w:val="0"/>
          <w:numId w:val="38"/>
        </w:numPr>
        <w:tabs>
          <w:tab w:val="left" w:pos="2319"/>
          <w:tab w:val="left" w:pos="8355"/>
        </w:tabs>
        <w:spacing w:before="229"/>
        <w:ind w:left="2319" w:hanging="1439"/>
      </w:pPr>
      <w:r w:rsidRPr="00FD4C7C">
        <w:t>FILLING</w:t>
      </w:r>
      <w:r w:rsidRPr="00FD4C7C">
        <w:rPr>
          <w:spacing w:val="-9"/>
        </w:rPr>
        <w:t xml:space="preserve"> </w:t>
      </w:r>
      <w:r w:rsidRPr="00FD4C7C">
        <w:rPr>
          <w:spacing w:val="-2"/>
        </w:rPr>
        <w:t>VACANCIES (Acceptance Letter)</w:t>
      </w:r>
      <w:r>
        <w:rPr>
          <w:spacing w:val="-10"/>
        </w:rPr>
        <w:t xml:space="preserve">                                                9-10</w:t>
      </w:r>
    </w:p>
    <w:p w14:paraId="7E9557C1" w14:textId="71A53C95" w:rsidR="00936238" w:rsidRPr="003E3FAF" w:rsidRDefault="00052804" w:rsidP="00770154">
      <w:pPr>
        <w:pStyle w:val="TOC1"/>
        <w:numPr>
          <w:ilvl w:val="0"/>
          <w:numId w:val="38"/>
        </w:numPr>
        <w:tabs>
          <w:tab w:val="left" w:pos="2319"/>
          <w:tab w:val="left" w:pos="8245"/>
        </w:tabs>
        <w:ind w:left="2319" w:hanging="1439"/>
      </w:pPr>
      <w:r w:rsidRPr="00FD4C7C">
        <w:t>HELPERS</w:t>
      </w:r>
      <w:r w:rsidRPr="00FD4C7C">
        <w:rPr>
          <w:spacing w:val="-7"/>
        </w:rPr>
        <w:t xml:space="preserve"> </w:t>
      </w:r>
      <w:r w:rsidRPr="00FD4C7C">
        <w:t>AND</w:t>
      </w:r>
      <w:r w:rsidRPr="00FD4C7C">
        <w:rPr>
          <w:spacing w:val="-5"/>
        </w:rPr>
        <w:t xml:space="preserve"> </w:t>
      </w:r>
      <w:r w:rsidRPr="00FD4C7C">
        <w:t>RELIEF</w:t>
      </w:r>
      <w:r w:rsidRPr="00FD4C7C">
        <w:rPr>
          <w:spacing w:val="-9"/>
        </w:rPr>
        <w:t xml:space="preserve"> </w:t>
      </w:r>
      <w:r w:rsidRPr="00FD4C7C">
        <w:rPr>
          <w:spacing w:val="-2"/>
        </w:rPr>
        <w:t>WORKERS</w:t>
      </w:r>
      <w:r w:rsidRPr="003E3FAF">
        <w:tab/>
      </w:r>
      <w:r w:rsidRPr="003E3FAF">
        <w:rPr>
          <w:spacing w:val="-5"/>
        </w:rPr>
        <w:t>11</w:t>
      </w:r>
    </w:p>
    <w:p w14:paraId="42547AF4" w14:textId="3063DABB" w:rsidR="00936238" w:rsidRPr="00FD4C7C" w:rsidRDefault="008976F6" w:rsidP="00770154">
      <w:pPr>
        <w:pStyle w:val="TOC1"/>
        <w:numPr>
          <w:ilvl w:val="0"/>
          <w:numId w:val="38"/>
        </w:numPr>
        <w:tabs>
          <w:tab w:val="left" w:pos="2319"/>
          <w:tab w:val="left" w:pos="8245"/>
        </w:tabs>
        <w:ind w:left="2319" w:hanging="1439"/>
      </w:pPr>
      <w:r w:rsidRPr="00FD4C7C">
        <w:t>RECOGNITION</w:t>
      </w:r>
      <w:r w:rsidRPr="00FD4C7C">
        <w:rPr>
          <w:spacing w:val="-8"/>
        </w:rPr>
        <w:t xml:space="preserve"> </w:t>
      </w:r>
      <w:r w:rsidRPr="00FD4C7C">
        <w:t>AND</w:t>
      </w:r>
      <w:r w:rsidRPr="00FD4C7C">
        <w:rPr>
          <w:spacing w:val="-7"/>
        </w:rPr>
        <w:t xml:space="preserve"> </w:t>
      </w:r>
      <w:r w:rsidRPr="00FD4C7C">
        <w:t>AWARDS</w:t>
      </w:r>
      <w:r w:rsidRPr="00FD4C7C">
        <w:rPr>
          <w:spacing w:val="-7"/>
        </w:rPr>
        <w:t xml:space="preserve"> </w:t>
      </w:r>
      <w:r w:rsidRPr="00FD4C7C">
        <w:rPr>
          <w:spacing w:val="-2"/>
        </w:rPr>
        <w:t>PROGRAM</w:t>
      </w:r>
      <w:r w:rsidRPr="00FD4C7C">
        <w:tab/>
      </w:r>
      <w:r w:rsidRPr="00FD4C7C">
        <w:rPr>
          <w:spacing w:val="-5"/>
        </w:rPr>
        <w:t>12</w:t>
      </w:r>
    </w:p>
    <w:p w14:paraId="3DFDB596" w14:textId="62AFD60E" w:rsidR="00936238" w:rsidRPr="00FD4C7C" w:rsidRDefault="008976F6" w:rsidP="00770154">
      <w:pPr>
        <w:pStyle w:val="TOC1"/>
        <w:numPr>
          <w:ilvl w:val="0"/>
          <w:numId w:val="38"/>
        </w:numPr>
        <w:tabs>
          <w:tab w:val="left" w:pos="2319"/>
          <w:tab w:val="left" w:pos="8245"/>
        </w:tabs>
        <w:spacing w:before="228"/>
        <w:ind w:left="2319" w:hanging="1439"/>
      </w:pPr>
      <w:r w:rsidRPr="00FD4C7C">
        <w:t>VENDORS</w:t>
      </w:r>
      <w:r w:rsidRPr="00FD4C7C">
        <w:rPr>
          <w:spacing w:val="-9"/>
        </w:rPr>
        <w:t xml:space="preserve"> </w:t>
      </w:r>
      <w:r w:rsidRPr="00FD4C7C">
        <w:t>PERSONAL</w:t>
      </w:r>
      <w:r w:rsidRPr="00FD4C7C">
        <w:rPr>
          <w:spacing w:val="-8"/>
        </w:rPr>
        <w:t xml:space="preserve"> </w:t>
      </w:r>
      <w:r w:rsidRPr="00FD4C7C">
        <w:rPr>
          <w:spacing w:val="-2"/>
        </w:rPr>
        <w:t>PURCHASES</w:t>
      </w:r>
      <w:r w:rsidRPr="00FD4C7C">
        <w:tab/>
      </w:r>
      <w:r w:rsidRPr="00FD4C7C">
        <w:rPr>
          <w:spacing w:val="-5"/>
        </w:rPr>
        <w:t>13</w:t>
      </w:r>
    </w:p>
    <w:p w14:paraId="492C1841" w14:textId="1F101758" w:rsidR="00936238" w:rsidRPr="00FD4C7C" w:rsidRDefault="008976F6" w:rsidP="00770154">
      <w:pPr>
        <w:pStyle w:val="TOC1"/>
        <w:numPr>
          <w:ilvl w:val="0"/>
          <w:numId w:val="38"/>
        </w:numPr>
        <w:tabs>
          <w:tab w:val="left" w:pos="2319"/>
          <w:tab w:val="left" w:pos="8245"/>
        </w:tabs>
        <w:ind w:left="2319" w:hanging="1439"/>
      </w:pPr>
      <w:r w:rsidRPr="00FD4C7C">
        <w:t>FACILITY</w:t>
      </w:r>
      <w:r w:rsidRPr="00FD4C7C">
        <w:rPr>
          <w:spacing w:val="-12"/>
        </w:rPr>
        <w:t xml:space="preserve"> </w:t>
      </w:r>
      <w:r w:rsidRPr="00FD4C7C">
        <w:rPr>
          <w:spacing w:val="-2"/>
        </w:rPr>
        <w:t>REVIEWS</w:t>
      </w:r>
      <w:r w:rsidRPr="00FD4C7C">
        <w:tab/>
      </w:r>
      <w:r w:rsidRPr="00FD4C7C">
        <w:rPr>
          <w:spacing w:val="-5"/>
        </w:rPr>
        <w:t>14</w:t>
      </w:r>
    </w:p>
    <w:p w14:paraId="3BAB4A82" w14:textId="3A35FD2E" w:rsidR="00936238" w:rsidRPr="00FD4C7C" w:rsidRDefault="008976F6" w:rsidP="00770154">
      <w:pPr>
        <w:pStyle w:val="TOC1"/>
        <w:numPr>
          <w:ilvl w:val="0"/>
          <w:numId w:val="38"/>
        </w:numPr>
        <w:tabs>
          <w:tab w:val="left" w:pos="2319"/>
          <w:tab w:val="left" w:pos="8245"/>
        </w:tabs>
        <w:ind w:left="2319" w:hanging="1439"/>
      </w:pPr>
      <w:r w:rsidRPr="00FD4C7C">
        <w:t>PAYMENT</w:t>
      </w:r>
      <w:r w:rsidRPr="00FD4C7C">
        <w:rPr>
          <w:spacing w:val="-5"/>
        </w:rPr>
        <w:t xml:space="preserve"> </w:t>
      </w:r>
      <w:r w:rsidRPr="00FD4C7C">
        <w:t>OF</w:t>
      </w:r>
      <w:r w:rsidRPr="00FD4C7C">
        <w:rPr>
          <w:spacing w:val="-7"/>
        </w:rPr>
        <w:t xml:space="preserve"> </w:t>
      </w:r>
      <w:r w:rsidRPr="00FD4C7C">
        <w:t>RELIEF</w:t>
      </w:r>
      <w:r w:rsidRPr="00FD4C7C">
        <w:rPr>
          <w:spacing w:val="-6"/>
        </w:rPr>
        <w:t xml:space="preserve"> </w:t>
      </w:r>
      <w:r w:rsidRPr="00FD4C7C">
        <w:t>OPERATORS</w:t>
      </w:r>
      <w:r w:rsidRPr="00FD4C7C">
        <w:rPr>
          <w:spacing w:val="-6"/>
        </w:rPr>
        <w:t xml:space="preserve"> </w:t>
      </w:r>
      <w:r w:rsidRPr="00FD4C7C">
        <w:t>AND</w:t>
      </w:r>
      <w:r w:rsidRPr="00FD4C7C">
        <w:rPr>
          <w:spacing w:val="-7"/>
        </w:rPr>
        <w:t xml:space="preserve"> </w:t>
      </w:r>
      <w:r w:rsidRPr="00FD4C7C">
        <w:rPr>
          <w:spacing w:val="-2"/>
        </w:rPr>
        <w:t>HELPERS</w:t>
      </w:r>
      <w:r w:rsidRPr="00FD4C7C">
        <w:tab/>
      </w:r>
      <w:r w:rsidRPr="00FD4C7C">
        <w:rPr>
          <w:spacing w:val="-5"/>
        </w:rPr>
        <w:t>15</w:t>
      </w:r>
    </w:p>
    <w:p w14:paraId="35562F59" w14:textId="31640CC5" w:rsidR="00936238" w:rsidRDefault="008976F6" w:rsidP="00770154">
      <w:pPr>
        <w:pStyle w:val="TOC1"/>
        <w:numPr>
          <w:ilvl w:val="0"/>
          <w:numId w:val="38"/>
        </w:numPr>
        <w:tabs>
          <w:tab w:val="left" w:pos="2319"/>
          <w:tab w:val="left" w:pos="8245"/>
        </w:tabs>
        <w:spacing w:before="228"/>
        <w:ind w:left="2319" w:hanging="1439"/>
      </w:pPr>
      <w:r w:rsidRPr="00FD4C7C">
        <w:t>VENDORS</w:t>
      </w:r>
      <w:r w:rsidRPr="00FD4C7C">
        <w:rPr>
          <w:spacing w:val="-6"/>
        </w:rPr>
        <w:t xml:space="preserve"> </w:t>
      </w:r>
      <w:r w:rsidRPr="00FD4C7C">
        <w:t>SERVING</w:t>
      </w:r>
      <w:r w:rsidRPr="00FD4C7C">
        <w:rPr>
          <w:spacing w:val="-7"/>
        </w:rPr>
        <w:t xml:space="preserve"> </w:t>
      </w:r>
      <w:r w:rsidRPr="00FD4C7C">
        <w:t>AS</w:t>
      </w:r>
      <w:r w:rsidRPr="00FD4C7C">
        <w:rPr>
          <w:spacing w:val="-5"/>
        </w:rPr>
        <w:t xml:space="preserve"> </w:t>
      </w:r>
      <w:r w:rsidRPr="00FD4C7C">
        <w:t>CONTRACT</w:t>
      </w:r>
      <w:r w:rsidRPr="00FD4C7C">
        <w:rPr>
          <w:spacing w:val="-5"/>
        </w:rPr>
        <w:t xml:space="preserve"> </w:t>
      </w:r>
      <w:r w:rsidRPr="00FD4C7C">
        <w:rPr>
          <w:spacing w:val="-2"/>
        </w:rPr>
        <w:t>MANAGERS</w:t>
      </w:r>
      <w:r w:rsidRPr="00272B0F">
        <w:tab/>
      </w:r>
      <w:r w:rsidRPr="00272B0F">
        <w:rPr>
          <w:spacing w:val="-5"/>
        </w:rPr>
        <w:t>16</w:t>
      </w:r>
    </w:p>
    <w:p w14:paraId="4663462B" w14:textId="583BA209" w:rsidR="00936238" w:rsidRDefault="00576F4E" w:rsidP="00770154">
      <w:pPr>
        <w:pStyle w:val="TOC1"/>
        <w:numPr>
          <w:ilvl w:val="0"/>
          <w:numId w:val="38"/>
        </w:numPr>
        <w:tabs>
          <w:tab w:val="left" w:pos="2319"/>
          <w:tab w:val="left" w:pos="8245"/>
        </w:tabs>
        <w:ind w:left="2319" w:hanging="1439"/>
      </w:pPr>
      <w:r w:rsidRPr="00FD4C7C">
        <w:t>SICK</w:t>
      </w:r>
      <w:r w:rsidRPr="00FD4C7C">
        <w:rPr>
          <w:spacing w:val="-6"/>
        </w:rPr>
        <w:t xml:space="preserve"> </w:t>
      </w:r>
      <w:r w:rsidRPr="00FD4C7C">
        <w:rPr>
          <w:spacing w:val="-2"/>
        </w:rPr>
        <w:t>LEAVE</w:t>
      </w:r>
      <w:r>
        <w:tab/>
      </w:r>
      <w:r>
        <w:rPr>
          <w:spacing w:val="-5"/>
        </w:rPr>
        <w:t>17</w:t>
      </w:r>
    </w:p>
    <w:p w14:paraId="6987BB7B" w14:textId="374E904D" w:rsidR="00936238" w:rsidRPr="00FD4C7C" w:rsidRDefault="008976F6" w:rsidP="00770154">
      <w:pPr>
        <w:pStyle w:val="TOC1"/>
        <w:numPr>
          <w:ilvl w:val="0"/>
          <w:numId w:val="38"/>
        </w:numPr>
        <w:tabs>
          <w:tab w:val="left" w:pos="2319"/>
          <w:tab w:val="left" w:pos="8245"/>
        </w:tabs>
        <w:spacing w:before="229"/>
        <w:ind w:left="2319" w:hanging="1439"/>
      </w:pPr>
      <w:r w:rsidRPr="00FD4C7C">
        <w:rPr>
          <w:spacing w:val="-2"/>
        </w:rPr>
        <w:t>MERCHANDISE</w:t>
      </w:r>
      <w:r w:rsidRPr="00FD4C7C">
        <w:rPr>
          <w:spacing w:val="7"/>
        </w:rPr>
        <w:t xml:space="preserve"> </w:t>
      </w:r>
      <w:r w:rsidRPr="00FD4C7C">
        <w:rPr>
          <w:spacing w:val="-2"/>
        </w:rPr>
        <w:t>INVENTORY</w:t>
      </w:r>
      <w:r w:rsidRPr="00FD4C7C">
        <w:tab/>
      </w:r>
      <w:r w:rsidRPr="00FD4C7C">
        <w:rPr>
          <w:spacing w:val="-5"/>
        </w:rPr>
        <w:t>18</w:t>
      </w:r>
    </w:p>
    <w:p w14:paraId="1730520D" w14:textId="6C3DD7D1" w:rsidR="00936238" w:rsidRPr="00FD4C7C" w:rsidRDefault="008976F6" w:rsidP="00770154">
      <w:pPr>
        <w:pStyle w:val="TOC1"/>
        <w:numPr>
          <w:ilvl w:val="0"/>
          <w:numId w:val="38"/>
        </w:numPr>
        <w:tabs>
          <w:tab w:val="left" w:pos="2319"/>
          <w:tab w:val="left" w:pos="8245"/>
        </w:tabs>
        <w:spacing w:before="230"/>
        <w:ind w:left="2319" w:hanging="1439"/>
      </w:pPr>
      <w:r w:rsidRPr="00FD4C7C">
        <w:t>LICENSES</w:t>
      </w:r>
      <w:r w:rsidRPr="00FD4C7C">
        <w:rPr>
          <w:spacing w:val="-8"/>
        </w:rPr>
        <w:t xml:space="preserve"> </w:t>
      </w:r>
      <w:r w:rsidRPr="00FD4C7C">
        <w:t>AND</w:t>
      </w:r>
      <w:r w:rsidRPr="00FD4C7C">
        <w:rPr>
          <w:spacing w:val="-8"/>
        </w:rPr>
        <w:t xml:space="preserve"> </w:t>
      </w:r>
      <w:r w:rsidRPr="00FD4C7C">
        <w:t>PROVISIONAL</w:t>
      </w:r>
      <w:r w:rsidRPr="00FD4C7C">
        <w:rPr>
          <w:spacing w:val="-9"/>
        </w:rPr>
        <w:t xml:space="preserve"> </w:t>
      </w:r>
      <w:r w:rsidRPr="00FD4C7C">
        <w:rPr>
          <w:spacing w:val="-2"/>
        </w:rPr>
        <w:t>LICENSES</w:t>
      </w:r>
      <w:r w:rsidRPr="00FD4C7C">
        <w:tab/>
      </w:r>
      <w:r w:rsidRPr="00FD4C7C">
        <w:rPr>
          <w:spacing w:val="-5"/>
        </w:rPr>
        <w:t>19</w:t>
      </w:r>
    </w:p>
    <w:p w14:paraId="33C87392" w14:textId="18B4FE5D" w:rsidR="00936238" w:rsidRPr="00FD4C7C" w:rsidRDefault="00265483" w:rsidP="00770154">
      <w:pPr>
        <w:pStyle w:val="TOC1"/>
        <w:numPr>
          <w:ilvl w:val="0"/>
          <w:numId w:val="38"/>
        </w:numPr>
        <w:tabs>
          <w:tab w:val="left" w:pos="2319"/>
          <w:tab w:val="left" w:pos="8245"/>
        </w:tabs>
        <w:ind w:left="2319" w:hanging="1439"/>
      </w:pPr>
      <w:r w:rsidRPr="00FD4C7C">
        <w:t>OPERATING</w:t>
      </w:r>
      <w:r w:rsidRPr="00FD4C7C">
        <w:rPr>
          <w:spacing w:val="-8"/>
        </w:rPr>
        <w:t xml:space="preserve"> </w:t>
      </w:r>
      <w:r w:rsidRPr="00FD4C7C">
        <w:t>CASH</w:t>
      </w:r>
      <w:r w:rsidRPr="00FD4C7C">
        <w:rPr>
          <w:spacing w:val="-8"/>
        </w:rPr>
        <w:t xml:space="preserve"> </w:t>
      </w:r>
      <w:r w:rsidRPr="00FD4C7C">
        <w:rPr>
          <w:spacing w:val="-4"/>
        </w:rPr>
        <w:t>LOAN</w:t>
      </w:r>
      <w:r w:rsidRPr="00FD4C7C">
        <w:tab/>
      </w:r>
      <w:r w:rsidRPr="00FD4C7C">
        <w:rPr>
          <w:spacing w:val="-5"/>
        </w:rPr>
        <w:t>20</w:t>
      </w:r>
    </w:p>
    <w:p w14:paraId="2C068062" w14:textId="702A1A6A" w:rsidR="00936238" w:rsidRPr="00FD4C7C" w:rsidRDefault="00265483" w:rsidP="00770154">
      <w:pPr>
        <w:pStyle w:val="TOC1"/>
        <w:numPr>
          <w:ilvl w:val="0"/>
          <w:numId w:val="38"/>
        </w:numPr>
        <w:tabs>
          <w:tab w:val="left" w:pos="2319"/>
          <w:tab w:val="left" w:pos="8135"/>
        </w:tabs>
        <w:spacing w:before="229"/>
        <w:ind w:left="2319" w:hanging="1439"/>
      </w:pPr>
      <w:r w:rsidRPr="00FD4C7C">
        <w:t>PUBLICATIONS</w:t>
      </w:r>
      <w:r w:rsidRPr="00FD4C7C">
        <w:rPr>
          <w:spacing w:val="-7"/>
        </w:rPr>
        <w:t xml:space="preserve"> </w:t>
      </w:r>
      <w:r w:rsidRPr="00FD4C7C">
        <w:t>AT</w:t>
      </w:r>
      <w:r w:rsidRPr="00FD4C7C">
        <w:rPr>
          <w:spacing w:val="-5"/>
        </w:rPr>
        <w:t xml:space="preserve"> </w:t>
      </w:r>
      <w:r w:rsidRPr="00FD4C7C">
        <w:t>SAFETY</w:t>
      </w:r>
      <w:r w:rsidRPr="00FD4C7C">
        <w:rPr>
          <w:spacing w:val="-9"/>
        </w:rPr>
        <w:t xml:space="preserve"> </w:t>
      </w:r>
      <w:r w:rsidRPr="00FD4C7C">
        <w:t>REST</w:t>
      </w:r>
      <w:r w:rsidRPr="00FD4C7C">
        <w:rPr>
          <w:spacing w:val="-5"/>
        </w:rPr>
        <w:t xml:space="preserve"> </w:t>
      </w:r>
      <w:r w:rsidRPr="00FD4C7C">
        <w:rPr>
          <w:spacing w:val="-4"/>
        </w:rPr>
        <w:t>AREAS</w:t>
      </w:r>
      <w:r w:rsidRPr="00FD4C7C">
        <w:tab/>
      </w:r>
      <w:r w:rsidRPr="00FD4C7C">
        <w:rPr>
          <w:spacing w:val="-2"/>
        </w:rPr>
        <w:t>21-</w:t>
      </w:r>
      <w:r w:rsidRPr="00FD4C7C">
        <w:rPr>
          <w:spacing w:val="-5"/>
        </w:rPr>
        <w:t>24</w:t>
      </w:r>
    </w:p>
    <w:p w14:paraId="1077E900" w14:textId="47A3FC32" w:rsidR="00936238" w:rsidRDefault="00265483" w:rsidP="00770154">
      <w:pPr>
        <w:pStyle w:val="TOC1"/>
        <w:numPr>
          <w:ilvl w:val="0"/>
          <w:numId w:val="38"/>
        </w:numPr>
        <w:tabs>
          <w:tab w:val="left" w:pos="2319"/>
          <w:tab w:val="left" w:pos="8245"/>
        </w:tabs>
        <w:spacing w:before="230"/>
        <w:ind w:left="2319" w:hanging="1439"/>
      </w:pPr>
      <w:r w:rsidRPr="00FD4C7C">
        <w:t>MAINTENANCE</w:t>
      </w:r>
      <w:r w:rsidRPr="00FD4C7C">
        <w:rPr>
          <w:spacing w:val="-9"/>
        </w:rPr>
        <w:t xml:space="preserve"> </w:t>
      </w:r>
      <w:r w:rsidRPr="00FD4C7C">
        <w:t>AND</w:t>
      </w:r>
      <w:r w:rsidRPr="00FD4C7C">
        <w:rPr>
          <w:spacing w:val="-8"/>
        </w:rPr>
        <w:t xml:space="preserve"> </w:t>
      </w:r>
      <w:r w:rsidRPr="00FD4C7C">
        <w:t>REPAIR</w:t>
      </w:r>
      <w:r w:rsidRPr="00FD4C7C">
        <w:rPr>
          <w:spacing w:val="-8"/>
        </w:rPr>
        <w:t xml:space="preserve"> </w:t>
      </w:r>
      <w:r w:rsidRPr="00FD4C7C">
        <w:rPr>
          <w:spacing w:val="-2"/>
        </w:rPr>
        <w:t>INVOICES</w:t>
      </w:r>
      <w:r w:rsidRPr="00FD4C7C">
        <w:tab/>
      </w:r>
      <w:r w:rsidRPr="00FD4C7C">
        <w:rPr>
          <w:spacing w:val="-5"/>
        </w:rPr>
        <w:t>25</w:t>
      </w:r>
    </w:p>
    <w:p w14:paraId="63325DB8" w14:textId="4B732A5B" w:rsidR="00936238" w:rsidRPr="00FD4C7C" w:rsidRDefault="00265483" w:rsidP="00770154">
      <w:pPr>
        <w:pStyle w:val="TOC1"/>
        <w:numPr>
          <w:ilvl w:val="0"/>
          <w:numId w:val="38"/>
        </w:numPr>
        <w:tabs>
          <w:tab w:val="left" w:pos="2319"/>
          <w:tab w:val="left" w:pos="8245"/>
        </w:tabs>
        <w:ind w:left="2319" w:hanging="1439"/>
      </w:pPr>
      <w:r w:rsidRPr="00FD4C7C">
        <w:t>MAINTENANCE</w:t>
      </w:r>
      <w:r w:rsidRPr="00FD4C7C">
        <w:rPr>
          <w:spacing w:val="-8"/>
        </w:rPr>
        <w:t xml:space="preserve"> </w:t>
      </w:r>
      <w:r w:rsidRPr="00FD4C7C">
        <w:t>AND</w:t>
      </w:r>
      <w:r w:rsidRPr="00FD4C7C">
        <w:rPr>
          <w:spacing w:val="-7"/>
        </w:rPr>
        <w:t xml:space="preserve"> </w:t>
      </w:r>
      <w:r w:rsidRPr="00FD4C7C">
        <w:t>SERVICE</w:t>
      </w:r>
      <w:r w:rsidRPr="00FD4C7C">
        <w:rPr>
          <w:spacing w:val="-8"/>
        </w:rPr>
        <w:t xml:space="preserve"> </w:t>
      </w:r>
      <w:r w:rsidRPr="00FD4C7C">
        <w:t>CALL</w:t>
      </w:r>
      <w:r w:rsidRPr="00FD4C7C">
        <w:rPr>
          <w:spacing w:val="-8"/>
        </w:rPr>
        <w:t xml:space="preserve"> </w:t>
      </w:r>
      <w:r w:rsidRPr="00FD4C7C">
        <w:rPr>
          <w:spacing w:val="-2"/>
        </w:rPr>
        <w:t>CHARGES</w:t>
      </w:r>
      <w:r w:rsidRPr="00FD4C7C">
        <w:tab/>
      </w:r>
      <w:r w:rsidRPr="00FD4C7C">
        <w:rPr>
          <w:spacing w:val="-5"/>
        </w:rPr>
        <w:t>26</w:t>
      </w:r>
    </w:p>
    <w:p w14:paraId="1E4248F1" w14:textId="794E6A20" w:rsidR="00936238" w:rsidRDefault="00265483" w:rsidP="00770154">
      <w:pPr>
        <w:pStyle w:val="TOC1"/>
        <w:numPr>
          <w:ilvl w:val="0"/>
          <w:numId w:val="38"/>
        </w:numPr>
        <w:tabs>
          <w:tab w:val="left" w:pos="2320"/>
          <w:tab w:val="left" w:pos="8245"/>
        </w:tabs>
        <w:spacing w:before="229"/>
        <w:ind w:right="2691"/>
      </w:pPr>
      <w:r w:rsidRPr="00FD4C7C">
        <w:t>REIMBURSEMENT FOR USE OF BUSINES ENTERPRISE PROGRAM</w:t>
      </w:r>
      <w:r w:rsidRPr="00FD4C7C">
        <w:rPr>
          <w:spacing w:val="-7"/>
        </w:rPr>
        <w:t xml:space="preserve"> </w:t>
      </w:r>
      <w:r w:rsidRPr="00FD4C7C">
        <w:t>STAFF</w:t>
      </w:r>
      <w:r w:rsidRPr="00FD4C7C">
        <w:rPr>
          <w:spacing w:val="-5"/>
        </w:rPr>
        <w:t xml:space="preserve"> </w:t>
      </w:r>
      <w:r w:rsidRPr="00FD4C7C">
        <w:t>AS</w:t>
      </w:r>
      <w:r w:rsidRPr="00FD4C7C">
        <w:rPr>
          <w:spacing w:val="-6"/>
        </w:rPr>
        <w:t xml:space="preserve"> </w:t>
      </w:r>
      <w:r w:rsidRPr="00FD4C7C">
        <w:t>RELIEF</w:t>
      </w:r>
      <w:r w:rsidRPr="00FD4C7C">
        <w:rPr>
          <w:spacing w:val="-6"/>
        </w:rPr>
        <w:t xml:space="preserve"> </w:t>
      </w:r>
      <w:r w:rsidRPr="00FD4C7C">
        <w:t>OPERATORS</w:t>
      </w:r>
      <w:r w:rsidRPr="00FD4C7C">
        <w:rPr>
          <w:spacing w:val="-6"/>
        </w:rPr>
        <w:t xml:space="preserve"> </w:t>
      </w:r>
      <w:r w:rsidRPr="00FD4C7C">
        <w:t>AND</w:t>
      </w:r>
      <w:r w:rsidRPr="00FD4C7C">
        <w:rPr>
          <w:spacing w:val="-6"/>
        </w:rPr>
        <w:t xml:space="preserve"> </w:t>
      </w:r>
      <w:r w:rsidRPr="00FD4C7C">
        <w:rPr>
          <w:spacing w:val="-2"/>
        </w:rPr>
        <w:t>HELPERS</w:t>
      </w:r>
      <w:r w:rsidRPr="00FD4C7C">
        <w:tab/>
      </w:r>
      <w:r w:rsidRPr="00FD4C7C">
        <w:rPr>
          <w:spacing w:val="-5"/>
        </w:rPr>
        <w:t>27</w:t>
      </w:r>
    </w:p>
    <w:p w14:paraId="6FF50B02" w14:textId="49C17BFE" w:rsidR="00936238" w:rsidRPr="00FD4C7C" w:rsidRDefault="00C926E2" w:rsidP="00770154">
      <w:pPr>
        <w:pStyle w:val="TOC1"/>
        <w:numPr>
          <w:ilvl w:val="0"/>
          <w:numId w:val="38"/>
        </w:numPr>
        <w:tabs>
          <w:tab w:val="left" w:pos="2319"/>
          <w:tab w:val="left" w:pos="8245"/>
        </w:tabs>
        <w:spacing w:before="1"/>
        <w:ind w:left="2319" w:hanging="1439"/>
      </w:pPr>
      <w:r w:rsidRPr="00FD4C7C">
        <w:t>TELEPHONE</w:t>
      </w:r>
      <w:r w:rsidRPr="00FD4C7C">
        <w:rPr>
          <w:spacing w:val="-6"/>
        </w:rPr>
        <w:t xml:space="preserve"> </w:t>
      </w:r>
      <w:r w:rsidRPr="00FD4C7C">
        <w:t>AND</w:t>
      </w:r>
      <w:r w:rsidRPr="00FD4C7C">
        <w:rPr>
          <w:spacing w:val="-7"/>
        </w:rPr>
        <w:t xml:space="preserve"> </w:t>
      </w:r>
      <w:r w:rsidRPr="00FD4C7C">
        <w:t>UTILITY</w:t>
      </w:r>
      <w:r w:rsidRPr="00FD4C7C">
        <w:rPr>
          <w:spacing w:val="-7"/>
        </w:rPr>
        <w:t xml:space="preserve"> </w:t>
      </w:r>
      <w:r w:rsidRPr="00FD4C7C">
        <w:rPr>
          <w:spacing w:val="-4"/>
        </w:rPr>
        <w:t>BILLS</w:t>
      </w:r>
      <w:r w:rsidRPr="00FD4C7C">
        <w:tab/>
      </w:r>
      <w:r w:rsidRPr="00FD4C7C">
        <w:rPr>
          <w:spacing w:val="-5"/>
        </w:rPr>
        <w:t>28</w:t>
      </w:r>
    </w:p>
    <w:p w14:paraId="26B4342E" w14:textId="4DB681A8" w:rsidR="00936238" w:rsidRPr="009C48B5" w:rsidRDefault="00C926E2" w:rsidP="00770154">
      <w:pPr>
        <w:pStyle w:val="TOC1"/>
        <w:numPr>
          <w:ilvl w:val="0"/>
          <w:numId w:val="38"/>
        </w:numPr>
        <w:tabs>
          <w:tab w:val="left" w:pos="2319"/>
          <w:tab w:val="left" w:pos="8245"/>
        </w:tabs>
        <w:spacing w:before="230"/>
        <w:ind w:left="2319" w:hanging="1439"/>
      </w:pPr>
      <w:r w:rsidRPr="009C48B5">
        <w:t>SMALLWARE</w:t>
      </w:r>
      <w:r w:rsidRPr="009C48B5">
        <w:rPr>
          <w:spacing w:val="-7"/>
        </w:rPr>
        <w:t xml:space="preserve"> </w:t>
      </w:r>
      <w:r w:rsidRPr="009C48B5">
        <w:t>AND</w:t>
      </w:r>
      <w:r w:rsidRPr="009C48B5">
        <w:rPr>
          <w:spacing w:val="-6"/>
        </w:rPr>
        <w:t xml:space="preserve"> </w:t>
      </w:r>
      <w:r w:rsidRPr="009C48B5">
        <w:rPr>
          <w:spacing w:val="-2"/>
        </w:rPr>
        <w:t>SUPPLIES</w:t>
      </w:r>
      <w:r w:rsidRPr="009C48B5">
        <w:tab/>
      </w:r>
      <w:r w:rsidRPr="009C48B5">
        <w:rPr>
          <w:spacing w:val="-5"/>
        </w:rPr>
        <w:t>29</w:t>
      </w:r>
    </w:p>
    <w:p w14:paraId="6A428447" w14:textId="1FFA1633" w:rsidR="00936238" w:rsidRPr="009C48B5" w:rsidRDefault="00C926E2" w:rsidP="00770154">
      <w:pPr>
        <w:pStyle w:val="TOC1"/>
        <w:numPr>
          <w:ilvl w:val="0"/>
          <w:numId w:val="38"/>
        </w:numPr>
        <w:tabs>
          <w:tab w:val="left" w:pos="2319"/>
          <w:tab w:val="left" w:pos="8245"/>
        </w:tabs>
        <w:spacing w:before="229"/>
        <w:ind w:left="2319" w:hanging="1439"/>
      </w:pPr>
      <w:r w:rsidRPr="009C48B5">
        <w:t>DEFERRED</w:t>
      </w:r>
      <w:r w:rsidRPr="009C48B5">
        <w:rPr>
          <w:spacing w:val="-9"/>
        </w:rPr>
        <w:t xml:space="preserve"> </w:t>
      </w:r>
      <w:r w:rsidRPr="009C48B5">
        <w:t>PAYMENT</w:t>
      </w:r>
      <w:r w:rsidRPr="009C48B5">
        <w:rPr>
          <w:spacing w:val="-8"/>
        </w:rPr>
        <w:t xml:space="preserve"> </w:t>
      </w:r>
      <w:r w:rsidRPr="009C48B5">
        <w:rPr>
          <w:spacing w:val="-2"/>
        </w:rPr>
        <w:t>PURCHASES</w:t>
      </w:r>
      <w:r w:rsidRPr="009C48B5">
        <w:tab/>
      </w:r>
      <w:r w:rsidRPr="009C48B5">
        <w:rPr>
          <w:spacing w:val="-5"/>
        </w:rPr>
        <w:t>30</w:t>
      </w:r>
    </w:p>
    <w:p w14:paraId="14D98125" w14:textId="20FA14EE" w:rsidR="00936238" w:rsidRPr="009C48B5" w:rsidRDefault="00C926E2" w:rsidP="00770154">
      <w:pPr>
        <w:pStyle w:val="TOC1"/>
        <w:numPr>
          <w:ilvl w:val="0"/>
          <w:numId w:val="38"/>
        </w:numPr>
        <w:tabs>
          <w:tab w:val="left" w:pos="2319"/>
          <w:tab w:val="left" w:pos="8135"/>
        </w:tabs>
        <w:ind w:left="2319" w:hanging="1439"/>
      </w:pPr>
      <w:r w:rsidRPr="009C48B5">
        <w:t>PRE-AUTHORIZED</w:t>
      </w:r>
      <w:r w:rsidRPr="009C48B5">
        <w:rPr>
          <w:spacing w:val="-10"/>
        </w:rPr>
        <w:t xml:space="preserve"> </w:t>
      </w:r>
      <w:r w:rsidRPr="009C48B5">
        <w:t>DEBIT</w:t>
      </w:r>
      <w:r w:rsidRPr="009C48B5">
        <w:rPr>
          <w:spacing w:val="-8"/>
        </w:rPr>
        <w:t xml:space="preserve"> </w:t>
      </w:r>
      <w:r w:rsidRPr="009C48B5">
        <w:t>(PAD)</w:t>
      </w:r>
      <w:r w:rsidRPr="009C48B5">
        <w:rPr>
          <w:spacing w:val="-7"/>
        </w:rPr>
        <w:t xml:space="preserve"> </w:t>
      </w:r>
      <w:r w:rsidRPr="009C48B5">
        <w:rPr>
          <w:spacing w:val="-2"/>
        </w:rPr>
        <w:t>ACCOUNT</w:t>
      </w:r>
      <w:r w:rsidRPr="009C48B5">
        <w:tab/>
      </w:r>
      <w:r w:rsidRPr="009C48B5">
        <w:rPr>
          <w:spacing w:val="-2"/>
        </w:rPr>
        <w:t>3</w:t>
      </w:r>
      <w:r w:rsidR="005C22B1" w:rsidRPr="009C48B5">
        <w:rPr>
          <w:spacing w:val="-2"/>
        </w:rPr>
        <w:t>1</w:t>
      </w:r>
      <w:r w:rsidRPr="009C48B5">
        <w:rPr>
          <w:spacing w:val="-2"/>
        </w:rPr>
        <w:t>-</w:t>
      </w:r>
      <w:r w:rsidRPr="009C48B5">
        <w:rPr>
          <w:spacing w:val="-5"/>
        </w:rPr>
        <w:t>32</w:t>
      </w:r>
    </w:p>
    <w:p w14:paraId="773C2AC0" w14:textId="1D7CE588" w:rsidR="00936238" w:rsidRPr="009C48B5" w:rsidRDefault="00C926E2" w:rsidP="00770154">
      <w:pPr>
        <w:pStyle w:val="TOC1"/>
        <w:numPr>
          <w:ilvl w:val="0"/>
          <w:numId w:val="38"/>
        </w:numPr>
        <w:tabs>
          <w:tab w:val="left" w:pos="2319"/>
          <w:tab w:val="left" w:pos="8135"/>
        </w:tabs>
        <w:spacing w:before="230"/>
        <w:ind w:left="2319" w:hanging="1439"/>
      </w:pPr>
      <w:r w:rsidRPr="009C48B5">
        <w:t>PROTOCOL</w:t>
      </w:r>
      <w:r w:rsidRPr="009C48B5">
        <w:rPr>
          <w:spacing w:val="-6"/>
        </w:rPr>
        <w:t xml:space="preserve"> </w:t>
      </w:r>
      <w:r w:rsidRPr="009C48B5">
        <w:t>FOR</w:t>
      </w:r>
      <w:r w:rsidRPr="009C48B5">
        <w:rPr>
          <w:spacing w:val="-4"/>
        </w:rPr>
        <w:t xml:space="preserve"> </w:t>
      </w:r>
      <w:r w:rsidRPr="009C48B5">
        <w:t>PROPOSALS</w:t>
      </w:r>
      <w:r w:rsidRPr="009C48B5">
        <w:rPr>
          <w:spacing w:val="-6"/>
        </w:rPr>
        <w:t xml:space="preserve"> </w:t>
      </w:r>
      <w:r w:rsidRPr="009C48B5">
        <w:t>TO</w:t>
      </w:r>
      <w:r w:rsidRPr="009C48B5">
        <w:rPr>
          <w:spacing w:val="-4"/>
        </w:rPr>
        <w:t xml:space="preserve"> </w:t>
      </w:r>
      <w:r w:rsidRPr="009C48B5">
        <w:t>SLA</w:t>
      </w:r>
      <w:r w:rsidRPr="009C48B5">
        <w:rPr>
          <w:spacing w:val="-6"/>
        </w:rPr>
        <w:t xml:space="preserve"> </w:t>
      </w:r>
      <w:r w:rsidRPr="009C48B5">
        <w:t>AND</w:t>
      </w:r>
      <w:r w:rsidRPr="009C48B5">
        <w:rPr>
          <w:spacing w:val="-4"/>
        </w:rPr>
        <w:t xml:space="preserve"> </w:t>
      </w:r>
      <w:r w:rsidRPr="009C48B5">
        <w:rPr>
          <w:spacing w:val="-5"/>
        </w:rPr>
        <w:t>CBV</w:t>
      </w:r>
      <w:r w:rsidRPr="009C48B5">
        <w:tab/>
      </w:r>
      <w:r w:rsidRPr="009C48B5">
        <w:rPr>
          <w:spacing w:val="-2"/>
        </w:rPr>
        <w:t>33-</w:t>
      </w:r>
      <w:r w:rsidRPr="009C48B5">
        <w:rPr>
          <w:spacing w:val="-5"/>
        </w:rPr>
        <w:t>34</w:t>
      </w:r>
    </w:p>
    <w:p w14:paraId="5A40FE6F" w14:textId="170F37FB" w:rsidR="00936238" w:rsidRPr="009C48B5" w:rsidRDefault="00C926E2" w:rsidP="00770154">
      <w:pPr>
        <w:pStyle w:val="TOC1"/>
        <w:numPr>
          <w:ilvl w:val="0"/>
          <w:numId w:val="38"/>
        </w:numPr>
        <w:tabs>
          <w:tab w:val="left" w:pos="2320"/>
          <w:tab w:val="left" w:pos="8245"/>
        </w:tabs>
        <w:spacing w:before="229"/>
        <w:ind w:right="2691"/>
      </w:pPr>
      <w:r w:rsidRPr="009C48B5">
        <w:t>STATEWIDE</w:t>
      </w:r>
      <w:r w:rsidRPr="009C48B5">
        <w:rPr>
          <w:spacing w:val="-4"/>
        </w:rPr>
        <w:t xml:space="preserve"> </w:t>
      </w:r>
      <w:r w:rsidRPr="009C48B5">
        <w:t>ELECTION</w:t>
      </w:r>
      <w:r w:rsidRPr="009C48B5">
        <w:rPr>
          <w:spacing w:val="-3"/>
        </w:rPr>
        <w:t xml:space="preserve"> </w:t>
      </w:r>
      <w:r w:rsidRPr="009C48B5">
        <w:t>OF</w:t>
      </w:r>
      <w:r w:rsidRPr="009C48B5">
        <w:rPr>
          <w:spacing w:val="-3"/>
        </w:rPr>
        <w:t xml:space="preserve"> </w:t>
      </w:r>
      <w:r w:rsidRPr="009C48B5">
        <w:t>CHAIRPERSON</w:t>
      </w:r>
      <w:r w:rsidRPr="009C48B5">
        <w:rPr>
          <w:spacing w:val="-3"/>
        </w:rPr>
        <w:t xml:space="preserve"> </w:t>
      </w:r>
      <w:r w:rsidRPr="009C48B5">
        <w:t>OF</w:t>
      </w:r>
      <w:r w:rsidRPr="009C48B5">
        <w:rPr>
          <w:spacing w:val="-3"/>
        </w:rPr>
        <w:t xml:space="preserve"> </w:t>
      </w:r>
      <w:r w:rsidRPr="009C48B5">
        <w:t>THE</w:t>
      </w:r>
      <w:r w:rsidRPr="009C48B5">
        <w:rPr>
          <w:spacing w:val="-2"/>
        </w:rPr>
        <w:t xml:space="preserve"> </w:t>
      </w:r>
      <w:r w:rsidRPr="009C48B5">
        <w:t>COMMITTEE OF</w:t>
      </w:r>
      <w:r w:rsidRPr="009C48B5">
        <w:rPr>
          <w:spacing w:val="-6"/>
        </w:rPr>
        <w:t xml:space="preserve"> </w:t>
      </w:r>
      <w:r w:rsidRPr="009C48B5">
        <w:t>BLIND</w:t>
      </w:r>
      <w:r w:rsidRPr="009C48B5">
        <w:rPr>
          <w:spacing w:val="-3"/>
        </w:rPr>
        <w:t xml:space="preserve"> </w:t>
      </w:r>
      <w:r w:rsidRPr="009C48B5">
        <w:rPr>
          <w:spacing w:val="-2"/>
        </w:rPr>
        <w:t>VENDORS</w:t>
      </w:r>
      <w:r w:rsidRPr="009C48B5">
        <w:tab/>
      </w:r>
      <w:r w:rsidRPr="009C48B5">
        <w:rPr>
          <w:spacing w:val="-5"/>
        </w:rPr>
        <w:t>35</w:t>
      </w:r>
    </w:p>
    <w:p w14:paraId="0A6DDDBE" w14:textId="22DDAC66" w:rsidR="00936238" w:rsidRPr="009C48B5" w:rsidRDefault="00C926E2" w:rsidP="00770154">
      <w:pPr>
        <w:pStyle w:val="TOC1"/>
        <w:numPr>
          <w:ilvl w:val="0"/>
          <w:numId w:val="38"/>
        </w:numPr>
        <w:tabs>
          <w:tab w:val="left" w:pos="2319"/>
          <w:tab w:val="left" w:pos="8245"/>
        </w:tabs>
        <w:ind w:left="2319" w:hanging="1439"/>
      </w:pPr>
      <w:r w:rsidRPr="009C48B5">
        <w:t>VENDOR</w:t>
      </w:r>
      <w:r w:rsidRPr="009C48B5">
        <w:rPr>
          <w:spacing w:val="-8"/>
        </w:rPr>
        <w:t xml:space="preserve"> </w:t>
      </w:r>
      <w:r w:rsidRPr="009C48B5">
        <w:t>WEEKLY</w:t>
      </w:r>
      <w:r w:rsidRPr="009C48B5">
        <w:rPr>
          <w:spacing w:val="-8"/>
        </w:rPr>
        <w:t xml:space="preserve"> </w:t>
      </w:r>
      <w:r w:rsidRPr="009C48B5">
        <w:t>CASH</w:t>
      </w:r>
      <w:r w:rsidRPr="009C48B5">
        <w:rPr>
          <w:spacing w:val="-1"/>
        </w:rPr>
        <w:t xml:space="preserve"> </w:t>
      </w:r>
      <w:r w:rsidRPr="009C48B5">
        <w:rPr>
          <w:spacing w:val="-2"/>
        </w:rPr>
        <w:t>REPORTS</w:t>
      </w:r>
      <w:r w:rsidRPr="009C48B5">
        <w:tab/>
      </w:r>
      <w:r w:rsidRPr="009C48B5">
        <w:rPr>
          <w:spacing w:val="-5"/>
        </w:rPr>
        <w:t>36</w:t>
      </w:r>
    </w:p>
    <w:p w14:paraId="33E06757" w14:textId="7C732BC3" w:rsidR="00936238" w:rsidRPr="009C48B5" w:rsidRDefault="00C926E2" w:rsidP="00770154">
      <w:pPr>
        <w:pStyle w:val="TOC1"/>
        <w:numPr>
          <w:ilvl w:val="0"/>
          <w:numId w:val="38"/>
        </w:numPr>
        <w:tabs>
          <w:tab w:val="left" w:pos="2319"/>
          <w:tab w:val="left" w:pos="8245"/>
        </w:tabs>
        <w:spacing w:before="229"/>
        <w:ind w:left="2319" w:hanging="1439"/>
      </w:pPr>
      <w:r w:rsidRPr="009C48B5">
        <w:t>EQUIPMENT</w:t>
      </w:r>
      <w:r w:rsidRPr="009C48B5">
        <w:rPr>
          <w:spacing w:val="-10"/>
        </w:rPr>
        <w:t xml:space="preserve"> </w:t>
      </w:r>
      <w:r w:rsidRPr="009C48B5">
        <w:rPr>
          <w:spacing w:val="-2"/>
        </w:rPr>
        <w:t>PURCHASES</w:t>
      </w:r>
      <w:r w:rsidRPr="009C48B5">
        <w:tab/>
      </w:r>
      <w:r w:rsidRPr="009C48B5">
        <w:rPr>
          <w:spacing w:val="-5"/>
        </w:rPr>
        <w:t>37</w:t>
      </w:r>
    </w:p>
    <w:p w14:paraId="42E9399D" w14:textId="0DED67DB" w:rsidR="00936238" w:rsidRPr="009C48B5" w:rsidRDefault="00C926E2" w:rsidP="00770154">
      <w:pPr>
        <w:pStyle w:val="TOC1"/>
        <w:numPr>
          <w:ilvl w:val="0"/>
          <w:numId w:val="38"/>
        </w:numPr>
        <w:tabs>
          <w:tab w:val="left" w:pos="2319"/>
          <w:tab w:val="left" w:pos="8245"/>
        </w:tabs>
        <w:spacing w:before="230" w:after="20"/>
        <w:ind w:left="2319" w:hanging="1439"/>
      </w:pPr>
      <w:r w:rsidRPr="009C48B5">
        <w:t>RETURNED</w:t>
      </w:r>
      <w:r w:rsidRPr="009C48B5">
        <w:rPr>
          <w:spacing w:val="-11"/>
        </w:rPr>
        <w:t xml:space="preserve"> </w:t>
      </w:r>
      <w:r w:rsidRPr="009C48B5">
        <w:rPr>
          <w:spacing w:val="-2"/>
        </w:rPr>
        <w:t>CHECKS</w:t>
      </w:r>
      <w:r w:rsidRPr="009C48B5">
        <w:tab/>
      </w:r>
      <w:r w:rsidRPr="009C48B5">
        <w:rPr>
          <w:spacing w:val="-5"/>
        </w:rPr>
        <w:t>38</w:t>
      </w:r>
    </w:p>
    <w:p w14:paraId="0854210B" w14:textId="7DB1CB49" w:rsidR="00936238" w:rsidRPr="009C48B5" w:rsidRDefault="00C926E2" w:rsidP="00770154">
      <w:pPr>
        <w:pStyle w:val="TOC1"/>
        <w:numPr>
          <w:ilvl w:val="0"/>
          <w:numId w:val="38"/>
        </w:numPr>
        <w:tabs>
          <w:tab w:val="left" w:pos="2319"/>
          <w:tab w:val="left" w:pos="8135"/>
        </w:tabs>
        <w:spacing w:before="55"/>
        <w:ind w:left="2319"/>
      </w:pPr>
      <w:r w:rsidRPr="009C48B5">
        <w:lastRenderedPageBreak/>
        <w:t>VENDING</w:t>
      </w:r>
      <w:r w:rsidRPr="009C48B5">
        <w:rPr>
          <w:spacing w:val="-8"/>
        </w:rPr>
        <w:t xml:space="preserve"> </w:t>
      </w:r>
      <w:r w:rsidRPr="009C48B5">
        <w:t>FACILITY</w:t>
      </w:r>
      <w:r w:rsidRPr="009C48B5">
        <w:rPr>
          <w:spacing w:val="-10"/>
        </w:rPr>
        <w:t xml:space="preserve"> </w:t>
      </w:r>
      <w:r w:rsidRPr="009C48B5">
        <w:t>VACANCY</w:t>
      </w:r>
      <w:r w:rsidRPr="009C48B5">
        <w:rPr>
          <w:spacing w:val="-8"/>
        </w:rPr>
        <w:t xml:space="preserve"> </w:t>
      </w:r>
      <w:r w:rsidRPr="009C48B5">
        <w:rPr>
          <w:spacing w:val="-2"/>
        </w:rPr>
        <w:t>ANNOUNCEMENTS</w:t>
      </w:r>
      <w:r w:rsidRPr="009C48B5">
        <w:tab/>
      </w:r>
      <w:r w:rsidRPr="009C48B5">
        <w:rPr>
          <w:spacing w:val="-2"/>
        </w:rPr>
        <w:t>39-</w:t>
      </w:r>
      <w:r w:rsidRPr="009C48B5">
        <w:rPr>
          <w:spacing w:val="-5"/>
        </w:rPr>
        <w:t>41</w:t>
      </w:r>
    </w:p>
    <w:p w14:paraId="1E8450C8" w14:textId="69FA920E" w:rsidR="00936238" w:rsidRDefault="00883808" w:rsidP="00770154">
      <w:pPr>
        <w:pStyle w:val="TOC1"/>
        <w:numPr>
          <w:ilvl w:val="0"/>
          <w:numId w:val="38"/>
        </w:numPr>
        <w:tabs>
          <w:tab w:val="left" w:pos="2319"/>
          <w:tab w:val="left" w:pos="8245"/>
        </w:tabs>
        <w:spacing w:before="229"/>
        <w:ind w:left="2319" w:right="2691"/>
      </w:pPr>
      <w:r w:rsidRPr="009C48B5">
        <w:t>BEP CONTRACT MANAGER’S PERFORMANCE AND EVALUATION</w:t>
      </w:r>
      <w:r w:rsidRPr="009C48B5">
        <w:rPr>
          <w:spacing w:val="-11"/>
        </w:rPr>
        <w:t xml:space="preserve"> </w:t>
      </w:r>
      <w:r w:rsidRPr="009C48B5">
        <w:rPr>
          <w:spacing w:val="-4"/>
        </w:rPr>
        <w:t>FORM</w:t>
      </w:r>
      <w:r w:rsidRPr="009C48B5">
        <w:tab/>
      </w:r>
      <w:r w:rsidRPr="009C48B5">
        <w:rPr>
          <w:spacing w:val="-5"/>
        </w:rPr>
        <w:t>42</w:t>
      </w:r>
    </w:p>
    <w:p w14:paraId="551BBB75" w14:textId="4AB76EC2" w:rsidR="00936238" w:rsidRPr="009C48B5" w:rsidRDefault="00883808" w:rsidP="00770154">
      <w:pPr>
        <w:pStyle w:val="TOC1"/>
        <w:numPr>
          <w:ilvl w:val="0"/>
          <w:numId w:val="38"/>
        </w:numPr>
        <w:tabs>
          <w:tab w:val="left" w:pos="2319"/>
          <w:tab w:val="left" w:pos="8245"/>
        </w:tabs>
        <w:ind w:left="2319"/>
      </w:pPr>
      <w:r w:rsidRPr="009C48B5">
        <w:t>SERVSAFE</w:t>
      </w:r>
      <w:r w:rsidRPr="009C48B5">
        <w:rPr>
          <w:spacing w:val="-12"/>
        </w:rPr>
        <w:t xml:space="preserve"> </w:t>
      </w:r>
      <w:r w:rsidRPr="009C48B5">
        <w:t>RE-</w:t>
      </w:r>
      <w:r w:rsidRPr="009C48B5">
        <w:rPr>
          <w:spacing w:val="-2"/>
        </w:rPr>
        <w:t>CERTIFICATION</w:t>
      </w:r>
      <w:r w:rsidRPr="009C48B5">
        <w:tab/>
      </w:r>
      <w:r w:rsidRPr="009C48B5">
        <w:rPr>
          <w:spacing w:val="-5"/>
        </w:rPr>
        <w:t>43</w:t>
      </w:r>
    </w:p>
    <w:p w14:paraId="23F35730" w14:textId="5BB96209" w:rsidR="00936238" w:rsidRPr="009C48B5" w:rsidRDefault="00883808" w:rsidP="00770154">
      <w:pPr>
        <w:pStyle w:val="TOC1"/>
        <w:numPr>
          <w:ilvl w:val="0"/>
          <w:numId w:val="38"/>
        </w:numPr>
        <w:tabs>
          <w:tab w:val="left" w:pos="2319"/>
          <w:tab w:val="left" w:pos="8135"/>
        </w:tabs>
        <w:ind w:left="2319"/>
      </w:pPr>
      <w:r w:rsidRPr="009C48B5">
        <w:t>EMERGENCY</w:t>
      </w:r>
      <w:r w:rsidRPr="009C48B5">
        <w:rPr>
          <w:spacing w:val="-11"/>
        </w:rPr>
        <w:t xml:space="preserve"> </w:t>
      </w:r>
      <w:r w:rsidRPr="009C48B5">
        <w:t>EVACUATION</w:t>
      </w:r>
      <w:r w:rsidRPr="009C48B5">
        <w:rPr>
          <w:spacing w:val="-9"/>
        </w:rPr>
        <w:t xml:space="preserve"> </w:t>
      </w:r>
      <w:r w:rsidRPr="009C48B5">
        <w:rPr>
          <w:spacing w:val="-2"/>
        </w:rPr>
        <w:t>AWARENESS</w:t>
      </w:r>
      <w:r w:rsidRPr="009C48B5">
        <w:tab/>
      </w:r>
      <w:r w:rsidRPr="009C48B5">
        <w:rPr>
          <w:spacing w:val="-2"/>
        </w:rPr>
        <w:t>44-</w:t>
      </w:r>
      <w:r w:rsidRPr="009C48B5">
        <w:rPr>
          <w:spacing w:val="-5"/>
        </w:rPr>
        <w:t>45</w:t>
      </w:r>
    </w:p>
    <w:p w14:paraId="4964A48E" w14:textId="0B827389" w:rsidR="00936238" w:rsidRPr="009C48B5" w:rsidRDefault="00883808" w:rsidP="00770154">
      <w:pPr>
        <w:pStyle w:val="TOC1"/>
        <w:numPr>
          <w:ilvl w:val="0"/>
          <w:numId w:val="38"/>
        </w:numPr>
        <w:tabs>
          <w:tab w:val="left" w:pos="2319"/>
          <w:tab w:val="left" w:pos="8245"/>
        </w:tabs>
        <w:spacing w:before="228"/>
        <w:ind w:left="2319"/>
      </w:pPr>
      <w:r w:rsidRPr="009C48B5">
        <w:t>DEBT</w:t>
      </w:r>
      <w:r w:rsidRPr="009C48B5">
        <w:rPr>
          <w:spacing w:val="-2"/>
        </w:rPr>
        <w:t xml:space="preserve"> </w:t>
      </w:r>
      <w:r w:rsidRPr="009C48B5">
        <w:t>TO</w:t>
      </w:r>
      <w:r w:rsidRPr="009C48B5">
        <w:rPr>
          <w:spacing w:val="-4"/>
        </w:rPr>
        <w:t xml:space="preserve"> </w:t>
      </w:r>
      <w:r w:rsidRPr="009C48B5">
        <w:rPr>
          <w:spacing w:val="-2"/>
        </w:rPr>
        <w:t>PROGRAM</w:t>
      </w:r>
      <w:r w:rsidRPr="009C48B5">
        <w:tab/>
      </w:r>
      <w:r w:rsidRPr="009C48B5">
        <w:rPr>
          <w:spacing w:val="-5"/>
        </w:rPr>
        <w:t>46</w:t>
      </w:r>
    </w:p>
    <w:p w14:paraId="3509A671" w14:textId="0BB96B7E" w:rsidR="00936238" w:rsidRPr="009C48B5" w:rsidRDefault="00883808" w:rsidP="00770154">
      <w:pPr>
        <w:pStyle w:val="TOC1"/>
        <w:numPr>
          <w:ilvl w:val="0"/>
          <w:numId w:val="38"/>
        </w:numPr>
        <w:tabs>
          <w:tab w:val="left" w:pos="2319"/>
          <w:tab w:val="left" w:pos="8245"/>
        </w:tabs>
        <w:ind w:left="2319"/>
      </w:pPr>
      <w:r w:rsidRPr="009C48B5">
        <w:t>VENDORS</w:t>
      </w:r>
      <w:r w:rsidRPr="009C48B5">
        <w:rPr>
          <w:spacing w:val="-8"/>
        </w:rPr>
        <w:t xml:space="preserve"> </w:t>
      </w:r>
      <w:r w:rsidRPr="009C48B5">
        <w:t>ATTENDING</w:t>
      </w:r>
      <w:r w:rsidRPr="009C48B5">
        <w:rPr>
          <w:spacing w:val="-9"/>
        </w:rPr>
        <w:t xml:space="preserve"> </w:t>
      </w:r>
      <w:r w:rsidRPr="009C48B5">
        <w:rPr>
          <w:spacing w:val="-2"/>
        </w:rPr>
        <w:t>CONFERENCES</w:t>
      </w:r>
      <w:r w:rsidRPr="009C48B5">
        <w:tab/>
      </w:r>
      <w:r w:rsidRPr="009C48B5">
        <w:rPr>
          <w:spacing w:val="-5"/>
        </w:rPr>
        <w:t>47</w:t>
      </w:r>
    </w:p>
    <w:p w14:paraId="4E430222" w14:textId="1227D999" w:rsidR="00936238" w:rsidRPr="009C48B5" w:rsidRDefault="00883808" w:rsidP="00770154">
      <w:pPr>
        <w:pStyle w:val="TOC1"/>
        <w:numPr>
          <w:ilvl w:val="0"/>
          <w:numId w:val="38"/>
        </w:numPr>
        <w:tabs>
          <w:tab w:val="left" w:pos="2319"/>
          <w:tab w:val="left" w:pos="8245"/>
        </w:tabs>
        <w:ind w:left="2319" w:right="2691"/>
      </w:pPr>
      <w:r w:rsidRPr="009C48B5">
        <w:t>TRAINEE IN ACTIVE STATUS, UNEMPLOYED LICENSED VENDOR AND FACILITY OPERATED ON AN INTERIM BASIS</w:t>
      </w:r>
      <w:r w:rsidRPr="009C48B5">
        <w:tab/>
      </w:r>
      <w:r w:rsidRPr="009C48B5">
        <w:rPr>
          <w:spacing w:val="-6"/>
        </w:rPr>
        <w:t>48</w:t>
      </w:r>
    </w:p>
    <w:p w14:paraId="7BB5BE52" w14:textId="0899F76D" w:rsidR="00936238" w:rsidRPr="009C48B5" w:rsidRDefault="00883808" w:rsidP="00770154">
      <w:pPr>
        <w:pStyle w:val="TOC1"/>
        <w:numPr>
          <w:ilvl w:val="0"/>
          <w:numId w:val="38"/>
        </w:numPr>
        <w:tabs>
          <w:tab w:val="left" w:pos="2319"/>
        </w:tabs>
        <w:spacing w:before="229"/>
        <w:ind w:left="2319"/>
      </w:pPr>
      <w:r w:rsidRPr="009C48B5">
        <w:t>RE-CERTIFICATION</w:t>
      </w:r>
      <w:r w:rsidRPr="009C48B5">
        <w:rPr>
          <w:spacing w:val="-9"/>
        </w:rPr>
        <w:t xml:space="preserve"> </w:t>
      </w:r>
      <w:r w:rsidRPr="009C48B5">
        <w:t>OF</w:t>
      </w:r>
      <w:r w:rsidRPr="009C48B5">
        <w:rPr>
          <w:spacing w:val="-8"/>
        </w:rPr>
        <w:t xml:space="preserve"> </w:t>
      </w:r>
      <w:r w:rsidRPr="009C48B5">
        <w:t>ELIGIBILITY</w:t>
      </w:r>
      <w:r w:rsidRPr="009C48B5">
        <w:rPr>
          <w:spacing w:val="-12"/>
        </w:rPr>
        <w:t xml:space="preserve"> </w:t>
      </w:r>
      <w:r w:rsidRPr="009C48B5">
        <w:t>FOR</w:t>
      </w:r>
      <w:r w:rsidRPr="009C48B5">
        <w:rPr>
          <w:spacing w:val="-6"/>
        </w:rPr>
        <w:t xml:space="preserve"> </w:t>
      </w:r>
      <w:r w:rsidRPr="009C48B5">
        <w:t>LICENSURE</w:t>
      </w:r>
      <w:r w:rsidRPr="009C48B5">
        <w:rPr>
          <w:spacing w:val="-8"/>
        </w:rPr>
        <w:t xml:space="preserve"> </w:t>
      </w:r>
      <w:r w:rsidRPr="009C48B5">
        <w:rPr>
          <w:spacing w:val="-5"/>
        </w:rPr>
        <w:t>AND</w:t>
      </w:r>
    </w:p>
    <w:p w14:paraId="0653462E" w14:textId="77D384C8" w:rsidR="00936238" w:rsidRDefault="00056BA6">
      <w:pPr>
        <w:pStyle w:val="TOC2"/>
        <w:tabs>
          <w:tab w:val="left" w:pos="8135"/>
        </w:tabs>
      </w:pPr>
      <w:r w:rsidRPr="009C48B5">
        <w:t>EYE</w:t>
      </w:r>
      <w:r w:rsidRPr="009C48B5">
        <w:rPr>
          <w:spacing w:val="-11"/>
        </w:rPr>
        <w:t xml:space="preserve"> </w:t>
      </w:r>
      <w:r w:rsidRPr="009C48B5">
        <w:t>RE-CERTIFICATION</w:t>
      </w:r>
      <w:r w:rsidRPr="009C48B5">
        <w:rPr>
          <w:spacing w:val="-7"/>
        </w:rPr>
        <w:t xml:space="preserve"> </w:t>
      </w:r>
      <w:r w:rsidRPr="009C48B5">
        <w:rPr>
          <w:spacing w:val="-4"/>
        </w:rPr>
        <w:t>FORM</w:t>
      </w:r>
      <w:r w:rsidRPr="009C48B5">
        <w:tab/>
      </w:r>
      <w:r w:rsidRPr="009C48B5">
        <w:rPr>
          <w:spacing w:val="-2"/>
        </w:rPr>
        <w:t>49-</w:t>
      </w:r>
      <w:r w:rsidRPr="009C48B5">
        <w:rPr>
          <w:spacing w:val="-5"/>
        </w:rPr>
        <w:t>53</w:t>
      </w:r>
    </w:p>
    <w:p w14:paraId="43B805E3" w14:textId="575BCCFA" w:rsidR="00936238" w:rsidRPr="009C48B5" w:rsidRDefault="00406657" w:rsidP="00770154">
      <w:pPr>
        <w:pStyle w:val="TOC1"/>
        <w:numPr>
          <w:ilvl w:val="0"/>
          <w:numId w:val="38"/>
        </w:numPr>
        <w:tabs>
          <w:tab w:val="left" w:pos="2319"/>
          <w:tab w:val="left" w:pos="8245"/>
        </w:tabs>
        <w:ind w:left="2319" w:right="2691"/>
      </w:pPr>
      <w:r w:rsidRPr="009C48B5">
        <w:t>PAYMENT FOR AN OPERATOR UNDER A TEMPORARY AGREEMENT OF OPERATIONS</w:t>
      </w:r>
      <w:r w:rsidRPr="009C48B5">
        <w:tab/>
      </w:r>
      <w:r w:rsidRPr="009C48B5">
        <w:rPr>
          <w:spacing w:val="-6"/>
        </w:rPr>
        <w:t>54</w:t>
      </w:r>
    </w:p>
    <w:p w14:paraId="05C6B1A1" w14:textId="1DD389D7" w:rsidR="00936238" w:rsidRDefault="00936238">
      <w:pPr>
        <w:sectPr w:rsidR="00936238" w:rsidSect="00176939">
          <w:type w:val="continuous"/>
          <w:pgSz w:w="12240" w:h="15840"/>
          <w:pgMar w:top="1180" w:right="520" w:bottom="1476" w:left="560" w:header="0" w:footer="1214" w:gutter="0"/>
          <w:cols w:space="720"/>
        </w:sectPr>
      </w:pPr>
    </w:p>
    <w:p w14:paraId="32993100" w14:textId="7B7A4430" w:rsidR="00936238" w:rsidRDefault="00406657" w:rsidP="00770154">
      <w:pPr>
        <w:pStyle w:val="ListParagraph"/>
        <w:numPr>
          <w:ilvl w:val="0"/>
          <w:numId w:val="38"/>
        </w:numPr>
        <w:tabs>
          <w:tab w:val="left" w:pos="2319"/>
          <w:tab w:val="left" w:pos="8079"/>
        </w:tabs>
        <w:spacing w:before="229"/>
        <w:ind w:left="2319"/>
        <w:rPr>
          <w:sz w:val="20"/>
        </w:rPr>
      </w:pPr>
      <w:r w:rsidRPr="009C48B5">
        <w:rPr>
          <w:sz w:val="20"/>
        </w:rPr>
        <w:t>LOCK</w:t>
      </w:r>
      <w:r w:rsidRPr="009C48B5">
        <w:rPr>
          <w:spacing w:val="-5"/>
          <w:sz w:val="20"/>
        </w:rPr>
        <w:t xml:space="preserve"> </w:t>
      </w:r>
      <w:r w:rsidRPr="009C48B5">
        <w:rPr>
          <w:sz w:val="20"/>
        </w:rPr>
        <w:t>AND</w:t>
      </w:r>
      <w:r w:rsidRPr="009C48B5">
        <w:rPr>
          <w:spacing w:val="-3"/>
          <w:sz w:val="20"/>
        </w:rPr>
        <w:t xml:space="preserve"> </w:t>
      </w:r>
      <w:r w:rsidRPr="009C48B5">
        <w:rPr>
          <w:spacing w:val="-4"/>
          <w:sz w:val="20"/>
        </w:rPr>
        <w:t>KEYS</w:t>
      </w:r>
      <w:r w:rsidRPr="009C48B5">
        <w:rPr>
          <w:sz w:val="20"/>
        </w:rPr>
        <w:tab/>
      </w:r>
      <w:r w:rsidRPr="009C48B5">
        <w:rPr>
          <w:spacing w:val="-2"/>
          <w:sz w:val="20"/>
        </w:rPr>
        <w:t>55-</w:t>
      </w:r>
      <w:r w:rsidRPr="009C48B5">
        <w:rPr>
          <w:spacing w:val="-5"/>
          <w:sz w:val="20"/>
        </w:rPr>
        <w:t>56</w:t>
      </w:r>
    </w:p>
    <w:p w14:paraId="4C0E02AE" w14:textId="77777777" w:rsidR="00760681" w:rsidRPr="00760681" w:rsidRDefault="00760681" w:rsidP="00760681">
      <w:pPr>
        <w:pStyle w:val="ListParagraph"/>
        <w:rPr>
          <w:sz w:val="20"/>
        </w:rPr>
      </w:pPr>
    </w:p>
    <w:p w14:paraId="76F83951" w14:textId="6461D169" w:rsidR="00644972" w:rsidRPr="009C48B5" w:rsidRDefault="00644972" w:rsidP="00770154">
      <w:pPr>
        <w:pStyle w:val="ListParagraph"/>
        <w:numPr>
          <w:ilvl w:val="0"/>
          <w:numId w:val="38"/>
        </w:numPr>
        <w:tabs>
          <w:tab w:val="left" w:pos="2319"/>
          <w:tab w:val="left" w:pos="8079"/>
        </w:tabs>
        <w:spacing w:before="229" w:line="120" w:lineRule="auto"/>
        <w:ind w:left="2319"/>
        <w:outlineLvl w:val="0"/>
        <w:rPr>
          <w:sz w:val="20"/>
        </w:rPr>
      </w:pPr>
      <w:bookmarkStart w:id="0" w:name="_Hlk158816170"/>
      <w:r w:rsidRPr="009C48B5">
        <w:rPr>
          <w:sz w:val="20"/>
        </w:rPr>
        <w:t>VENDORS &amp; LICENSEE CANDIDATES LOCATING NE</w:t>
      </w:r>
      <w:r w:rsidR="005559CC" w:rsidRPr="009C48B5">
        <w:rPr>
          <w:sz w:val="20"/>
        </w:rPr>
        <w:t>W</w:t>
      </w:r>
    </w:p>
    <w:p w14:paraId="0F555F63" w14:textId="1C96E87D" w:rsidR="00644972" w:rsidRDefault="00644972" w:rsidP="00DD05EC">
      <w:pPr>
        <w:pStyle w:val="ListParagraph"/>
        <w:tabs>
          <w:tab w:val="left" w:pos="2319"/>
          <w:tab w:val="left" w:pos="8079"/>
        </w:tabs>
        <w:spacing w:before="229" w:line="120" w:lineRule="auto"/>
        <w:ind w:left="2319" w:firstLine="0"/>
        <w:outlineLvl w:val="0"/>
        <w:rPr>
          <w:sz w:val="20"/>
        </w:rPr>
      </w:pPr>
      <w:r w:rsidRPr="009C48B5">
        <w:rPr>
          <w:sz w:val="20"/>
        </w:rPr>
        <w:t xml:space="preserve">     LOCATIONS</w:t>
      </w:r>
      <w:r w:rsidRPr="009C48B5">
        <w:rPr>
          <w:sz w:val="20"/>
        </w:rPr>
        <w:tab/>
      </w:r>
      <w:r>
        <w:rPr>
          <w:sz w:val="20"/>
        </w:rPr>
        <w:t xml:space="preserve">   57</w:t>
      </w:r>
    </w:p>
    <w:bookmarkEnd w:id="0"/>
    <w:p w14:paraId="61AF7725" w14:textId="08D51F9E" w:rsidR="00760681" w:rsidRDefault="00D327C9" w:rsidP="00770154">
      <w:pPr>
        <w:pStyle w:val="ListParagraph"/>
        <w:numPr>
          <w:ilvl w:val="0"/>
          <w:numId w:val="38"/>
        </w:numPr>
        <w:tabs>
          <w:tab w:val="left" w:pos="2319"/>
          <w:tab w:val="left" w:pos="8079"/>
        </w:tabs>
        <w:spacing w:before="229"/>
        <w:ind w:left="2319"/>
        <w:outlineLvl w:val="0"/>
        <w:rPr>
          <w:sz w:val="20"/>
        </w:rPr>
      </w:pPr>
      <w:r w:rsidRPr="00D35212">
        <w:rPr>
          <w:sz w:val="20"/>
        </w:rPr>
        <w:t>ACTIVATION &amp; INSTALLATION OF TELEMETRY</w:t>
      </w:r>
      <w:r w:rsidR="00760681">
        <w:rPr>
          <w:sz w:val="20"/>
        </w:rPr>
        <w:tab/>
        <w:t xml:space="preserve">   58</w:t>
      </w:r>
    </w:p>
    <w:p w14:paraId="3CD3C7AD" w14:textId="77777777" w:rsidR="00760681" w:rsidRPr="00760681" w:rsidRDefault="00760681" w:rsidP="00DD05EC">
      <w:pPr>
        <w:pStyle w:val="ListParagraph"/>
        <w:outlineLvl w:val="0"/>
        <w:rPr>
          <w:sz w:val="20"/>
        </w:rPr>
      </w:pPr>
    </w:p>
    <w:p w14:paraId="3FEE8792" w14:textId="458FFD8A" w:rsidR="00760681" w:rsidRPr="00D35212" w:rsidRDefault="00D327C9" w:rsidP="00770154">
      <w:pPr>
        <w:pStyle w:val="ListParagraph"/>
        <w:numPr>
          <w:ilvl w:val="0"/>
          <w:numId w:val="38"/>
        </w:numPr>
        <w:tabs>
          <w:tab w:val="left" w:pos="2319"/>
          <w:tab w:val="left" w:pos="8079"/>
        </w:tabs>
        <w:spacing w:before="229"/>
        <w:ind w:left="2319"/>
        <w:outlineLvl w:val="0"/>
        <w:rPr>
          <w:sz w:val="20"/>
        </w:rPr>
      </w:pPr>
      <w:r w:rsidRPr="00D35212">
        <w:rPr>
          <w:sz w:val="20"/>
        </w:rPr>
        <w:t>VENDOR ASSISTANCE LOAN</w:t>
      </w:r>
      <w:r w:rsidR="00760681" w:rsidRPr="00D35212">
        <w:rPr>
          <w:sz w:val="20"/>
        </w:rPr>
        <w:tab/>
        <w:t>59-62</w:t>
      </w:r>
    </w:p>
    <w:p w14:paraId="68037085" w14:textId="732AA1D9" w:rsidR="00760681" w:rsidRPr="00760681" w:rsidRDefault="00760681" w:rsidP="00DD05EC">
      <w:pPr>
        <w:pStyle w:val="ListParagraph"/>
        <w:outlineLvl w:val="0"/>
        <w:rPr>
          <w:sz w:val="20"/>
        </w:rPr>
      </w:pPr>
    </w:p>
    <w:p w14:paraId="30A2938E" w14:textId="1759451C" w:rsidR="00760681" w:rsidRDefault="00D327C9" w:rsidP="00770154">
      <w:pPr>
        <w:pStyle w:val="ListParagraph"/>
        <w:numPr>
          <w:ilvl w:val="0"/>
          <w:numId w:val="38"/>
        </w:numPr>
        <w:tabs>
          <w:tab w:val="left" w:pos="2319"/>
          <w:tab w:val="left" w:pos="8079"/>
        </w:tabs>
        <w:spacing w:before="229"/>
        <w:ind w:left="2319"/>
        <w:outlineLvl w:val="0"/>
        <w:rPr>
          <w:sz w:val="20"/>
        </w:rPr>
      </w:pPr>
      <w:r w:rsidRPr="00D35212">
        <w:rPr>
          <w:sz w:val="20"/>
        </w:rPr>
        <w:t>TRAVEL POLICY</w:t>
      </w:r>
      <w:r w:rsidR="00760681">
        <w:rPr>
          <w:sz w:val="20"/>
        </w:rPr>
        <w:tab/>
        <w:t>63-65</w:t>
      </w:r>
    </w:p>
    <w:p w14:paraId="7C6A9F97" w14:textId="2AA54C19" w:rsidR="00760681" w:rsidRDefault="00D327C9" w:rsidP="00770154">
      <w:pPr>
        <w:pStyle w:val="ListParagraph"/>
        <w:numPr>
          <w:ilvl w:val="0"/>
          <w:numId w:val="38"/>
        </w:numPr>
        <w:tabs>
          <w:tab w:val="left" w:pos="2319"/>
          <w:tab w:val="left" w:pos="8079"/>
        </w:tabs>
        <w:spacing w:before="229"/>
        <w:ind w:left="2319"/>
        <w:outlineLvl w:val="0"/>
        <w:rPr>
          <w:sz w:val="20"/>
        </w:rPr>
      </w:pPr>
      <w:r w:rsidRPr="00D35212">
        <w:rPr>
          <w:sz w:val="20"/>
        </w:rPr>
        <w:t>FAIR MINIMUM RETURN</w:t>
      </w:r>
      <w:r w:rsidR="00760681">
        <w:rPr>
          <w:sz w:val="20"/>
        </w:rPr>
        <w:tab/>
        <w:t xml:space="preserve">   6</w:t>
      </w:r>
      <w:r w:rsidR="001C1E68">
        <w:rPr>
          <w:sz w:val="20"/>
        </w:rPr>
        <w:t>6</w:t>
      </w:r>
    </w:p>
    <w:p w14:paraId="39F999BA" w14:textId="77777777" w:rsidR="00936238" w:rsidRDefault="00936238">
      <w:pPr>
        <w:rPr>
          <w:sz w:val="20"/>
        </w:rPr>
        <w:sectPr w:rsidR="00936238" w:rsidSect="00176939">
          <w:type w:val="continuous"/>
          <w:pgSz w:w="12240" w:h="15840"/>
          <w:pgMar w:top="1180" w:right="520" w:bottom="1440" w:left="560" w:header="0" w:footer="1214" w:gutter="0"/>
          <w:cols w:space="720"/>
        </w:sectPr>
      </w:pPr>
      <w:bookmarkStart w:id="1" w:name="_TYPES_OF_CORRECTIVE"/>
      <w:bookmarkEnd w:id="1"/>
    </w:p>
    <w:p w14:paraId="378B4E69" w14:textId="77777777" w:rsidR="00936238" w:rsidRDefault="00056BA6" w:rsidP="00770154">
      <w:pPr>
        <w:pStyle w:val="Heading5"/>
        <w:numPr>
          <w:ilvl w:val="1"/>
          <w:numId w:val="38"/>
        </w:numPr>
        <w:tabs>
          <w:tab w:val="left" w:pos="4364"/>
        </w:tabs>
        <w:spacing w:before="53"/>
        <w:ind w:hanging="537"/>
      </w:pPr>
      <w:r>
        <w:lastRenderedPageBreak/>
        <w:t>TYPES</w:t>
      </w:r>
      <w:r>
        <w:rPr>
          <w:spacing w:val="-8"/>
        </w:rPr>
        <w:t xml:space="preserve"> </w:t>
      </w:r>
      <w:r>
        <w:t>OF</w:t>
      </w:r>
      <w:r>
        <w:rPr>
          <w:spacing w:val="-6"/>
        </w:rPr>
        <w:t xml:space="preserve"> </w:t>
      </w:r>
      <w:r>
        <w:t>CORRECTIVE</w:t>
      </w:r>
      <w:r>
        <w:rPr>
          <w:spacing w:val="-4"/>
        </w:rPr>
        <w:t xml:space="preserve"> </w:t>
      </w:r>
      <w:r>
        <w:rPr>
          <w:spacing w:val="-2"/>
        </w:rPr>
        <w:t>ACTION</w:t>
      </w:r>
    </w:p>
    <w:p w14:paraId="764BE3D0" w14:textId="77777777" w:rsidR="00936238" w:rsidRDefault="00056BA6" w:rsidP="00770154">
      <w:pPr>
        <w:pStyle w:val="ListParagraph"/>
        <w:numPr>
          <w:ilvl w:val="0"/>
          <w:numId w:val="37"/>
        </w:numPr>
        <w:tabs>
          <w:tab w:val="left" w:pos="1237"/>
        </w:tabs>
        <w:spacing w:before="228"/>
        <w:ind w:left="1237" w:hanging="358"/>
        <w:rPr>
          <w:b/>
          <w:sz w:val="20"/>
        </w:rPr>
      </w:pPr>
      <w:r>
        <w:rPr>
          <w:b/>
          <w:spacing w:val="-2"/>
          <w:sz w:val="20"/>
        </w:rPr>
        <w:t>NONCOMPLIANCE</w:t>
      </w:r>
    </w:p>
    <w:p w14:paraId="586FA250" w14:textId="77777777" w:rsidR="00936238" w:rsidRDefault="00936238">
      <w:pPr>
        <w:pStyle w:val="BodyText"/>
        <w:spacing w:before="3"/>
        <w:rPr>
          <w:b/>
        </w:rPr>
      </w:pPr>
    </w:p>
    <w:p w14:paraId="4DB2CBBA" w14:textId="77777777" w:rsidR="00936238" w:rsidRDefault="00056BA6">
      <w:pPr>
        <w:pStyle w:val="BodyText"/>
        <w:spacing w:before="1"/>
        <w:ind w:left="1239"/>
      </w:pPr>
      <w:r>
        <w:t>There</w:t>
      </w:r>
      <w:r>
        <w:rPr>
          <w:spacing w:val="67"/>
        </w:rPr>
        <w:t xml:space="preserve"> </w:t>
      </w:r>
      <w:r>
        <w:t>are</w:t>
      </w:r>
      <w:r>
        <w:rPr>
          <w:spacing w:val="67"/>
        </w:rPr>
        <w:t xml:space="preserve"> </w:t>
      </w:r>
      <w:r>
        <w:t>several</w:t>
      </w:r>
      <w:r>
        <w:rPr>
          <w:spacing w:val="67"/>
        </w:rPr>
        <w:t xml:space="preserve"> </w:t>
      </w:r>
      <w:r>
        <w:t>types</w:t>
      </w:r>
      <w:r>
        <w:rPr>
          <w:spacing w:val="71"/>
        </w:rPr>
        <w:t xml:space="preserve"> </w:t>
      </w:r>
      <w:r>
        <w:t>of</w:t>
      </w:r>
      <w:r>
        <w:rPr>
          <w:spacing w:val="70"/>
        </w:rPr>
        <w:t xml:space="preserve"> </w:t>
      </w:r>
      <w:r>
        <w:t>action</w:t>
      </w:r>
      <w:r>
        <w:rPr>
          <w:spacing w:val="70"/>
        </w:rPr>
        <w:t xml:space="preserve"> </w:t>
      </w:r>
      <w:r>
        <w:t>which</w:t>
      </w:r>
      <w:r>
        <w:rPr>
          <w:spacing w:val="70"/>
        </w:rPr>
        <w:t xml:space="preserve"> </w:t>
      </w:r>
      <w:r>
        <w:t>are</w:t>
      </w:r>
      <w:r>
        <w:rPr>
          <w:spacing w:val="67"/>
        </w:rPr>
        <w:t xml:space="preserve"> </w:t>
      </w:r>
      <w:r>
        <w:t>permissible</w:t>
      </w:r>
      <w:r>
        <w:rPr>
          <w:spacing w:val="67"/>
        </w:rPr>
        <w:t xml:space="preserve"> </w:t>
      </w:r>
      <w:r>
        <w:t>under</w:t>
      </w:r>
      <w:r>
        <w:rPr>
          <w:spacing w:val="69"/>
        </w:rPr>
        <w:t xml:space="preserve"> </w:t>
      </w:r>
      <w:r>
        <w:t>the</w:t>
      </w:r>
      <w:r>
        <w:rPr>
          <w:spacing w:val="67"/>
        </w:rPr>
        <w:t xml:space="preserve"> </w:t>
      </w:r>
      <w:r>
        <w:t>rules</w:t>
      </w:r>
      <w:r>
        <w:rPr>
          <w:spacing w:val="71"/>
        </w:rPr>
        <w:t xml:space="preserve"> </w:t>
      </w:r>
      <w:r>
        <w:t>and</w:t>
      </w:r>
      <w:r>
        <w:rPr>
          <w:spacing w:val="67"/>
        </w:rPr>
        <w:t xml:space="preserve"> </w:t>
      </w:r>
      <w:r>
        <w:t>regulations</w:t>
      </w:r>
      <w:r>
        <w:rPr>
          <w:spacing w:val="69"/>
        </w:rPr>
        <w:t xml:space="preserve"> </w:t>
      </w:r>
      <w:r>
        <w:t xml:space="preserve">for </w:t>
      </w:r>
      <w:r>
        <w:rPr>
          <w:spacing w:val="-2"/>
        </w:rPr>
        <w:t>noncompliance:</w:t>
      </w:r>
    </w:p>
    <w:p w14:paraId="5F3E714A" w14:textId="77777777" w:rsidR="00936238" w:rsidRDefault="00936238">
      <w:pPr>
        <w:pStyle w:val="BodyText"/>
        <w:spacing w:before="1"/>
      </w:pPr>
    </w:p>
    <w:p w14:paraId="798D1219" w14:textId="77777777" w:rsidR="00936238" w:rsidRDefault="00056BA6">
      <w:pPr>
        <w:pStyle w:val="BodyText"/>
        <w:spacing w:line="229" w:lineRule="exact"/>
        <w:ind w:left="1239"/>
      </w:pPr>
      <w:r>
        <w:t>Letter</w:t>
      </w:r>
      <w:r>
        <w:rPr>
          <w:spacing w:val="-4"/>
        </w:rPr>
        <w:t xml:space="preserve"> </w:t>
      </w:r>
      <w:r>
        <w:t>of</w:t>
      </w:r>
      <w:r>
        <w:rPr>
          <w:spacing w:val="-5"/>
        </w:rPr>
        <w:t xml:space="preserve"> </w:t>
      </w:r>
      <w:r>
        <w:rPr>
          <w:spacing w:val="-2"/>
        </w:rPr>
        <w:t>Concern</w:t>
      </w:r>
    </w:p>
    <w:p w14:paraId="33FC50B4" w14:textId="77777777" w:rsidR="00936238" w:rsidRDefault="00056BA6">
      <w:pPr>
        <w:pStyle w:val="BodyText"/>
        <w:spacing w:line="229" w:lineRule="exact"/>
        <w:ind w:left="1239"/>
      </w:pPr>
      <w:r>
        <w:t>Notice</w:t>
      </w:r>
      <w:r>
        <w:rPr>
          <w:spacing w:val="-5"/>
        </w:rPr>
        <w:t xml:space="preserve"> </w:t>
      </w:r>
      <w:r>
        <w:t>of</w:t>
      </w:r>
      <w:r>
        <w:rPr>
          <w:spacing w:val="-4"/>
        </w:rPr>
        <w:t xml:space="preserve"> </w:t>
      </w:r>
      <w:r>
        <w:rPr>
          <w:spacing w:val="-2"/>
        </w:rPr>
        <w:t>Noncompliance</w:t>
      </w:r>
    </w:p>
    <w:p w14:paraId="71B0DA89" w14:textId="77777777" w:rsidR="00936238" w:rsidRDefault="00056BA6">
      <w:pPr>
        <w:pStyle w:val="BodyText"/>
        <w:ind w:left="1211" w:right="5808" w:firstLine="2"/>
      </w:pPr>
      <w:r>
        <w:t>Suspension of Agreement of Operation Change of Vendor Responsibilities Cancellation</w:t>
      </w:r>
      <w:r>
        <w:rPr>
          <w:spacing w:val="-11"/>
        </w:rPr>
        <w:t xml:space="preserve"> </w:t>
      </w:r>
      <w:r>
        <w:t>of</w:t>
      </w:r>
      <w:r>
        <w:rPr>
          <w:spacing w:val="-9"/>
        </w:rPr>
        <w:t xml:space="preserve"> </w:t>
      </w:r>
      <w:r>
        <w:t>Agreement</w:t>
      </w:r>
      <w:r>
        <w:rPr>
          <w:spacing w:val="-11"/>
        </w:rPr>
        <w:t xml:space="preserve"> </w:t>
      </w:r>
      <w:r>
        <w:t>of</w:t>
      </w:r>
      <w:r>
        <w:rPr>
          <w:spacing w:val="-9"/>
        </w:rPr>
        <w:t xml:space="preserve"> </w:t>
      </w:r>
      <w:r>
        <w:t>Operation Termination of License</w:t>
      </w:r>
    </w:p>
    <w:p w14:paraId="28BCAF1C" w14:textId="77777777" w:rsidR="00936238" w:rsidRDefault="00056BA6" w:rsidP="00770154">
      <w:pPr>
        <w:pStyle w:val="Heading5"/>
        <w:numPr>
          <w:ilvl w:val="1"/>
          <w:numId w:val="37"/>
        </w:numPr>
        <w:tabs>
          <w:tab w:val="left" w:pos="1598"/>
        </w:tabs>
        <w:spacing w:before="228"/>
        <w:ind w:left="1598" w:hanging="387"/>
        <w:jc w:val="left"/>
      </w:pPr>
      <w:r>
        <w:rPr>
          <w:u w:val="thick"/>
        </w:rPr>
        <w:t>LETTER</w:t>
      </w:r>
      <w:r>
        <w:rPr>
          <w:spacing w:val="-5"/>
          <w:u w:val="thick"/>
        </w:rPr>
        <w:t xml:space="preserve"> </w:t>
      </w:r>
      <w:r>
        <w:rPr>
          <w:u w:val="thick"/>
        </w:rPr>
        <w:t>OF</w:t>
      </w:r>
      <w:r>
        <w:rPr>
          <w:spacing w:val="-4"/>
          <w:u w:val="thick"/>
        </w:rPr>
        <w:t xml:space="preserve"> </w:t>
      </w:r>
      <w:r>
        <w:rPr>
          <w:spacing w:val="-2"/>
          <w:u w:val="thick"/>
        </w:rPr>
        <w:t>CONCERN</w:t>
      </w:r>
    </w:p>
    <w:p w14:paraId="69968A07" w14:textId="77777777" w:rsidR="00936238" w:rsidRDefault="00936238">
      <w:pPr>
        <w:pStyle w:val="BodyText"/>
        <w:spacing w:before="120"/>
        <w:rPr>
          <w:b/>
        </w:rPr>
      </w:pPr>
    </w:p>
    <w:p w14:paraId="4F3A2BF9" w14:textId="77777777" w:rsidR="00936238" w:rsidRDefault="00056BA6">
      <w:pPr>
        <w:pStyle w:val="Heading6"/>
        <w:ind w:left="1600"/>
      </w:pPr>
      <w:r>
        <w:rPr>
          <w:spacing w:val="-2"/>
        </w:rPr>
        <w:t>Policy:</w:t>
      </w:r>
    </w:p>
    <w:p w14:paraId="05B5CBD9" w14:textId="77777777" w:rsidR="00936238" w:rsidRDefault="00936238">
      <w:pPr>
        <w:pStyle w:val="BodyText"/>
        <w:rPr>
          <w:b/>
        </w:rPr>
      </w:pPr>
    </w:p>
    <w:p w14:paraId="2A59F5E3" w14:textId="77777777" w:rsidR="00936238" w:rsidRDefault="00936238">
      <w:pPr>
        <w:pStyle w:val="BodyText"/>
        <w:spacing w:before="13"/>
        <w:rPr>
          <w:b/>
        </w:rPr>
      </w:pPr>
    </w:p>
    <w:p w14:paraId="583AC5D4" w14:textId="77777777" w:rsidR="00936238" w:rsidRDefault="00056BA6">
      <w:pPr>
        <w:pStyle w:val="BodyText"/>
        <w:spacing w:before="1"/>
        <w:ind w:left="1600" w:right="974"/>
      </w:pPr>
      <w:r>
        <w:t>A</w:t>
      </w:r>
      <w:r>
        <w:rPr>
          <w:spacing w:val="-4"/>
        </w:rPr>
        <w:t xml:space="preserve"> </w:t>
      </w:r>
      <w:r>
        <w:t>Letter</w:t>
      </w:r>
      <w:r>
        <w:rPr>
          <w:spacing w:val="-3"/>
        </w:rPr>
        <w:t xml:space="preserve"> </w:t>
      </w:r>
      <w:r>
        <w:t>of</w:t>
      </w:r>
      <w:r>
        <w:rPr>
          <w:spacing w:val="-2"/>
        </w:rPr>
        <w:t xml:space="preserve"> </w:t>
      </w:r>
      <w:r>
        <w:t>Concern</w:t>
      </w:r>
      <w:r>
        <w:rPr>
          <w:spacing w:val="-4"/>
        </w:rPr>
        <w:t xml:space="preserve"> </w:t>
      </w:r>
      <w:r>
        <w:t>shall</w:t>
      </w:r>
      <w:r>
        <w:rPr>
          <w:spacing w:val="-2"/>
        </w:rPr>
        <w:t xml:space="preserve"> </w:t>
      </w:r>
      <w:r>
        <w:t>be</w:t>
      </w:r>
      <w:r>
        <w:rPr>
          <w:spacing w:val="-4"/>
        </w:rPr>
        <w:t xml:space="preserve"> </w:t>
      </w:r>
      <w:r>
        <w:t>issued</w:t>
      </w:r>
      <w:r>
        <w:rPr>
          <w:spacing w:val="-2"/>
        </w:rPr>
        <w:t xml:space="preserve"> </w:t>
      </w:r>
      <w:r>
        <w:t>to</w:t>
      </w:r>
      <w:r>
        <w:rPr>
          <w:spacing w:val="-2"/>
        </w:rPr>
        <w:t xml:space="preserve"> </w:t>
      </w:r>
      <w:r>
        <w:t>a</w:t>
      </w:r>
      <w:r>
        <w:rPr>
          <w:spacing w:val="-4"/>
        </w:rPr>
        <w:t xml:space="preserve"> </w:t>
      </w:r>
      <w:r>
        <w:t>Licensed</w:t>
      </w:r>
      <w:r>
        <w:rPr>
          <w:spacing w:val="-2"/>
        </w:rPr>
        <w:t xml:space="preserve"> </w:t>
      </w:r>
      <w:r>
        <w:t>Blind</w:t>
      </w:r>
      <w:r>
        <w:rPr>
          <w:spacing w:val="-4"/>
        </w:rPr>
        <w:t xml:space="preserve"> </w:t>
      </w:r>
      <w:r>
        <w:t>Vendor</w:t>
      </w:r>
      <w:r>
        <w:rPr>
          <w:spacing w:val="-3"/>
        </w:rPr>
        <w:t xml:space="preserve"> </w:t>
      </w:r>
      <w:r>
        <w:t>(vendor)</w:t>
      </w:r>
      <w:r>
        <w:rPr>
          <w:spacing w:val="-3"/>
        </w:rPr>
        <w:t xml:space="preserve"> </w:t>
      </w:r>
      <w:r>
        <w:t>to</w:t>
      </w:r>
      <w:r>
        <w:rPr>
          <w:spacing w:val="-2"/>
        </w:rPr>
        <w:t xml:space="preserve"> </w:t>
      </w:r>
      <w:r>
        <w:t>indicate</w:t>
      </w:r>
      <w:r>
        <w:rPr>
          <w:spacing w:val="-4"/>
        </w:rPr>
        <w:t xml:space="preserve"> </w:t>
      </w:r>
      <w:r>
        <w:t>that</w:t>
      </w:r>
      <w:r>
        <w:rPr>
          <w:spacing w:val="-4"/>
        </w:rPr>
        <w:t xml:space="preserve"> </w:t>
      </w:r>
      <w:r>
        <w:t>he/she</w:t>
      </w:r>
      <w:r>
        <w:rPr>
          <w:spacing w:val="-2"/>
        </w:rPr>
        <w:t xml:space="preserve"> </w:t>
      </w:r>
      <w:r>
        <w:t>is not in compliance with some portion of the Rules and Regulations, Agreement of Operation, or other document</w:t>
      </w:r>
      <w:r>
        <w:rPr>
          <w:spacing w:val="-1"/>
        </w:rPr>
        <w:t xml:space="preserve"> </w:t>
      </w:r>
      <w:r>
        <w:t>which pertains to</w:t>
      </w:r>
      <w:r>
        <w:rPr>
          <w:spacing w:val="-1"/>
        </w:rPr>
        <w:t xml:space="preserve"> </w:t>
      </w:r>
      <w:r>
        <w:t>the</w:t>
      </w:r>
      <w:r>
        <w:rPr>
          <w:spacing w:val="-1"/>
        </w:rPr>
        <w:t xml:space="preserve"> </w:t>
      </w:r>
      <w:r>
        <w:t>management</w:t>
      </w:r>
      <w:r>
        <w:rPr>
          <w:spacing w:val="-1"/>
        </w:rPr>
        <w:t xml:space="preserve"> </w:t>
      </w:r>
      <w:r>
        <w:t>of the vending</w:t>
      </w:r>
      <w:r>
        <w:rPr>
          <w:spacing w:val="-1"/>
        </w:rPr>
        <w:t xml:space="preserve"> </w:t>
      </w:r>
      <w:r>
        <w:t>facility.</w:t>
      </w:r>
      <w:r>
        <w:rPr>
          <w:spacing w:val="40"/>
        </w:rPr>
        <w:t xml:space="preserve"> </w:t>
      </w:r>
      <w:r>
        <w:t>All</w:t>
      </w:r>
      <w:r>
        <w:rPr>
          <w:spacing w:val="-2"/>
        </w:rPr>
        <w:t xml:space="preserve"> </w:t>
      </w:r>
      <w:r>
        <w:t>Letters of Concern shall be in writing.</w:t>
      </w:r>
    </w:p>
    <w:p w14:paraId="61C430FA" w14:textId="77777777" w:rsidR="00936238" w:rsidRDefault="00936238">
      <w:pPr>
        <w:pStyle w:val="BodyText"/>
      </w:pPr>
    </w:p>
    <w:p w14:paraId="3E97D44A" w14:textId="77777777" w:rsidR="00936238" w:rsidRDefault="00936238">
      <w:pPr>
        <w:pStyle w:val="BodyText"/>
        <w:spacing w:before="7"/>
      </w:pPr>
    </w:p>
    <w:p w14:paraId="61B8032E" w14:textId="77777777" w:rsidR="00936238" w:rsidRDefault="00056BA6">
      <w:pPr>
        <w:pStyle w:val="Heading6"/>
        <w:ind w:left="1600"/>
      </w:pPr>
      <w:r>
        <w:rPr>
          <w:spacing w:val="-2"/>
        </w:rPr>
        <w:t>Procedure:</w:t>
      </w:r>
    </w:p>
    <w:p w14:paraId="6B5EF5EB" w14:textId="77777777" w:rsidR="00936238" w:rsidRDefault="00936238">
      <w:pPr>
        <w:pStyle w:val="BodyText"/>
        <w:rPr>
          <w:b/>
        </w:rPr>
      </w:pPr>
    </w:p>
    <w:p w14:paraId="350D1C07" w14:textId="77777777" w:rsidR="00936238" w:rsidRDefault="00936238">
      <w:pPr>
        <w:pStyle w:val="BodyText"/>
        <w:spacing w:before="11"/>
        <w:rPr>
          <w:b/>
        </w:rPr>
      </w:pPr>
    </w:p>
    <w:p w14:paraId="52F9027F" w14:textId="77777777" w:rsidR="00936238" w:rsidRDefault="00056BA6">
      <w:pPr>
        <w:pStyle w:val="BodyText"/>
        <w:ind w:left="1600" w:right="1066"/>
        <w:jc w:val="both"/>
      </w:pPr>
      <w:r>
        <w:t>The</w:t>
      </w:r>
      <w:r>
        <w:rPr>
          <w:spacing w:val="-4"/>
        </w:rPr>
        <w:t xml:space="preserve"> </w:t>
      </w:r>
      <w:r>
        <w:t>State</w:t>
      </w:r>
      <w:r>
        <w:rPr>
          <w:spacing w:val="-2"/>
        </w:rPr>
        <w:t xml:space="preserve"> </w:t>
      </w:r>
      <w:r>
        <w:t>Licensing</w:t>
      </w:r>
      <w:r>
        <w:rPr>
          <w:spacing w:val="-4"/>
        </w:rPr>
        <w:t xml:space="preserve"> </w:t>
      </w:r>
      <w:r>
        <w:t>Agency</w:t>
      </w:r>
      <w:r>
        <w:rPr>
          <w:spacing w:val="-5"/>
        </w:rPr>
        <w:t xml:space="preserve"> </w:t>
      </w:r>
      <w:r>
        <w:t>(SLA)</w:t>
      </w:r>
      <w:r>
        <w:rPr>
          <w:spacing w:val="-3"/>
        </w:rPr>
        <w:t xml:space="preserve"> </w:t>
      </w:r>
      <w:r>
        <w:t>shall</w:t>
      </w:r>
      <w:r>
        <w:rPr>
          <w:spacing w:val="-2"/>
        </w:rPr>
        <w:t xml:space="preserve"> </w:t>
      </w:r>
      <w:r>
        <w:t>issue</w:t>
      </w:r>
      <w:r>
        <w:rPr>
          <w:spacing w:val="-2"/>
        </w:rPr>
        <w:t xml:space="preserve"> </w:t>
      </w:r>
      <w:r>
        <w:t>a</w:t>
      </w:r>
      <w:r>
        <w:rPr>
          <w:spacing w:val="-4"/>
        </w:rPr>
        <w:t xml:space="preserve"> </w:t>
      </w:r>
      <w:r>
        <w:t>Letter</w:t>
      </w:r>
      <w:r>
        <w:rPr>
          <w:spacing w:val="-1"/>
        </w:rPr>
        <w:t xml:space="preserve"> </w:t>
      </w:r>
      <w:r>
        <w:t>of</w:t>
      </w:r>
      <w:r>
        <w:rPr>
          <w:spacing w:val="-2"/>
        </w:rPr>
        <w:t xml:space="preserve"> </w:t>
      </w:r>
      <w:r>
        <w:t>Concern</w:t>
      </w:r>
      <w:r>
        <w:rPr>
          <w:spacing w:val="-4"/>
        </w:rPr>
        <w:t xml:space="preserve"> </w:t>
      </w:r>
      <w:r>
        <w:t>as</w:t>
      </w:r>
      <w:r>
        <w:rPr>
          <w:spacing w:val="-2"/>
        </w:rPr>
        <w:t xml:space="preserve"> </w:t>
      </w:r>
      <w:r>
        <w:t>a</w:t>
      </w:r>
      <w:r>
        <w:rPr>
          <w:spacing w:val="-4"/>
        </w:rPr>
        <w:t xml:space="preserve"> </w:t>
      </w:r>
      <w:r>
        <w:t>form of</w:t>
      </w:r>
      <w:r>
        <w:rPr>
          <w:spacing w:val="-2"/>
        </w:rPr>
        <w:t xml:space="preserve"> </w:t>
      </w:r>
      <w:r>
        <w:t>corrective</w:t>
      </w:r>
      <w:r>
        <w:rPr>
          <w:spacing w:val="-2"/>
        </w:rPr>
        <w:t xml:space="preserve"> </w:t>
      </w:r>
      <w:r>
        <w:t>action, advising</w:t>
      </w:r>
      <w:r>
        <w:rPr>
          <w:spacing w:val="-2"/>
        </w:rPr>
        <w:t xml:space="preserve"> </w:t>
      </w:r>
      <w:r>
        <w:t>a vendor of areas in which</w:t>
      </w:r>
      <w:r>
        <w:rPr>
          <w:spacing w:val="-2"/>
        </w:rPr>
        <w:t xml:space="preserve"> </w:t>
      </w:r>
      <w:r>
        <w:t>he/she is out of compliance with</w:t>
      </w:r>
      <w:r>
        <w:rPr>
          <w:spacing w:val="-2"/>
        </w:rPr>
        <w:t xml:space="preserve"> </w:t>
      </w:r>
      <w:r>
        <w:t>program rules,</w:t>
      </w:r>
      <w:r>
        <w:rPr>
          <w:spacing w:val="-2"/>
        </w:rPr>
        <w:t xml:space="preserve"> </w:t>
      </w:r>
      <w:r>
        <w:t>regulations, policy</w:t>
      </w:r>
      <w:r>
        <w:t xml:space="preserve"> or procedures.</w:t>
      </w:r>
    </w:p>
    <w:p w14:paraId="35E1A6B1" w14:textId="77777777" w:rsidR="00936238" w:rsidRDefault="00936238">
      <w:pPr>
        <w:pStyle w:val="BodyText"/>
      </w:pPr>
    </w:p>
    <w:p w14:paraId="2CC4A500" w14:textId="77777777" w:rsidR="00936238" w:rsidRDefault="00936238">
      <w:pPr>
        <w:pStyle w:val="BodyText"/>
        <w:spacing w:before="11"/>
      </w:pPr>
    </w:p>
    <w:p w14:paraId="0EFABC88" w14:textId="77777777" w:rsidR="00936238" w:rsidRDefault="00056BA6" w:rsidP="00770154">
      <w:pPr>
        <w:pStyle w:val="ListParagraph"/>
        <w:numPr>
          <w:ilvl w:val="2"/>
          <w:numId w:val="37"/>
        </w:numPr>
        <w:tabs>
          <w:tab w:val="left" w:pos="1958"/>
        </w:tabs>
        <w:ind w:left="1958" w:hanging="358"/>
        <w:rPr>
          <w:sz w:val="20"/>
        </w:rPr>
      </w:pPr>
      <w:r>
        <w:rPr>
          <w:sz w:val="20"/>
        </w:rPr>
        <w:t>The</w:t>
      </w:r>
      <w:r>
        <w:rPr>
          <w:spacing w:val="-6"/>
          <w:sz w:val="20"/>
        </w:rPr>
        <w:t xml:space="preserve"> </w:t>
      </w:r>
      <w:r>
        <w:rPr>
          <w:sz w:val="20"/>
        </w:rPr>
        <w:t>Letter</w:t>
      </w:r>
      <w:r>
        <w:rPr>
          <w:spacing w:val="-4"/>
          <w:sz w:val="20"/>
        </w:rPr>
        <w:t xml:space="preserve"> </w:t>
      </w:r>
      <w:r>
        <w:rPr>
          <w:sz w:val="20"/>
        </w:rPr>
        <w:t>of</w:t>
      </w:r>
      <w:r>
        <w:rPr>
          <w:spacing w:val="-4"/>
          <w:sz w:val="20"/>
        </w:rPr>
        <w:t xml:space="preserve"> </w:t>
      </w:r>
      <w:r>
        <w:rPr>
          <w:sz w:val="20"/>
        </w:rPr>
        <w:t>Concern</w:t>
      </w:r>
      <w:r>
        <w:rPr>
          <w:spacing w:val="-5"/>
          <w:sz w:val="20"/>
        </w:rPr>
        <w:t xml:space="preserve"> </w:t>
      </w:r>
      <w:r>
        <w:rPr>
          <w:sz w:val="20"/>
        </w:rPr>
        <w:t>shall</w:t>
      </w:r>
      <w:r>
        <w:rPr>
          <w:spacing w:val="-4"/>
          <w:sz w:val="20"/>
        </w:rPr>
        <w:t xml:space="preserve"> </w:t>
      </w:r>
      <w:r>
        <w:rPr>
          <w:sz w:val="20"/>
        </w:rPr>
        <w:t>include,</w:t>
      </w:r>
      <w:r>
        <w:rPr>
          <w:spacing w:val="-3"/>
          <w:sz w:val="20"/>
        </w:rPr>
        <w:t xml:space="preserve"> </w:t>
      </w:r>
      <w:r>
        <w:rPr>
          <w:sz w:val="20"/>
        </w:rPr>
        <w:t>at</w:t>
      </w:r>
      <w:r>
        <w:rPr>
          <w:spacing w:val="-4"/>
          <w:sz w:val="20"/>
        </w:rPr>
        <w:t xml:space="preserve"> </w:t>
      </w:r>
      <w:r>
        <w:rPr>
          <w:sz w:val="20"/>
        </w:rPr>
        <w:t>a</w:t>
      </w:r>
      <w:r>
        <w:rPr>
          <w:spacing w:val="-5"/>
          <w:sz w:val="20"/>
        </w:rPr>
        <w:t xml:space="preserve"> </w:t>
      </w:r>
      <w:r>
        <w:rPr>
          <w:sz w:val="20"/>
        </w:rPr>
        <w:t>minimum,</w:t>
      </w:r>
      <w:r>
        <w:rPr>
          <w:spacing w:val="-5"/>
          <w:sz w:val="20"/>
        </w:rPr>
        <w:t xml:space="preserve"> </w:t>
      </w:r>
      <w:r>
        <w:rPr>
          <w:sz w:val="20"/>
        </w:rPr>
        <w:t>the</w:t>
      </w:r>
      <w:r>
        <w:rPr>
          <w:spacing w:val="-6"/>
          <w:sz w:val="20"/>
        </w:rPr>
        <w:t xml:space="preserve"> </w:t>
      </w:r>
      <w:r>
        <w:rPr>
          <w:spacing w:val="-2"/>
          <w:sz w:val="20"/>
        </w:rPr>
        <w:t>following:</w:t>
      </w:r>
    </w:p>
    <w:p w14:paraId="441F647B" w14:textId="77777777" w:rsidR="00936238" w:rsidRDefault="00056BA6" w:rsidP="00770154">
      <w:pPr>
        <w:pStyle w:val="ListParagraph"/>
        <w:numPr>
          <w:ilvl w:val="3"/>
          <w:numId w:val="37"/>
        </w:numPr>
        <w:tabs>
          <w:tab w:val="left" w:pos="2318"/>
        </w:tabs>
        <w:spacing w:before="229"/>
        <w:ind w:left="2318" w:hanging="358"/>
        <w:rPr>
          <w:sz w:val="20"/>
        </w:rPr>
      </w:pPr>
      <w:r>
        <w:rPr>
          <w:sz w:val="20"/>
        </w:rPr>
        <w:t>The</w:t>
      </w:r>
      <w:r>
        <w:rPr>
          <w:spacing w:val="-6"/>
          <w:sz w:val="20"/>
        </w:rPr>
        <w:t xml:space="preserve"> </w:t>
      </w:r>
      <w:r>
        <w:rPr>
          <w:sz w:val="20"/>
        </w:rPr>
        <w:t>violation</w:t>
      </w:r>
      <w:r>
        <w:rPr>
          <w:spacing w:val="-5"/>
          <w:sz w:val="20"/>
        </w:rPr>
        <w:t xml:space="preserve"> </w:t>
      </w:r>
      <w:r>
        <w:rPr>
          <w:sz w:val="20"/>
        </w:rPr>
        <w:t>or</w:t>
      </w:r>
      <w:r>
        <w:rPr>
          <w:spacing w:val="-5"/>
          <w:sz w:val="20"/>
        </w:rPr>
        <w:t xml:space="preserve"> </w:t>
      </w:r>
      <w:r>
        <w:rPr>
          <w:sz w:val="20"/>
        </w:rPr>
        <w:t>infraction</w:t>
      </w:r>
      <w:r>
        <w:rPr>
          <w:spacing w:val="-5"/>
          <w:sz w:val="20"/>
        </w:rPr>
        <w:t xml:space="preserve"> </w:t>
      </w:r>
      <w:r>
        <w:rPr>
          <w:sz w:val="20"/>
        </w:rPr>
        <w:t>stated</w:t>
      </w:r>
      <w:r>
        <w:rPr>
          <w:spacing w:val="-6"/>
          <w:sz w:val="20"/>
        </w:rPr>
        <w:t xml:space="preserve"> </w:t>
      </w:r>
      <w:r>
        <w:rPr>
          <w:sz w:val="20"/>
        </w:rPr>
        <w:t>clearly</w:t>
      </w:r>
      <w:r>
        <w:rPr>
          <w:spacing w:val="-6"/>
          <w:sz w:val="20"/>
        </w:rPr>
        <w:t xml:space="preserve"> </w:t>
      </w:r>
      <w:r>
        <w:rPr>
          <w:sz w:val="20"/>
        </w:rPr>
        <w:t>and</w:t>
      </w:r>
      <w:r>
        <w:rPr>
          <w:spacing w:val="-4"/>
          <w:sz w:val="20"/>
        </w:rPr>
        <w:t xml:space="preserve"> </w:t>
      </w:r>
      <w:r>
        <w:rPr>
          <w:spacing w:val="-2"/>
          <w:sz w:val="20"/>
        </w:rPr>
        <w:t>concisely.</w:t>
      </w:r>
    </w:p>
    <w:p w14:paraId="035E8992" w14:textId="77777777" w:rsidR="00936238" w:rsidRDefault="00056BA6" w:rsidP="00770154">
      <w:pPr>
        <w:pStyle w:val="ListParagraph"/>
        <w:numPr>
          <w:ilvl w:val="3"/>
          <w:numId w:val="37"/>
        </w:numPr>
        <w:tabs>
          <w:tab w:val="left" w:pos="2318"/>
          <w:tab w:val="left" w:pos="2320"/>
        </w:tabs>
        <w:ind w:right="1011"/>
        <w:rPr>
          <w:sz w:val="20"/>
        </w:rPr>
      </w:pPr>
      <w:r>
        <w:rPr>
          <w:sz w:val="20"/>
        </w:rPr>
        <w:t>The</w:t>
      </w:r>
      <w:r>
        <w:rPr>
          <w:spacing w:val="-5"/>
          <w:sz w:val="20"/>
        </w:rPr>
        <w:t xml:space="preserve"> </w:t>
      </w:r>
      <w:r>
        <w:rPr>
          <w:sz w:val="20"/>
        </w:rPr>
        <w:t>appropriate</w:t>
      </w:r>
      <w:r>
        <w:rPr>
          <w:spacing w:val="-3"/>
          <w:sz w:val="20"/>
        </w:rPr>
        <w:t xml:space="preserve"> </w:t>
      </w:r>
      <w:r>
        <w:rPr>
          <w:sz w:val="20"/>
        </w:rPr>
        <w:t>policy/procedure,</w:t>
      </w:r>
      <w:r>
        <w:rPr>
          <w:spacing w:val="-5"/>
          <w:sz w:val="20"/>
        </w:rPr>
        <w:t xml:space="preserve"> </w:t>
      </w:r>
      <w:r>
        <w:rPr>
          <w:sz w:val="20"/>
        </w:rPr>
        <w:t>rule,</w:t>
      </w:r>
      <w:r>
        <w:rPr>
          <w:spacing w:val="-5"/>
          <w:sz w:val="20"/>
        </w:rPr>
        <w:t xml:space="preserve"> </w:t>
      </w:r>
      <w:r>
        <w:rPr>
          <w:sz w:val="20"/>
        </w:rPr>
        <w:t>regulation,</w:t>
      </w:r>
      <w:r>
        <w:rPr>
          <w:spacing w:val="-5"/>
          <w:sz w:val="20"/>
        </w:rPr>
        <w:t xml:space="preserve"> </w:t>
      </w:r>
      <w:r>
        <w:rPr>
          <w:sz w:val="20"/>
        </w:rPr>
        <w:t>or</w:t>
      </w:r>
      <w:r>
        <w:rPr>
          <w:spacing w:val="-1"/>
          <w:sz w:val="20"/>
        </w:rPr>
        <w:t xml:space="preserve"> </w:t>
      </w:r>
      <w:r>
        <w:rPr>
          <w:sz w:val="20"/>
        </w:rPr>
        <w:t>other</w:t>
      </w:r>
      <w:r>
        <w:rPr>
          <w:spacing w:val="-4"/>
          <w:sz w:val="20"/>
        </w:rPr>
        <w:t xml:space="preserve"> </w:t>
      </w:r>
      <w:r>
        <w:rPr>
          <w:sz w:val="20"/>
        </w:rPr>
        <w:t>document</w:t>
      </w:r>
      <w:r>
        <w:rPr>
          <w:spacing w:val="-3"/>
          <w:sz w:val="20"/>
        </w:rPr>
        <w:t xml:space="preserve"> </w:t>
      </w:r>
      <w:r>
        <w:rPr>
          <w:sz w:val="20"/>
        </w:rPr>
        <w:t>which</w:t>
      </w:r>
      <w:r>
        <w:rPr>
          <w:spacing w:val="-5"/>
          <w:sz w:val="20"/>
        </w:rPr>
        <w:t xml:space="preserve"> </w:t>
      </w:r>
      <w:r>
        <w:rPr>
          <w:sz w:val="20"/>
        </w:rPr>
        <w:t>supports</w:t>
      </w:r>
      <w:r>
        <w:rPr>
          <w:spacing w:val="-3"/>
          <w:sz w:val="20"/>
        </w:rPr>
        <w:t xml:space="preserve"> </w:t>
      </w:r>
      <w:r>
        <w:rPr>
          <w:sz w:val="20"/>
        </w:rPr>
        <w:t xml:space="preserve">the fact that a </w:t>
      </w:r>
      <w:r>
        <w:rPr>
          <w:sz w:val="20"/>
        </w:rPr>
        <w:t>violation has occurred.</w:t>
      </w:r>
    </w:p>
    <w:p w14:paraId="5CD05312" w14:textId="77777777" w:rsidR="00936238" w:rsidRDefault="00056BA6" w:rsidP="00770154">
      <w:pPr>
        <w:pStyle w:val="ListParagraph"/>
        <w:numPr>
          <w:ilvl w:val="3"/>
          <w:numId w:val="37"/>
        </w:numPr>
        <w:tabs>
          <w:tab w:val="left" w:pos="2318"/>
          <w:tab w:val="left" w:pos="2320"/>
        </w:tabs>
        <w:spacing w:before="1"/>
        <w:ind w:right="1011"/>
        <w:rPr>
          <w:sz w:val="20"/>
        </w:rPr>
      </w:pPr>
      <w:r>
        <w:rPr>
          <w:sz w:val="20"/>
        </w:rPr>
        <w:t>Evidence</w:t>
      </w:r>
      <w:r>
        <w:rPr>
          <w:spacing w:val="-4"/>
          <w:sz w:val="20"/>
        </w:rPr>
        <w:t xml:space="preserve"> </w:t>
      </w:r>
      <w:r>
        <w:rPr>
          <w:sz w:val="20"/>
        </w:rPr>
        <w:t>of</w:t>
      </w:r>
      <w:r>
        <w:rPr>
          <w:spacing w:val="-2"/>
          <w:sz w:val="20"/>
        </w:rPr>
        <w:t xml:space="preserve"> </w:t>
      </w:r>
      <w:r>
        <w:rPr>
          <w:sz w:val="20"/>
        </w:rPr>
        <w:t>the</w:t>
      </w:r>
      <w:r>
        <w:rPr>
          <w:spacing w:val="-4"/>
          <w:sz w:val="20"/>
        </w:rPr>
        <w:t xml:space="preserve"> </w:t>
      </w:r>
      <w:r>
        <w:rPr>
          <w:sz w:val="20"/>
        </w:rPr>
        <w:t>violation</w:t>
      </w:r>
      <w:r>
        <w:rPr>
          <w:spacing w:val="-2"/>
          <w:sz w:val="20"/>
        </w:rPr>
        <w:t xml:space="preserve"> </w:t>
      </w:r>
      <w:r>
        <w:rPr>
          <w:sz w:val="20"/>
        </w:rPr>
        <w:t>(i.e.</w:t>
      </w:r>
      <w:r>
        <w:rPr>
          <w:spacing w:val="-4"/>
          <w:sz w:val="20"/>
        </w:rPr>
        <w:t xml:space="preserve"> </w:t>
      </w:r>
      <w:r>
        <w:rPr>
          <w:sz w:val="20"/>
        </w:rPr>
        <w:t>direct</w:t>
      </w:r>
      <w:r>
        <w:rPr>
          <w:spacing w:val="-4"/>
          <w:sz w:val="20"/>
        </w:rPr>
        <w:t xml:space="preserve"> </w:t>
      </w:r>
      <w:r>
        <w:rPr>
          <w:sz w:val="20"/>
        </w:rPr>
        <w:t>observation</w:t>
      </w:r>
      <w:r>
        <w:rPr>
          <w:spacing w:val="-2"/>
          <w:sz w:val="20"/>
        </w:rPr>
        <w:t xml:space="preserve"> </w:t>
      </w:r>
      <w:r>
        <w:rPr>
          <w:sz w:val="20"/>
        </w:rPr>
        <w:t>by</w:t>
      </w:r>
      <w:r>
        <w:rPr>
          <w:spacing w:val="-7"/>
          <w:sz w:val="20"/>
        </w:rPr>
        <w:t xml:space="preserve"> </w:t>
      </w:r>
      <w:r>
        <w:rPr>
          <w:sz w:val="20"/>
        </w:rPr>
        <w:t>the</w:t>
      </w:r>
      <w:r>
        <w:rPr>
          <w:spacing w:val="-2"/>
          <w:sz w:val="20"/>
        </w:rPr>
        <w:t xml:space="preserve"> </w:t>
      </w:r>
      <w:r>
        <w:rPr>
          <w:sz w:val="20"/>
        </w:rPr>
        <w:t>BEP</w:t>
      </w:r>
      <w:r>
        <w:rPr>
          <w:spacing w:val="-4"/>
          <w:sz w:val="20"/>
        </w:rPr>
        <w:t xml:space="preserve"> </w:t>
      </w:r>
      <w:r>
        <w:rPr>
          <w:sz w:val="20"/>
        </w:rPr>
        <w:t>Counselor,</w:t>
      </w:r>
      <w:r>
        <w:rPr>
          <w:spacing w:val="-2"/>
          <w:sz w:val="20"/>
        </w:rPr>
        <w:t xml:space="preserve"> </w:t>
      </w:r>
      <w:r>
        <w:rPr>
          <w:sz w:val="20"/>
        </w:rPr>
        <w:t>written</w:t>
      </w:r>
      <w:r>
        <w:rPr>
          <w:spacing w:val="-4"/>
          <w:sz w:val="20"/>
        </w:rPr>
        <w:t xml:space="preserve"> </w:t>
      </w:r>
      <w:r>
        <w:rPr>
          <w:sz w:val="20"/>
        </w:rPr>
        <w:t>complaint from a vending facility customer, etc.).</w:t>
      </w:r>
    </w:p>
    <w:p w14:paraId="3F0FB9BF" w14:textId="77777777" w:rsidR="00936238" w:rsidRDefault="00056BA6" w:rsidP="00770154">
      <w:pPr>
        <w:pStyle w:val="ListParagraph"/>
        <w:numPr>
          <w:ilvl w:val="3"/>
          <w:numId w:val="37"/>
        </w:numPr>
        <w:tabs>
          <w:tab w:val="left" w:pos="2318"/>
          <w:tab w:val="left" w:pos="2320"/>
        </w:tabs>
        <w:spacing w:before="1"/>
        <w:ind w:right="1089"/>
        <w:rPr>
          <w:sz w:val="20"/>
        </w:rPr>
      </w:pPr>
      <w:r>
        <w:rPr>
          <w:sz w:val="20"/>
        </w:rPr>
        <w:t>The</w:t>
      </w:r>
      <w:r>
        <w:rPr>
          <w:spacing w:val="-4"/>
          <w:sz w:val="20"/>
        </w:rPr>
        <w:t xml:space="preserve"> </w:t>
      </w:r>
      <w:r>
        <w:rPr>
          <w:sz w:val="20"/>
        </w:rPr>
        <w:t>impending</w:t>
      </w:r>
      <w:r>
        <w:rPr>
          <w:spacing w:val="-2"/>
          <w:sz w:val="20"/>
        </w:rPr>
        <w:t xml:space="preserve"> </w:t>
      </w:r>
      <w:r>
        <w:rPr>
          <w:sz w:val="20"/>
        </w:rPr>
        <w:t>disciplinary</w:t>
      </w:r>
      <w:r>
        <w:rPr>
          <w:spacing w:val="-5"/>
          <w:sz w:val="20"/>
        </w:rPr>
        <w:t xml:space="preserve"> </w:t>
      </w:r>
      <w:r>
        <w:rPr>
          <w:sz w:val="20"/>
        </w:rPr>
        <w:t>action,</w:t>
      </w:r>
      <w:r>
        <w:rPr>
          <w:spacing w:val="-4"/>
          <w:sz w:val="20"/>
        </w:rPr>
        <w:t xml:space="preserve"> </w:t>
      </w:r>
      <w:r>
        <w:rPr>
          <w:sz w:val="20"/>
        </w:rPr>
        <w:t>sanctions,</w:t>
      </w:r>
      <w:r>
        <w:rPr>
          <w:spacing w:val="-4"/>
          <w:sz w:val="20"/>
        </w:rPr>
        <w:t xml:space="preserve"> </w:t>
      </w:r>
      <w:r>
        <w:rPr>
          <w:sz w:val="20"/>
        </w:rPr>
        <w:t>consequences,</w:t>
      </w:r>
      <w:r>
        <w:rPr>
          <w:spacing w:val="-4"/>
          <w:sz w:val="20"/>
        </w:rPr>
        <w:t xml:space="preserve"> </w:t>
      </w:r>
      <w:r>
        <w:rPr>
          <w:sz w:val="20"/>
        </w:rPr>
        <w:t>as</w:t>
      </w:r>
      <w:r>
        <w:rPr>
          <w:spacing w:val="-2"/>
          <w:sz w:val="20"/>
        </w:rPr>
        <w:t xml:space="preserve"> </w:t>
      </w:r>
      <w:r>
        <w:rPr>
          <w:sz w:val="20"/>
        </w:rPr>
        <w:t>supported</w:t>
      </w:r>
      <w:r>
        <w:rPr>
          <w:spacing w:val="-4"/>
          <w:sz w:val="20"/>
        </w:rPr>
        <w:t xml:space="preserve"> </w:t>
      </w:r>
      <w:r>
        <w:rPr>
          <w:sz w:val="20"/>
        </w:rPr>
        <w:t>by</w:t>
      </w:r>
      <w:r>
        <w:rPr>
          <w:spacing w:val="-7"/>
          <w:sz w:val="20"/>
        </w:rPr>
        <w:t xml:space="preserve"> </w:t>
      </w:r>
      <w:r>
        <w:rPr>
          <w:sz w:val="20"/>
        </w:rPr>
        <w:t>the</w:t>
      </w:r>
      <w:r>
        <w:rPr>
          <w:spacing w:val="-2"/>
          <w:sz w:val="20"/>
        </w:rPr>
        <w:t xml:space="preserve"> </w:t>
      </w:r>
      <w:r>
        <w:rPr>
          <w:sz w:val="20"/>
        </w:rPr>
        <w:t>Rules and Regulations, Policy and Procedures.</w:t>
      </w:r>
    </w:p>
    <w:p w14:paraId="5955B6EB" w14:textId="77777777" w:rsidR="00936238" w:rsidRDefault="00056BA6" w:rsidP="00770154">
      <w:pPr>
        <w:pStyle w:val="ListParagraph"/>
        <w:numPr>
          <w:ilvl w:val="3"/>
          <w:numId w:val="37"/>
        </w:numPr>
        <w:tabs>
          <w:tab w:val="left" w:pos="2318"/>
        </w:tabs>
        <w:spacing w:line="228" w:lineRule="exact"/>
        <w:ind w:left="2318" w:hanging="358"/>
        <w:rPr>
          <w:sz w:val="20"/>
        </w:rPr>
      </w:pPr>
      <w:r>
        <w:rPr>
          <w:sz w:val="20"/>
        </w:rPr>
        <w:t>The</w:t>
      </w:r>
      <w:r>
        <w:rPr>
          <w:spacing w:val="-6"/>
          <w:sz w:val="20"/>
        </w:rPr>
        <w:t xml:space="preserve"> </w:t>
      </w:r>
      <w:r>
        <w:rPr>
          <w:sz w:val="20"/>
        </w:rPr>
        <w:t>requirement</w:t>
      </w:r>
      <w:r>
        <w:rPr>
          <w:spacing w:val="-6"/>
          <w:sz w:val="20"/>
        </w:rPr>
        <w:t xml:space="preserve"> </w:t>
      </w:r>
      <w:r>
        <w:rPr>
          <w:sz w:val="20"/>
        </w:rPr>
        <w:t>of</w:t>
      </w:r>
      <w:r>
        <w:rPr>
          <w:spacing w:val="-4"/>
          <w:sz w:val="20"/>
        </w:rPr>
        <w:t xml:space="preserve"> </w:t>
      </w:r>
      <w:r>
        <w:rPr>
          <w:sz w:val="20"/>
        </w:rPr>
        <w:t>a</w:t>
      </w:r>
      <w:r>
        <w:rPr>
          <w:spacing w:val="-5"/>
          <w:sz w:val="20"/>
        </w:rPr>
        <w:t xml:space="preserve"> </w:t>
      </w:r>
      <w:r>
        <w:rPr>
          <w:sz w:val="20"/>
        </w:rPr>
        <w:t>Corrective</w:t>
      </w:r>
      <w:r>
        <w:rPr>
          <w:spacing w:val="-4"/>
          <w:sz w:val="20"/>
        </w:rPr>
        <w:t xml:space="preserve"> </w:t>
      </w:r>
      <w:r>
        <w:rPr>
          <w:sz w:val="20"/>
        </w:rPr>
        <w:t>Action</w:t>
      </w:r>
      <w:r>
        <w:rPr>
          <w:spacing w:val="-4"/>
          <w:sz w:val="20"/>
        </w:rPr>
        <w:t xml:space="preserve"> </w:t>
      </w:r>
      <w:r>
        <w:rPr>
          <w:sz w:val="20"/>
        </w:rPr>
        <w:t>Plan</w:t>
      </w:r>
      <w:r>
        <w:rPr>
          <w:spacing w:val="-4"/>
          <w:sz w:val="20"/>
        </w:rPr>
        <w:t xml:space="preserve"> </w:t>
      </w:r>
      <w:r>
        <w:rPr>
          <w:sz w:val="20"/>
        </w:rPr>
        <w:t>which</w:t>
      </w:r>
      <w:r>
        <w:rPr>
          <w:spacing w:val="-5"/>
          <w:sz w:val="20"/>
        </w:rPr>
        <w:t xml:space="preserve"> </w:t>
      </w:r>
      <w:r>
        <w:rPr>
          <w:sz w:val="20"/>
        </w:rPr>
        <w:t>shall</w:t>
      </w:r>
      <w:r>
        <w:rPr>
          <w:spacing w:val="-4"/>
          <w:sz w:val="20"/>
        </w:rPr>
        <w:t xml:space="preserve"> </w:t>
      </w:r>
      <w:r>
        <w:rPr>
          <w:spacing w:val="-2"/>
          <w:sz w:val="20"/>
        </w:rPr>
        <w:t>include:</w:t>
      </w:r>
    </w:p>
    <w:p w14:paraId="485729BD" w14:textId="77777777" w:rsidR="00936238" w:rsidRDefault="00936238">
      <w:pPr>
        <w:pStyle w:val="BodyText"/>
        <w:spacing w:before="122"/>
      </w:pPr>
    </w:p>
    <w:p w14:paraId="52E925BB" w14:textId="77777777" w:rsidR="00936238" w:rsidRDefault="00056BA6" w:rsidP="00770154">
      <w:pPr>
        <w:pStyle w:val="ListParagraph"/>
        <w:numPr>
          <w:ilvl w:val="4"/>
          <w:numId w:val="37"/>
        </w:numPr>
        <w:tabs>
          <w:tab w:val="left" w:pos="2679"/>
        </w:tabs>
        <w:spacing w:line="244" w:lineRule="exact"/>
        <w:ind w:left="2679"/>
        <w:rPr>
          <w:sz w:val="20"/>
        </w:rPr>
      </w:pPr>
      <w:r>
        <w:rPr>
          <w:sz w:val="20"/>
        </w:rPr>
        <w:t>the</w:t>
      </w:r>
      <w:r>
        <w:rPr>
          <w:spacing w:val="-4"/>
          <w:sz w:val="20"/>
        </w:rPr>
        <w:t xml:space="preserve"> </w:t>
      </w:r>
      <w:r>
        <w:rPr>
          <w:sz w:val="20"/>
        </w:rPr>
        <w:t>time</w:t>
      </w:r>
      <w:r>
        <w:rPr>
          <w:spacing w:val="-4"/>
          <w:sz w:val="20"/>
        </w:rPr>
        <w:t xml:space="preserve"> </w:t>
      </w:r>
      <w:r>
        <w:rPr>
          <w:sz w:val="20"/>
        </w:rPr>
        <w:t>frame</w:t>
      </w:r>
      <w:r>
        <w:rPr>
          <w:spacing w:val="-4"/>
          <w:sz w:val="20"/>
        </w:rPr>
        <w:t xml:space="preserve"> </w:t>
      </w:r>
      <w:r>
        <w:rPr>
          <w:sz w:val="20"/>
        </w:rPr>
        <w:t>to</w:t>
      </w:r>
      <w:r>
        <w:rPr>
          <w:spacing w:val="-3"/>
          <w:sz w:val="20"/>
        </w:rPr>
        <w:t xml:space="preserve"> </w:t>
      </w:r>
      <w:r>
        <w:rPr>
          <w:sz w:val="20"/>
        </w:rPr>
        <w:t>correct</w:t>
      </w:r>
      <w:r>
        <w:rPr>
          <w:spacing w:val="-4"/>
          <w:sz w:val="20"/>
        </w:rPr>
        <w:t xml:space="preserve"> </w:t>
      </w:r>
      <w:r>
        <w:rPr>
          <w:sz w:val="20"/>
        </w:rPr>
        <w:t>the</w:t>
      </w:r>
      <w:r>
        <w:rPr>
          <w:spacing w:val="-4"/>
          <w:sz w:val="20"/>
        </w:rPr>
        <w:t xml:space="preserve"> </w:t>
      </w:r>
      <w:r>
        <w:rPr>
          <w:spacing w:val="-2"/>
          <w:sz w:val="20"/>
        </w:rPr>
        <w:t>infraction;</w:t>
      </w:r>
    </w:p>
    <w:p w14:paraId="55594A41" w14:textId="77777777" w:rsidR="00936238" w:rsidRDefault="00056BA6" w:rsidP="00770154">
      <w:pPr>
        <w:pStyle w:val="ListParagraph"/>
        <w:numPr>
          <w:ilvl w:val="4"/>
          <w:numId w:val="37"/>
        </w:numPr>
        <w:tabs>
          <w:tab w:val="left" w:pos="2679"/>
        </w:tabs>
        <w:spacing w:line="244" w:lineRule="exact"/>
        <w:ind w:left="2679"/>
        <w:rPr>
          <w:sz w:val="20"/>
        </w:rPr>
      </w:pPr>
      <w:r>
        <w:rPr>
          <w:sz w:val="20"/>
        </w:rPr>
        <w:t>steps</w:t>
      </w:r>
      <w:r>
        <w:rPr>
          <w:spacing w:val="-4"/>
          <w:sz w:val="20"/>
        </w:rPr>
        <w:t xml:space="preserve"> </w:t>
      </w:r>
      <w:r>
        <w:rPr>
          <w:sz w:val="20"/>
        </w:rPr>
        <w:t>necessary</w:t>
      </w:r>
      <w:r>
        <w:rPr>
          <w:spacing w:val="-7"/>
          <w:sz w:val="20"/>
        </w:rPr>
        <w:t xml:space="preserve"> </w:t>
      </w:r>
      <w:r>
        <w:rPr>
          <w:sz w:val="20"/>
        </w:rPr>
        <w:t>for</w:t>
      </w:r>
      <w:r>
        <w:rPr>
          <w:spacing w:val="-4"/>
          <w:sz w:val="20"/>
        </w:rPr>
        <w:t xml:space="preserve"> </w:t>
      </w:r>
      <w:r>
        <w:rPr>
          <w:sz w:val="20"/>
        </w:rPr>
        <w:t>the</w:t>
      </w:r>
      <w:r>
        <w:rPr>
          <w:spacing w:val="-5"/>
          <w:sz w:val="20"/>
        </w:rPr>
        <w:t xml:space="preserve"> </w:t>
      </w:r>
      <w:r>
        <w:rPr>
          <w:sz w:val="20"/>
        </w:rPr>
        <w:t>vendor</w:t>
      </w:r>
      <w:r>
        <w:rPr>
          <w:spacing w:val="-4"/>
          <w:sz w:val="20"/>
        </w:rPr>
        <w:t xml:space="preserve"> </w:t>
      </w:r>
      <w:r>
        <w:rPr>
          <w:sz w:val="20"/>
        </w:rPr>
        <w:t>to</w:t>
      </w:r>
      <w:r>
        <w:rPr>
          <w:spacing w:val="-5"/>
          <w:sz w:val="20"/>
        </w:rPr>
        <w:t xml:space="preserve"> </w:t>
      </w:r>
      <w:r>
        <w:rPr>
          <w:sz w:val="20"/>
        </w:rPr>
        <w:t>correct</w:t>
      </w:r>
      <w:r>
        <w:rPr>
          <w:spacing w:val="-5"/>
          <w:sz w:val="20"/>
        </w:rPr>
        <w:t xml:space="preserve"> </w:t>
      </w:r>
      <w:r>
        <w:rPr>
          <w:sz w:val="20"/>
        </w:rPr>
        <w:t>the</w:t>
      </w:r>
      <w:r>
        <w:rPr>
          <w:spacing w:val="-3"/>
          <w:sz w:val="20"/>
        </w:rPr>
        <w:t xml:space="preserve"> </w:t>
      </w:r>
      <w:r>
        <w:rPr>
          <w:spacing w:val="-2"/>
          <w:sz w:val="20"/>
        </w:rPr>
        <w:t>infraction;</w:t>
      </w:r>
    </w:p>
    <w:p w14:paraId="5D8278DA" w14:textId="77777777" w:rsidR="00936238" w:rsidRDefault="00056BA6" w:rsidP="00770154">
      <w:pPr>
        <w:pStyle w:val="ListParagraph"/>
        <w:numPr>
          <w:ilvl w:val="4"/>
          <w:numId w:val="37"/>
        </w:numPr>
        <w:tabs>
          <w:tab w:val="left" w:pos="2679"/>
        </w:tabs>
        <w:spacing w:before="4" w:line="235" w:lineRule="auto"/>
        <w:ind w:left="2679" w:right="917"/>
        <w:rPr>
          <w:sz w:val="20"/>
        </w:rPr>
      </w:pPr>
      <w:r>
        <w:rPr>
          <w:sz w:val="20"/>
        </w:rPr>
        <w:t>whether</w:t>
      </w:r>
      <w:r>
        <w:rPr>
          <w:spacing w:val="40"/>
          <w:sz w:val="20"/>
        </w:rPr>
        <w:t xml:space="preserve"> </w:t>
      </w:r>
      <w:r>
        <w:rPr>
          <w:sz w:val="20"/>
        </w:rPr>
        <w:t>training</w:t>
      </w:r>
      <w:r>
        <w:rPr>
          <w:spacing w:val="40"/>
          <w:sz w:val="20"/>
        </w:rPr>
        <w:t xml:space="preserve"> </w:t>
      </w:r>
      <w:r>
        <w:rPr>
          <w:sz w:val="20"/>
        </w:rPr>
        <w:t>will</w:t>
      </w:r>
      <w:r>
        <w:rPr>
          <w:spacing w:val="40"/>
          <w:sz w:val="20"/>
        </w:rPr>
        <w:t xml:space="preserve"> </w:t>
      </w:r>
      <w:r>
        <w:rPr>
          <w:sz w:val="20"/>
        </w:rPr>
        <w:t>be</w:t>
      </w:r>
      <w:r>
        <w:rPr>
          <w:spacing w:val="40"/>
          <w:sz w:val="20"/>
        </w:rPr>
        <w:t xml:space="preserve"> </w:t>
      </w:r>
      <w:r>
        <w:rPr>
          <w:sz w:val="20"/>
        </w:rPr>
        <w:t>provided,</w:t>
      </w:r>
      <w:r>
        <w:rPr>
          <w:spacing w:val="40"/>
          <w:sz w:val="20"/>
        </w:rPr>
        <w:t xml:space="preserve"> </w:t>
      </w:r>
      <w:r>
        <w:rPr>
          <w:sz w:val="20"/>
        </w:rPr>
        <w:t>and</w:t>
      </w:r>
      <w:r>
        <w:rPr>
          <w:spacing w:val="40"/>
          <w:sz w:val="20"/>
        </w:rPr>
        <w:t xml:space="preserve"> </w:t>
      </w:r>
      <w:r>
        <w:rPr>
          <w:sz w:val="20"/>
        </w:rPr>
        <w:t>if</w:t>
      </w:r>
      <w:r>
        <w:rPr>
          <w:spacing w:val="40"/>
          <w:sz w:val="20"/>
        </w:rPr>
        <w:t xml:space="preserve"> </w:t>
      </w:r>
      <w:r>
        <w:rPr>
          <w:sz w:val="20"/>
        </w:rPr>
        <w:t>so,</w:t>
      </w:r>
      <w:r>
        <w:rPr>
          <w:spacing w:val="40"/>
          <w:sz w:val="20"/>
        </w:rPr>
        <w:t xml:space="preserve"> </w:t>
      </w:r>
      <w:r>
        <w:rPr>
          <w:sz w:val="20"/>
        </w:rPr>
        <w:t>information</w:t>
      </w:r>
      <w:r>
        <w:rPr>
          <w:spacing w:val="40"/>
          <w:sz w:val="20"/>
        </w:rPr>
        <w:t xml:space="preserve"> </w:t>
      </w:r>
      <w:r>
        <w:rPr>
          <w:sz w:val="20"/>
        </w:rPr>
        <w:t>on</w:t>
      </w:r>
      <w:r>
        <w:rPr>
          <w:spacing w:val="40"/>
          <w:sz w:val="20"/>
        </w:rPr>
        <w:t xml:space="preserve"> </w:t>
      </w:r>
      <w:r>
        <w:rPr>
          <w:sz w:val="20"/>
        </w:rPr>
        <w:t>how</w:t>
      </w:r>
      <w:r>
        <w:rPr>
          <w:spacing w:val="40"/>
          <w:sz w:val="20"/>
        </w:rPr>
        <w:t xml:space="preserve"> </w:t>
      </w:r>
      <w:r>
        <w:rPr>
          <w:sz w:val="20"/>
        </w:rPr>
        <w:t>training</w:t>
      </w:r>
      <w:r>
        <w:rPr>
          <w:spacing w:val="40"/>
          <w:sz w:val="20"/>
        </w:rPr>
        <w:t xml:space="preserve"> </w:t>
      </w:r>
      <w:r>
        <w:rPr>
          <w:sz w:val="20"/>
        </w:rPr>
        <w:t>will</w:t>
      </w:r>
      <w:r>
        <w:rPr>
          <w:spacing w:val="40"/>
          <w:sz w:val="20"/>
        </w:rPr>
        <w:t xml:space="preserve"> </w:t>
      </w:r>
      <w:r>
        <w:rPr>
          <w:sz w:val="20"/>
        </w:rPr>
        <w:t xml:space="preserve">be </w:t>
      </w:r>
      <w:r>
        <w:rPr>
          <w:spacing w:val="-2"/>
          <w:sz w:val="20"/>
        </w:rPr>
        <w:t>provided;</w:t>
      </w:r>
    </w:p>
    <w:p w14:paraId="716329D8" w14:textId="77777777" w:rsidR="00936238" w:rsidRDefault="00056BA6" w:rsidP="00770154">
      <w:pPr>
        <w:pStyle w:val="ListParagraph"/>
        <w:numPr>
          <w:ilvl w:val="4"/>
          <w:numId w:val="37"/>
        </w:numPr>
        <w:tabs>
          <w:tab w:val="left" w:pos="2679"/>
        </w:tabs>
        <w:spacing w:before="3"/>
        <w:ind w:left="2679"/>
        <w:rPr>
          <w:sz w:val="20"/>
        </w:rPr>
      </w:pPr>
      <w:r>
        <w:rPr>
          <w:sz w:val="20"/>
        </w:rPr>
        <w:t>follow-up</w:t>
      </w:r>
      <w:r>
        <w:rPr>
          <w:spacing w:val="-6"/>
          <w:sz w:val="20"/>
        </w:rPr>
        <w:t xml:space="preserve"> </w:t>
      </w:r>
      <w:r>
        <w:rPr>
          <w:sz w:val="20"/>
        </w:rPr>
        <w:t>date</w:t>
      </w:r>
      <w:r>
        <w:rPr>
          <w:spacing w:val="-6"/>
          <w:sz w:val="20"/>
        </w:rPr>
        <w:t xml:space="preserve"> </w:t>
      </w:r>
      <w:r>
        <w:rPr>
          <w:sz w:val="20"/>
        </w:rPr>
        <w:t>to</w:t>
      </w:r>
      <w:r>
        <w:rPr>
          <w:spacing w:val="-6"/>
          <w:sz w:val="20"/>
        </w:rPr>
        <w:t xml:space="preserve"> </w:t>
      </w:r>
      <w:r>
        <w:rPr>
          <w:sz w:val="20"/>
        </w:rPr>
        <w:t>determine</w:t>
      </w:r>
      <w:r>
        <w:rPr>
          <w:spacing w:val="-6"/>
          <w:sz w:val="20"/>
        </w:rPr>
        <w:t xml:space="preserve"> </w:t>
      </w:r>
      <w:r>
        <w:rPr>
          <w:sz w:val="20"/>
        </w:rPr>
        <w:t>whether</w:t>
      </w:r>
      <w:r>
        <w:rPr>
          <w:spacing w:val="-5"/>
          <w:sz w:val="20"/>
        </w:rPr>
        <w:t xml:space="preserve"> </w:t>
      </w:r>
      <w:r>
        <w:rPr>
          <w:sz w:val="20"/>
        </w:rPr>
        <w:t>the</w:t>
      </w:r>
      <w:r>
        <w:rPr>
          <w:spacing w:val="-6"/>
          <w:sz w:val="20"/>
        </w:rPr>
        <w:t xml:space="preserve"> </w:t>
      </w:r>
      <w:r>
        <w:rPr>
          <w:sz w:val="20"/>
        </w:rPr>
        <w:t>Corrective</w:t>
      </w:r>
      <w:r>
        <w:rPr>
          <w:spacing w:val="-5"/>
          <w:sz w:val="20"/>
        </w:rPr>
        <w:t xml:space="preserve"> </w:t>
      </w:r>
      <w:r>
        <w:rPr>
          <w:sz w:val="20"/>
        </w:rPr>
        <w:t>Action</w:t>
      </w:r>
      <w:r>
        <w:rPr>
          <w:spacing w:val="-4"/>
          <w:sz w:val="20"/>
        </w:rPr>
        <w:t xml:space="preserve"> </w:t>
      </w:r>
      <w:r>
        <w:rPr>
          <w:sz w:val="20"/>
        </w:rPr>
        <w:t>Plan</w:t>
      </w:r>
      <w:r>
        <w:rPr>
          <w:spacing w:val="-4"/>
          <w:sz w:val="20"/>
        </w:rPr>
        <w:t xml:space="preserve"> </w:t>
      </w:r>
      <w:r>
        <w:rPr>
          <w:sz w:val="20"/>
        </w:rPr>
        <w:t>has</w:t>
      </w:r>
      <w:r>
        <w:rPr>
          <w:spacing w:val="-4"/>
          <w:sz w:val="20"/>
        </w:rPr>
        <w:t xml:space="preserve"> </w:t>
      </w:r>
      <w:r>
        <w:rPr>
          <w:sz w:val="20"/>
        </w:rPr>
        <w:t>been</w:t>
      </w:r>
      <w:r>
        <w:rPr>
          <w:spacing w:val="-6"/>
          <w:sz w:val="20"/>
        </w:rPr>
        <w:t xml:space="preserve"> </w:t>
      </w:r>
      <w:r>
        <w:rPr>
          <w:spacing w:val="-2"/>
          <w:sz w:val="20"/>
        </w:rPr>
        <w:t>completed.</w:t>
      </w:r>
    </w:p>
    <w:p w14:paraId="04493DD5" w14:textId="77777777" w:rsidR="00936238" w:rsidRDefault="00936238">
      <w:pPr>
        <w:pStyle w:val="BodyText"/>
        <w:spacing w:before="117"/>
      </w:pPr>
    </w:p>
    <w:p w14:paraId="08D5B952" w14:textId="77777777" w:rsidR="00936238" w:rsidRDefault="00056BA6" w:rsidP="00770154">
      <w:pPr>
        <w:pStyle w:val="ListParagraph"/>
        <w:numPr>
          <w:ilvl w:val="3"/>
          <w:numId w:val="37"/>
        </w:numPr>
        <w:tabs>
          <w:tab w:val="left" w:pos="2236"/>
        </w:tabs>
        <w:ind w:left="2236" w:hanging="277"/>
        <w:rPr>
          <w:sz w:val="20"/>
        </w:rPr>
      </w:pPr>
      <w:r>
        <w:rPr>
          <w:sz w:val="20"/>
        </w:rPr>
        <w:t>The</w:t>
      </w:r>
      <w:r>
        <w:rPr>
          <w:spacing w:val="-7"/>
          <w:sz w:val="20"/>
        </w:rPr>
        <w:t xml:space="preserve"> </w:t>
      </w:r>
      <w:r>
        <w:rPr>
          <w:sz w:val="20"/>
        </w:rPr>
        <w:t>consequences</w:t>
      </w:r>
      <w:r>
        <w:rPr>
          <w:spacing w:val="-4"/>
          <w:sz w:val="20"/>
        </w:rPr>
        <w:t xml:space="preserve"> </w:t>
      </w:r>
      <w:r>
        <w:rPr>
          <w:sz w:val="20"/>
        </w:rPr>
        <w:t>if</w:t>
      </w:r>
      <w:r>
        <w:rPr>
          <w:spacing w:val="-5"/>
          <w:sz w:val="20"/>
        </w:rPr>
        <w:t xml:space="preserve"> </w:t>
      </w:r>
      <w:r>
        <w:rPr>
          <w:sz w:val="20"/>
        </w:rPr>
        <w:t>the</w:t>
      </w:r>
      <w:r>
        <w:rPr>
          <w:spacing w:val="-6"/>
          <w:sz w:val="20"/>
        </w:rPr>
        <w:t xml:space="preserve"> </w:t>
      </w:r>
      <w:r>
        <w:rPr>
          <w:sz w:val="20"/>
        </w:rPr>
        <w:t>Corrective</w:t>
      </w:r>
      <w:r>
        <w:rPr>
          <w:spacing w:val="-5"/>
          <w:sz w:val="20"/>
        </w:rPr>
        <w:t xml:space="preserve"> </w:t>
      </w:r>
      <w:r>
        <w:rPr>
          <w:sz w:val="20"/>
        </w:rPr>
        <w:t>Action</w:t>
      </w:r>
      <w:r>
        <w:rPr>
          <w:spacing w:val="-4"/>
          <w:sz w:val="20"/>
        </w:rPr>
        <w:t xml:space="preserve"> </w:t>
      </w:r>
      <w:r>
        <w:rPr>
          <w:sz w:val="20"/>
        </w:rPr>
        <w:t>Plan</w:t>
      </w:r>
      <w:r>
        <w:rPr>
          <w:spacing w:val="-6"/>
          <w:sz w:val="20"/>
        </w:rPr>
        <w:t xml:space="preserve"> </w:t>
      </w:r>
      <w:r>
        <w:rPr>
          <w:sz w:val="20"/>
        </w:rPr>
        <w:t>is</w:t>
      </w:r>
      <w:r>
        <w:rPr>
          <w:spacing w:val="-3"/>
          <w:sz w:val="20"/>
        </w:rPr>
        <w:t xml:space="preserve"> </w:t>
      </w:r>
      <w:r>
        <w:rPr>
          <w:sz w:val="20"/>
        </w:rPr>
        <w:t>not</w:t>
      </w:r>
      <w:r>
        <w:rPr>
          <w:spacing w:val="-5"/>
          <w:sz w:val="20"/>
        </w:rPr>
        <w:t xml:space="preserve"> </w:t>
      </w:r>
      <w:r>
        <w:rPr>
          <w:sz w:val="20"/>
        </w:rPr>
        <w:t>adhered</w:t>
      </w:r>
      <w:r>
        <w:rPr>
          <w:spacing w:val="-6"/>
          <w:sz w:val="20"/>
        </w:rPr>
        <w:t xml:space="preserve"> </w:t>
      </w:r>
      <w:r>
        <w:rPr>
          <w:spacing w:val="-5"/>
          <w:sz w:val="20"/>
        </w:rPr>
        <w:t>to.</w:t>
      </w:r>
    </w:p>
    <w:p w14:paraId="0A334753" w14:textId="77777777" w:rsidR="00936238" w:rsidRDefault="00936238">
      <w:pPr>
        <w:pStyle w:val="BodyText"/>
      </w:pPr>
    </w:p>
    <w:p w14:paraId="6C43E808" w14:textId="77777777" w:rsidR="00936238" w:rsidRDefault="00056BA6" w:rsidP="00770154">
      <w:pPr>
        <w:pStyle w:val="ListParagraph"/>
        <w:numPr>
          <w:ilvl w:val="3"/>
          <w:numId w:val="37"/>
        </w:numPr>
        <w:tabs>
          <w:tab w:val="left" w:pos="2207"/>
        </w:tabs>
        <w:spacing w:before="1"/>
        <w:ind w:left="2207" w:hanging="276"/>
        <w:rPr>
          <w:sz w:val="20"/>
        </w:rPr>
      </w:pPr>
      <w:r>
        <w:rPr>
          <w:sz w:val="20"/>
        </w:rPr>
        <w:t>The</w:t>
      </w:r>
      <w:r>
        <w:rPr>
          <w:spacing w:val="-5"/>
          <w:sz w:val="20"/>
        </w:rPr>
        <w:t xml:space="preserve"> </w:t>
      </w:r>
      <w:r>
        <w:rPr>
          <w:sz w:val="20"/>
        </w:rPr>
        <w:t>appeal</w:t>
      </w:r>
      <w:r>
        <w:rPr>
          <w:spacing w:val="-5"/>
          <w:sz w:val="20"/>
        </w:rPr>
        <w:t xml:space="preserve"> </w:t>
      </w:r>
      <w:r>
        <w:rPr>
          <w:spacing w:val="-2"/>
          <w:sz w:val="20"/>
        </w:rPr>
        <w:t>process.</w:t>
      </w:r>
    </w:p>
    <w:p w14:paraId="0429738B" w14:textId="77777777" w:rsidR="00936238" w:rsidRDefault="00936238">
      <w:pPr>
        <w:rPr>
          <w:sz w:val="20"/>
        </w:rPr>
        <w:sectPr w:rsidR="00936238" w:rsidSect="00176939">
          <w:pgSz w:w="12240" w:h="15840"/>
          <w:pgMar w:top="1180" w:right="520" w:bottom="1440" w:left="560" w:header="0" w:footer="1214" w:gutter="0"/>
          <w:cols w:space="720"/>
        </w:sectPr>
      </w:pPr>
    </w:p>
    <w:p w14:paraId="4542600E" w14:textId="77777777" w:rsidR="00936238" w:rsidRDefault="00056BA6" w:rsidP="00770154">
      <w:pPr>
        <w:pStyle w:val="ListParagraph"/>
        <w:numPr>
          <w:ilvl w:val="2"/>
          <w:numId w:val="37"/>
        </w:numPr>
        <w:tabs>
          <w:tab w:val="left" w:pos="1958"/>
          <w:tab w:val="left" w:pos="1960"/>
        </w:tabs>
        <w:spacing w:before="45"/>
        <w:ind w:right="917"/>
        <w:jc w:val="both"/>
        <w:rPr>
          <w:sz w:val="20"/>
        </w:rPr>
      </w:pPr>
      <w:r>
        <w:rPr>
          <w:sz w:val="20"/>
        </w:rPr>
        <w:lastRenderedPageBreak/>
        <w:t xml:space="preserve">The Licensed Blind </w:t>
      </w:r>
      <w:r>
        <w:rPr>
          <w:sz w:val="20"/>
        </w:rPr>
        <w:t>Vendor shall acknowledge receipt of the Letter of Concern by completing a Vendor Acknowledgement Form (Form #BEP-VAF-01).</w:t>
      </w:r>
      <w:r>
        <w:rPr>
          <w:spacing w:val="74"/>
          <w:sz w:val="20"/>
        </w:rPr>
        <w:t xml:space="preserve"> </w:t>
      </w:r>
      <w:r>
        <w:rPr>
          <w:sz w:val="20"/>
        </w:rPr>
        <w:t>The BEP Counselor shall enclose</w:t>
      </w:r>
      <w:r>
        <w:rPr>
          <w:spacing w:val="40"/>
          <w:sz w:val="20"/>
        </w:rPr>
        <w:t xml:space="preserve"> </w:t>
      </w:r>
      <w:r>
        <w:rPr>
          <w:sz w:val="20"/>
        </w:rPr>
        <w:t>a Vendor Acknowledgement Form with the Letter of Concern.</w:t>
      </w:r>
    </w:p>
    <w:p w14:paraId="1E6BDAA5" w14:textId="77777777" w:rsidR="00936238" w:rsidRDefault="00936238">
      <w:pPr>
        <w:pStyle w:val="BodyText"/>
        <w:spacing w:before="117"/>
      </w:pPr>
    </w:p>
    <w:p w14:paraId="2AAFB273" w14:textId="77777777" w:rsidR="00936238" w:rsidRDefault="00056BA6" w:rsidP="00770154">
      <w:pPr>
        <w:pStyle w:val="Heading5"/>
        <w:numPr>
          <w:ilvl w:val="1"/>
          <w:numId w:val="37"/>
        </w:numPr>
        <w:tabs>
          <w:tab w:val="left" w:pos="2235"/>
        </w:tabs>
        <w:ind w:left="2235" w:hanging="636"/>
        <w:jc w:val="left"/>
      </w:pPr>
      <w:r>
        <w:rPr>
          <w:u w:val="thick"/>
        </w:rPr>
        <w:t>NOTICE</w:t>
      </w:r>
      <w:r>
        <w:rPr>
          <w:spacing w:val="-5"/>
          <w:u w:val="thick"/>
        </w:rPr>
        <w:t xml:space="preserve"> </w:t>
      </w:r>
      <w:r>
        <w:rPr>
          <w:u w:val="thick"/>
        </w:rPr>
        <w:t>OF</w:t>
      </w:r>
      <w:r>
        <w:rPr>
          <w:spacing w:val="-3"/>
          <w:u w:val="thick"/>
        </w:rPr>
        <w:t xml:space="preserve"> </w:t>
      </w:r>
      <w:r>
        <w:rPr>
          <w:spacing w:val="-2"/>
          <w:u w:val="thick"/>
        </w:rPr>
        <w:t>NONCOMPLIANCE</w:t>
      </w:r>
    </w:p>
    <w:p w14:paraId="315DBCB2" w14:textId="77777777" w:rsidR="00936238" w:rsidRDefault="00936238">
      <w:pPr>
        <w:pStyle w:val="BodyText"/>
        <w:spacing w:before="123"/>
        <w:rPr>
          <w:b/>
        </w:rPr>
      </w:pPr>
    </w:p>
    <w:p w14:paraId="741CC71C" w14:textId="77777777" w:rsidR="00936238" w:rsidRDefault="00056BA6">
      <w:pPr>
        <w:pStyle w:val="BodyText"/>
        <w:ind w:left="2320" w:right="959"/>
      </w:pPr>
      <w:r>
        <w:t>This action is a written notice to the vendor that he/she is not in compliance with some portion of the Rules and Regulations, Agreement of Operation or other document which pertains to the management of the vending facility.</w:t>
      </w:r>
      <w:r>
        <w:rPr>
          <w:spacing w:val="40"/>
        </w:rPr>
        <w:t xml:space="preserve"> </w:t>
      </w:r>
      <w:r>
        <w:t>This notice may be used to help a vendor come into compliance with the Rules and Regulations, etc. when a single infraction is only moderately offensive; however, chronic infractions would present a greater problem to the successful management of a vending facility.</w:t>
      </w:r>
      <w:r>
        <w:rPr>
          <w:spacing w:val="40"/>
        </w:rPr>
        <w:t xml:space="preserve"> </w:t>
      </w:r>
      <w:r>
        <w:t>A Notice of Noncompliance would</w:t>
      </w:r>
      <w:r>
        <w:rPr>
          <w:spacing w:val="-2"/>
        </w:rPr>
        <w:t xml:space="preserve"> </w:t>
      </w:r>
      <w:r>
        <w:t>not</w:t>
      </w:r>
      <w:r>
        <w:rPr>
          <w:spacing w:val="-2"/>
        </w:rPr>
        <w:t xml:space="preserve"> </w:t>
      </w:r>
      <w:r>
        <w:t>be</w:t>
      </w:r>
      <w:r>
        <w:rPr>
          <w:spacing w:val="-4"/>
        </w:rPr>
        <w:t xml:space="preserve"> </w:t>
      </w:r>
      <w:r>
        <w:t>an</w:t>
      </w:r>
      <w:r>
        <w:rPr>
          <w:spacing w:val="-4"/>
        </w:rPr>
        <w:t xml:space="preserve"> </w:t>
      </w:r>
      <w:r>
        <w:t>expected</w:t>
      </w:r>
      <w:r>
        <w:rPr>
          <w:spacing w:val="-2"/>
        </w:rPr>
        <w:t xml:space="preserve"> </w:t>
      </w:r>
      <w:r>
        <w:t>SLA</w:t>
      </w:r>
      <w:r>
        <w:rPr>
          <w:spacing w:val="-4"/>
        </w:rPr>
        <w:t xml:space="preserve"> </w:t>
      </w:r>
      <w:r>
        <w:t>response</w:t>
      </w:r>
      <w:r>
        <w:rPr>
          <w:spacing w:val="-4"/>
        </w:rPr>
        <w:t xml:space="preserve"> </w:t>
      </w:r>
      <w:r>
        <w:t>to</w:t>
      </w:r>
      <w:r>
        <w:rPr>
          <w:spacing w:val="-4"/>
        </w:rPr>
        <w:t xml:space="preserve"> </w:t>
      </w:r>
      <w:r>
        <w:t>severe</w:t>
      </w:r>
      <w:r>
        <w:rPr>
          <w:spacing w:val="-2"/>
        </w:rPr>
        <w:t xml:space="preserve"> </w:t>
      </w:r>
      <w:r>
        <w:t>or</w:t>
      </w:r>
      <w:r>
        <w:rPr>
          <w:spacing w:val="-3"/>
        </w:rPr>
        <w:t xml:space="preserve"> </w:t>
      </w:r>
      <w:r>
        <w:t>acute</w:t>
      </w:r>
      <w:r>
        <w:rPr>
          <w:spacing w:val="-4"/>
        </w:rPr>
        <w:t xml:space="preserve"> </w:t>
      </w:r>
      <w:r>
        <w:t>infractions</w:t>
      </w:r>
      <w:r>
        <w:rPr>
          <w:spacing w:val="-2"/>
        </w:rPr>
        <w:t xml:space="preserve"> </w:t>
      </w:r>
      <w:r>
        <w:t>of the Rules and Regulations.</w:t>
      </w:r>
      <w:r>
        <w:rPr>
          <w:spacing w:val="40"/>
        </w:rPr>
        <w:t xml:space="preserve"> </w:t>
      </w:r>
      <w:r>
        <w:t xml:space="preserve">In a case involving severe or acute infractions of the Rules and Regulations, it should be expected that the SLA would </w:t>
      </w:r>
      <w:r>
        <w:t>move directly to more</w:t>
      </w:r>
      <w:r>
        <w:rPr>
          <w:spacing w:val="40"/>
        </w:rPr>
        <w:t xml:space="preserve"> </w:t>
      </w:r>
      <w:r>
        <w:t>decisive</w:t>
      </w:r>
      <w:r>
        <w:rPr>
          <w:spacing w:val="-3"/>
        </w:rPr>
        <w:t xml:space="preserve"> </w:t>
      </w:r>
      <w:r>
        <w:t>action</w:t>
      </w:r>
      <w:r>
        <w:rPr>
          <w:spacing w:val="-4"/>
        </w:rPr>
        <w:t xml:space="preserve"> </w:t>
      </w:r>
      <w:r>
        <w:t>such</w:t>
      </w:r>
      <w:r>
        <w:rPr>
          <w:spacing w:val="-4"/>
        </w:rPr>
        <w:t xml:space="preserve"> </w:t>
      </w:r>
      <w:r>
        <w:t>as</w:t>
      </w:r>
      <w:r>
        <w:rPr>
          <w:spacing w:val="-3"/>
        </w:rPr>
        <w:t xml:space="preserve"> </w:t>
      </w:r>
      <w:r>
        <w:t>cancellation</w:t>
      </w:r>
      <w:r>
        <w:rPr>
          <w:spacing w:val="-4"/>
        </w:rPr>
        <w:t xml:space="preserve"> </w:t>
      </w:r>
      <w:r>
        <w:t>of</w:t>
      </w:r>
      <w:r>
        <w:rPr>
          <w:spacing w:val="-3"/>
        </w:rPr>
        <w:t xml:space="preserve"> </w:t>
      </w:r>
      <w:r>
        <w:t>Agreement</w:t>
      </w:r>
      <w:r>
        <w:rPr>
          <w:spacing w:val="-4"/>
        </w:rPr>
        <w:t xml:space="preserve"> </w:t>
      </w:r>
      <w:r>
        <w:t>of</w:t>
      </w:r>
      <w:r>
        <w:rPr>
          <w:spacing w:val="-3"/>
        </w:rPr>
        <w:t xml:space="preserve"> </w:t>
      </w:r>
      <w:r>
        <w:t>Operation</w:t>
      </w:r>
      <w:r>
        <w:rPr>
          <w:spacing w:val="-3"/>
        </w:rPr>
        <w:t xml:space="preserve"> </w:t>
      </w:r>
      <w:r>
        <w:t>or</w:t>
      </w:r>
      <w:r>
        <w:rPr>
          <w:spacing w:val="-4"/>
        </w:rPr>
        <w:t xml:space="preserve"> </w:t>
      </w:r>
      <w:r>
        <w:t>termination</w:t>
      </w:r>
      <w:r>
        <w:rPr>
          <w:spacing w:val="-4"/>
        </w:rPr>
        <w:t xml:space="preserve"> </w:t>
      </w:r>
      <w:r>
        <w:t>of</w:t>
      </w:r>
      <w:r>
        <w:rPr>
          <w:spacing w:val="-3"/>
        </w:rPr>
        <w:t xml:space="preserve"> </w:t>
      </w:r>
      <w:r>
        <w:t>License.</w:t>
      </w:r>
    </w:p>
    <w:p w14:paraId="0F0F8432" w14:textId="77777777" w:rsidR="00936238" w:rsidRDefault="00936238">
      <w:pPr>
        <w:pStyle w:val="BodyText"/>
      </w:pPr>
    </w:p>
    <w:p w14:paraId="614F31ED" w14:textId="77777777" w:rsidR="00936238" w:rsidRDefault="00936238">
      <w:pPr>
        <w:pStyle w:val="BodyText"/>
        <w:spacing w:before="7"/>
      </w:pPr>
    </w:p>
    <w:p w14:paraId="363B410B" w14:textId="77777777" w:rsidR="00936238" w:rsidRDefault="00056BA6" w:rsidP="00770154">
      <w:pPr>
        <w:pStyle w:val="Heading5"/>
        <w:numPr>
          <w:ilvl w:val="1"/>
          <w:numId w:val="37"/>
        </w:numPr>
        <w:tabs>
          <w:tab w:val="left" w:pos="2293"/>
        </w:tabs>
        <w:ind w:left="2293" w:hanging="693"/>
        <w:jc w:val="left"/>
      </w:pPr>
      <w:r>
        <w:rPr>
          <w:u w:val="thick"/>
        </w:rPr>
        <w:t>SUSPENSION</w:t>
      </w:r>
      <w:r>
        <w:rPr>
          <w:spacing w:val="-7"/>
          <w:u w:val="thick"/>
        </w:rPr>
        <w:t xml:space="preserve"> </w:t>
      </w:r>
      <w:r>
        <w:rPr>
          <w:u w:val="thick"/>
        </w:rPr>
        <w:t>OF</w:t>
      </w:r>
      <w:r>
        <w:rPr>
          <w:spacing w:val="-4"/>
          <w:u w:val="thick"/>
        </w:rPr>
        <w:t xml:space="preserve"> </w:t>
      </w:r>
      <w:r>
        <w:rPr>
          <w:u w:val="thick"/>
        </w:rPr>
        <w:t>AGREEMENT</w:t>
      </w:r>
      <w:r>
        <w:rPr>
          <w:spacing w:val="-6"/>
          <w:u w:val="thick"/>
        </w:rPr>
        <w:t xml:space="preserve"> </w:t>
      </w:r>
      <w:r>
        <w:rPr>
          <w:u w:val="thick"/>
        </w:rPr>
        <w:t>OF</w:t>
      </w:r>
      <w:r>
        <w:rPr>
          <w:spacing w:val="-8"/>
          <w:u w:val="thick"/>
        </w:rPr>
        <w:t xml:space="preserve"> </w:t>
      </w:r>
      <w:r>
        <w:rPr>
          <w:spacing w:val="-2"/>
          <w:u w:val="thick"/>
        </w:rPr>
        <w:t>OPERATION</w:t>
      </w:r>
    </w:p>
    <w:p w14:paraId="1A3B04B6" w14:textId="77777777" w:rsidR="00936238" w:rsidRDefault="00056BA6">
      <w:pPr>
        <w:spacing w:before="1"/>
        <w:ind w:left="2320"/>
        <w:rPr>
          <w:i/>
          <w:sz w:val="20"/>
        </w:rPr>
      </w:pPr>
      <w:r>
        <w:rPr>
          <w:i/>
          <w:sz w:val="20"/>
        </w:rPr>
        <w:t>(Supported</w:t>
      </w:r>
      <w:r>
        <w:rPr>
          <w:i/>
          <w:spacing w:val="-6"/>
          <w:sz w:val="20"/>
        </w:rPr>
        <w:t xml:space="preserve"> </w:t>
      </w:r>
      <w:r>
        <w:rPr>
          <w:i/>
          <w:sz w:val="20"/>
        </w:rPr>
        <w:t>by</w:t>
      </w:r>
      <w:r>
        <w:rPr>
          <w:i/>
          <w:spacing w:val="-5"/>
          <w:sz w:val="20"/>
        </w:rPr>
        <w:t xml:space="preserve"> </w:t>
      </w:r>
      <w:r>
        <w:rPr>
          <w:i/>
          <w:sz w:val="20"/>
        </w:rPr>
        <w:t>CBV</w:t>
      </w:r>
      <w:r>
        <w:rPr>
          <w:i/>
          <w:spacing w:val="-5"/>
          <w:sz w:val="20"/>
        </w:rPr>
        <w:t xml:space="preserve"> </w:t>
      </w:r>
      <w:r>
        <w:rPr>
          <w:i/>
          <w:sz w:val="20"/>
        </w:rPr>
        <w:t>10/12//01,</w:t>
      </w:r>
      <w:r>
        <w:rPr>
          <w:i/>
          <w:spacing w:val="-7"/>
          <w:sz w:val="20"/>
        </w:rPr>
        <w:t xml:space="preserve"> </w:t>
      </w:r>
      <w:r>
        <w:rPr>
          <w:i/>
          <w:sz w:val="20"/>
        </w:rPr>
        <w:t>added</w:t>
      </w:r>
      <w:r>
        <w:rPr>
          <w:i/>
          <w:spacing w:val="-6"/>
          <w:sz w:val="20"/>
        </w:rPr>
        <w:t xml:space="preserve"> </w:t>
      </w:r>
      <w:r>
        <w:rPr>
          <w:i/>
          <w:sz w:val="20"/>
        </w:rPr>
        <w:t>to</w:t>
      </w:r>
      <w:r>
        <w:rPr>
          <w:i/>
          <w:spacing w:val="-5"/>
          <w:sz w:val="20"/>
        </w:rPr>
        <w:t xml:space="preserve"> </w:t>
      </w:r>
      <w:r>
        <w:rPr>
          <w:i/>
          <w:sz w:val="20"/>
        </w:rPr>
        <w:t>policy</w:t>
      </w:r>
      <w:r>
        <w:rPr>
          <w:i/>
          <w:spacing w:val="-5"/>
          <w:sz w:val="20"/>
        </w:rPr>
        <w:t xml:space="preserve"> </w:t>
      </w:r>
      <w:r>
        <w:rPr>
          <w:i/>
          <w:sz w:val="20"/>
        </w:rPr>
        <w:t>effective</w:t>
      </w:r>
      <w:r>
        <w:rPr>
          <w:i/>
          <w:spacing w:val="-7"/>
          <w:sz w:val="20"/>
        </w:rPr>
        <w:t xml:space="preserve"> </w:t>
      </w:r>
      <w:r>
        <w:rPr>
          <w:i/>
          <w:spacing w:val="-2"/>
          <w:sz w:val="20"/>
        </w:rPr>
        <w:t>1/1/02.)</w:t>
      </w:r>
    </w:p>
    <w:p w14:paraId="6530790E" w14:textId="77777777" w:rsidR="00936238" w:rsidRDefault="00936238">
      <w:pPr>
        <w:pStyle w:val="BodyText"/>
        <w:rPr>
          <w:i/>
        </w:rPr>
      </w:pPr>
    </w:p>
    <w:p w14:paraId="0FA0FE1B" w14:textId="77777777" w:rsidR="00936238" w:rsidRDefault="00936238">
      <w:pPr>
        <w:pStyle w:val="BodyText"/>
        <w:spacing w:before="11"/>
        <w:rPr>
          <w:i/>
        </w:rPr>
      </w:pPr>
    </w:p>
    <w:p w14:paraId="2E411A7E" w14:textId="77777777" w:rsidR="00936238" w:rsidRDefault="00056BA6">
      <w:pPr>
        <w:pStyle w:val="Heading6"/>
        <w:ind w:left="2319"/>
        <w:rPr>
          <w:b w:val="0"/>
        </w:rPr>
      </w:pPr>
      <w:r>
        <w:rPr>
          <w:spacing w:val="-2"/>
        </w:rPr>
        <w:t>Policy</w:t>
      </w:r>
      <w:r>
        <w:rPr>
          <w:b w:val="0"/>
          <w:spacing w:val="-2"/>
        </w:rPr>
        <w:t>:</w:t>
      </w:r>
    </w:p>
    <w:p w14:paraId="12A20E98" w14:textId="77777777" w:rsidR="00936238" w:rsidRDefault="00936238">
      <w:pPr>
        <w:pStyle w:val="BodyText"/>
      </w:pPr>
    </w:p>
    <w:p w14:paraId="6E16A73F" w14:textId="77777777" w:rsidR="00936238" w:rsidRDefault="00056BA6">
      <w:pPr>
        <w:pStyle w:val="BodyText"/>
        <w:spacing w:before="1"/>
        <w:ind w:left="2319" w:right="974"/>
      </w:pPr>
      <w:r>
        <w:t>The</w:t>
      </w:r>
      <w:r>
        <w:rPr>
          <w:spacing w:val="40"/>
        </w:rPr>
        <w:t xml:space="preserve"> </w:t>
      </w:r>
      <w:r>
        <w:t>State</w:t>
      </w:r>
      <w:r>
        <w:rPr>
          <w:spacing w:val="40"/>
        </w:rPr>
        <w:t xml:space="preserve"> </w:t>
      </w:r>
      <w:r>
        <w:t>Licensing</w:t>
      </w:r>
      <w:r>
        <w:rPr>
          <w:spacing w:val="40"/>
        </w:rPr>
        <w:t xml:space="preserve"> </w:t>
      </w:r>
      <w:r>
        <w:t>Agency</w:t>
      </w:r>
      <w:r>
        <w:rPr>
          <w:spacing w:val="40"/>
        </w:rPr>
        <w:t xml:space="preserve"> </w:t>
      </w:r>
      <w:r>
        <w:t>may</w:t>
      </w:r>
      <w:r>
        <w:rPr>
          <w:spacing w:val="40"/>
        </w:rPr>
        <w:t xml:space="preserve"> </w:t>
      </w:r>
      <w:r>
        <w:t>suspend</w:t>
      </w:r>
      <w:r>
        <w:rPr>
          <w:spacing w:val="40"/>
        </w:rPr>
        <w:t xml:space="preserve"> </w:t>
      </w:r>
      <w:r>
        <w:t>a</w:t>
      </w:r>
      <w:r>
        <w:rPr>
          <w:spacing w:val="40"/>
        </w:rPr>
        <w:t xml:space="preserve"> </w:t>
      </w:r>
      <w:r>
        <w:t>Licensed</w:t>
      </w:r>
      <w:r>
        <w:rPr>
          <w:spacing w:val="40"/>
        </w:rPr>
        <w:t xml:space="preserve"> </w:t>
      </w:r>
      <w:r>
        <w:t>Blind</w:t>
      </w:r>
      <w:r>
        <w:rPr>
          <w:spacing w:val="40"/>
        </w:rPr>
        <w:t xml:space="preserve"> </w:t>
      </w:r>
      <w:r>
        <w:t>Vendor’s</w:t>
      </w:r>
      <w:r>
        <w:rPr>
          <w:spacing w:val="40"/>
        </w:rPr>
        <w:t xml:space="preserve"> </w:t>
      </w:r>
      <w:r>
        <w:t>Agreement</w:t>
      </w:r>
      <w:r>
        <w:rPr>
          <w:spacing w:val="40"/>
        </w:rPr>
        <w:t xml:space="preserve"> </w:t>
      </w:r>
      <w:r>
        <w:t>of Operation as a form of corrective action.</w:t>
      </w:r>
    </w:p>
    <w:p w14:paraId="761B0768" w14:textId="77777777" w:rsidR="00936238" w:rsidRDefault="00056BA6">
      <w:pPr>
        <w:pStyle w:val="Heading6"/>
        <w:spacing w:before="228"/>
        <w:ind w:left="2319"/>
        <w:rPr>
          <w:b w:val="0"/>
        </w:rPr>
      </w:pPr>
      <w:r>
        <w:rPr>
          <w:spacing w:val="-2"/>
        </w:rPr>
        <w:t>Procedure</w:t>
      </w:r>
      <w:r>
        <w:rPr>
          <w:b w:val="0"/>
          <w:spacing w:val="-2"/>
        </w:rPr>
        <w:t>:</w:t>
      </w:r>
    </w:p>
    <w:p w14:paraId="05F813CD" w14:textId="77777777" w:rsidR="00936238" w:rsidRDefault="00936238">
      <w:pPr>
        <w:pStyle w:val="BodyText"/>
        <w:spacing w:before="1"/>
      </w:pPr>
    </w:p>
    <w:p w14:paraId="191C4C0F" w14:textId="77777777" w:rsidR="00936238" w:rsidRDefault="00056BA6" w:rsidP="00770154">
      <w:pPr>
        <w:pStyle w:val="ListParagraph"/>
        <w:numPr>
          <w:ilvl w:val="2"/>
          <w:numId w:val="37"/>
        </w:numPr>
        <w:tabs>
          <w:tab w:val="left" w:pos="2677"/>
          <w:tab w:val="left" w:pos="2679"/>
        </w:tabs>
        <w:ind w:left="2679" w:right="917"/>
        <w:jc w:val="both"/>
        <w:rPr>
          <w:sz w:val="20"/>
        </w:rPr>
      </w:pPr>
      <w:r>
        <w:rPr>
          <w:sz w:val="20"/>
        </w:rPr>
        <w:t>As a form of Corrective Action, the State Licensing Agency may suspend a Licensed Blind Vendor’s Agreement of Operation.</w:t>
      </w:r>
      <w:r>
        <w:rPr>
          <w:spacing w:val="40"/>
          <w:sz w:val="20"/>
        </w:rPr>
        <w:t xml:space="preserve"> </w:t>
      </w:r>
      <w:r>
        <w:rPr>
          <w:sz w:val="20"/>
        </w:rPr>
        <w:t xml:space="preserve">The length of the suspension shall be determined on a </w:t>
      </w:r>
      <w:r>
        <w:rPr>
          <w:sz w:val="20"/>
        </w:rPr>
        <w:t>case-by-case basis by</w:t>
      </w:r>
      <w:r>
        <w:rPr>
          <w:spacing w:val="-1"/>
          <w:sz w:val="20"/>
        </w:rPr>
        <w:t xml:space="preserve"> </w:t>
      </w:r>
      <w:r>
        <w:rPr>
          <w:sz w:val="20"/>
        </w:rPr>
        <w:t>the State Licensing Agency, depending upon the category of the infraction.</w:t>
      </w:r>
    </w:p>
    <w:p w14:paraId="6D9E91D8" w14:textId="77777777" w:rsidR="00936238" w:rsidRDefault="00936238">
      <w:pPr>
        <w:pStyle w:val="BodyText"/>
      </w:pPr>
    </w:p>
    <w:p w14:paraId="774E06B9" w14:textId="77777777" w:rsidR="00936238" w:rsidRDefault="00056BA6" w:rsidP="00770154">
      <w:pPr>
        <w:pStyle w:val="ListParagraph"/>
        <w:numPr>
          <w:ilvl w:val="2"/>
          <w:numId w:val="37"/>
        </w:numPr>
        <w:tabs>
          <w:tab w:val="left" w:pos="2677"/>
          <w:tab w:val="left" w:pos="2679"/>
        </w:tabs>
        <w:ind w:left="2679" w:right="917"/>
        <w:jc w:val="both"/>
        <w:rPr>
          <w:sz w:val="20"/>
        </w:rPr>
      </w:pPr>
      <w:r>
        <w:rPr>
          <w:sz w:val="20"/>
        </w:rPr>
        <w:t>The State Licensing Agency shall notify the Licensed Blind Vendor in writing of the intent to suspend the Agreement of Operation by submitting a Notice of Non- Compliance to the Vendor.</w:t>
      </w:r>
    </w:p>
    <w:p w14:paraId="0764DFC5" w14:textId="77777777" w:rsidR="00936238" w:rsidRDefault="00936238">
      <w:pPr>
        <w:pStyle w:val="BodyText"/>
        <w:spacing w:before="1"/>
      </w:pPr>
    </w:p>
    <w:p w14:paraId="43E94615" w14:textId="77777777" w:rsidR="00936238" w:rsidRDefault="00056BA6" w:rsidP="00770154">
      <w:pPr>
        <w:pStyle w:val="ListParagraph"/>
        <w:numPr>
          <w:ilvl w:val="2"/>
          <w:numId w:val="37"/>
        </w:numPr>
        <w:tabs>
          <w:tab w:val="left" w:pos="2679"/>
        </w:tabs>
        <w:spacing w:before="1"/>
        <w:ind w:left="2679"/>
        <w:rPr>
          <w:sz w:val="20"/>
        </w:rPr>
      </w:pPr>
      <w:r>
        <w:rPr>
          <w:sz w:val="20"/>
        </w:rPr>
        <w:t>The</w:t>
      </w:r>
      <w:r>
        <w:rPr>
          <w:spacing w:val="-6"/>
          <w:sz w:val="20"/>
        </w:rPr>
        <w:t xml:space="preserve"> </w:t>
      </w:r>
      <w:r>
        <w:rPr>
          <w:sz w:val="20"/>
        </w:rPr>
        <w:t>Notice</w:t>
      </w:r>
      <w:r>
        <w:rPr>
          <w:spacing w:val="-6"/>
          <w:sz w:val="20"/>
        </w:rPr>
        <w:t xml:space="preserve"> </w:t>
      </w:r>
      <w:r>
        <w:rPr>
          <w:sz w:val="20"/>
        </w:rPr>
        <w:t>of</w:t>
      </w:r>
      <w:r>
        <w:rPr>
          <w:spacing w:val="-4"/>
          <w:sz w:val="20"/>
        </w:rPr>
        <w:t xml:space="preserve"> </w:t>
      </w:r>
      <w:r>
        <w:rPr>
          <w:sz w:val="20"/>
        </w:rPr>
        <w:t>Non-Compliance</w:t>
      </w:r>
      <w:r>
        <w:rPr>
          <w:spacing w:val="-5"/>
          <w:sz w:val="20"/>
        </w:rPr>
        <w:t xml:space="preserve"> </w:t>
      </w:r>
      <w:r>
        <w:rPr>
          <w:sz w:val="20"/>
        </w:rPr>
        <w:t>shall</w:t>
      </w:r>
      <w:r>
        <w:rPr>
          <w:spacing w:val="-4"/>
          <w:sz w:val="20"/>
        </w:rPr>
        <w:t xml:space="preserve"> </w:t>
      </w:r>
      <w:r>
        <w:rPr>
          <w:sz w:val="20"/>
        </w:rPr>
        <w:t>include,</w:t>
      </w:r>
      <w:r>
        <w:rPr>
          <w:spacing w:val="-4"/>
          <w:sz w:val="20"/>
        </w:rPr>
        <w:t xml:space="preserve"> </w:t>
      </w:r>
      <w:r>
        <w:rPr>
          <w:sz w:val="20"/>
        </w:rPr>
        <w:t>at</w:t>
      </w:r>
      <w:r>
        <w:rPr>
          <w:spacing w:val="-6"/>
          <w:sz w:val="20"/>
        </w:rPr>
        <w:t xml:space="preserve"> </w:t>
      </w:r>
      <w:r>
        <w:rPr>
          <w:sz w:val="20"/>
        </w:rPr>
        <w:t>a</w:t>
      </w:r>
      <w:r>
        <w:rPr>
          <w:spacing w:val="-4"/>
          <w:sz w:val="20"/>
        </w:rPr>
        <w:t xml:space="preserve"> </w:t>
      </w:r>
      <w:r>
        <w:rPr>
          <w:sz w:val="20"/>
        </w:rPr>
        <w:t>minimum,</w:t>
      </w:r>
      <w:r>
        <w:rPr>
          <w:spacing w:val="-5"/>
          <w:sz w:val="20"/>
        </w:rPr>
        <w:t xml:space="preserve"> </w:t>
      </w:r>
      <w:r>
        <w:rPr>
          <w:sz w:val="20"/>
        </w:rPr>
        <w:t>each</w:t>
      </w:r>
      <w:r>
        <w:rPr>
          <w:spacing w:val="-6"/>
          <w:sz w:val="20"/>
        </w:rPr>
        <w:t xml:space="preserve"> </w:t>
      </w:r>
      <w:r>
        <w:rPr>
          <w:sz w:val="20"/>
        </w:rPr>
        <w:t>of</w:t>
      </w:r>
      <w:r>
        <w:rPr>
          <w:spacing w:val="-4"/>
          <w:sz w:val="20"/>
        </w:rPr>
        <w:t xml:space="preserve"> </w:t>
      </w:r>
      <w:r>
        <w:rPr>
          <w:sz w:val="20"/>
        </w:rPr>
        <w:t>the</w:t>
      </w:r>
      <w:r>
        <w:rPr>
          <w:spacing w:val="-5"/>
          <w:sz w:val="20"/>
        </w:rPr>
        <w:t xml:space="preserve"> </w:t>
      </w:r>
      <w:r>
        <w:rPr>
          <w:spacing w:val="-2"/>
          <w:sz w:val="20"/>
        </w:rPr>
        <w:t>following:</w:t>
      </w:r>
    </w:p>
    <w:p w14:paraId="67327256" w14:textId="77777777" w:rsidR="00936238" w:rsidRDefault="00056BA6" w:rsidP="00770154">
      <w:pPr>
        <w:pStyle w:val="ListParagraph"/>
        <w:numPr>
          <w:ilvl w:val="3"/>
          <w:numId w:val="37"/>
        </w:numPr>
        <w:tabs>
          <w:tab w:val="left" w:pos="4117"/>
        </w:tabs>
        <w:spacing w:line="229" w:lineRule="exact"/>
        <w:ind w:left="4117" w:hanging="358"/>
        <w:rPr>
          <w:sz w:val="20"/>
        </w:rPr>
      </w:pPr>
      <w:r>
        <w:rPr>
          <w:sz w:val="20"/>
        </w:rPr>
        <w:t>Reason</w:t>
      </w:r>
      <w:r>
        <w:rPr>
          <w:spacing w:val="-7"/>
          <w:sz w:val="20"/>
        </w:rPr>
        <w:t xml:space="preserve"> </w:t>
      </w:r>
      <w:r>
        <w:rPr>
          <w:sz w:val="20"/>
        </w:rPr>
        <w:t>for</w:t>
      </w:r>
      <w:r>
        <w:rPr>
          <w:spacing w:val="-5"/>
          <w:sz w:val="20"/>
        </w:rPr>
        <w:t xml:space="preserve"> </w:t>
      </w:r>
      <w:r>
        <w:rPr>
          <w:sz w:val="20"/>
        </w:rPr>
        <w:t>the</w:t>
      </w:r>
      <w:r>
        <w:rPr>
          <w:spacing w:val="-4"/>
          <w:sz w:val="20"/>
        </w:rPr>
        <w:t xml:space="preserve"> </w:t>
      </w:r>
      <w:r>
        <w:rPr>
          <w:spacing w:val="-2"/>
          <w:sz w:val="20"/>
        </w:rPr>
        <w:t>suspension;</w:t>
      </w:r>
    </w:p>
    <w:p w14:paraId="15593DDD" w14:textId="77777777" w:rsidR="00936238" w:rsidRDefault="00056BA6" w:rsidP="00770154">
      <w:pPr>
        <w:pStyle w:val="ListParagraph"/>
        <w:numPr>
          <w:ilvl w:val="3"/>
          <w:numId w:val="37"/>
        </w:numPr>
        <w:tabs>
          <w:tab w:val="left" w:pos="4117"/>
        </w:tabs>
        <w:spacing w:line="229" w:lineRule="exact"/>
        <w:ind w:left="4117" w:hanging="358"/>
        <w:rPr>
          <w:sz w:val="20"/>
        </w:rPr>
      </w:pPr>
      <w:r>
        <w:rPr>
          <w:sz w:val="20"/>
        </w:rPr>
        <w:t>Length</w:t>
      </w:r>
      <w:r>
        <w:rPr>
          <w:spacing w:val="-7"/>
          <w:sz w:val="20"/>
        </w:rPr>
        <w:t xml:space="preserve"> </w:t>
      </w:r>
      <w:r>
        <w:rPr>
          <w:sz w:val="20"/>
        </w:rPr>
        <w:t>of</w:t>
      </w:r>
      <w:r>
        <w:rPr>
          <w:spacing w:val="-4"/>
          <w:sz w:val="20"/>
        </w:rPr>
        <w:t xml:space="preserve"> </w:t>
      </w:r>
      <w:r>
        <w:rPr>
          <w:sz w:val="20"/>
        </w:rPr>
        <w:t>suspension</w:t>
      </w:r>
      <w:r>
        <w:rPr>
          <w:spacing w:val="-6"/>
          <w:sz w:val="20"/>
        </w:rPr>
        <w:t xml:space="preserve"> </w:t>
      </w:r>
      <w:r>
        <w:rPr>
          <w:sz w:val="20"/>
        </w:rPr>
        <w:t>(including</w:t>
      </w:r>
      <w:r>
        <w:rPr>
          <w:spacing w:val="-6"/>
          <w:sz w:val="20"/>
        </w:rPr>
        <w:t xml:space="preserve"> </w:t>
      </w:r>
      <w:r>
        <w:rPr>
          <w:sz w:val="20"/>
        </w:rPr>
        <w:t>begin</w:t>
      </w:r>
      <w:r>
        <w:rPr>
          <w:spacing w:val="-6"/>
          <w:sz w:val="20"/>
        </w:rPr>
        <w:t xml:space="preserve"> </w:t>
      </w:r>
      <w:r>
        <w:rPr>
          <w:sz w:val="20"/>
        </w:rPr>
        <w:t>date</w:t>
      </w:r>
      <w:r>
        <w:rPr>
          <w:spacing w:val="-6"/>
          <w:sz w:val="20"/>
        </w:rPr>
        <w:t xml:space="preserve"> </w:t>
      </w:r>
      <w:r>
        <w:rPr>
          <w:sz w:val="20"/>
        </w:rPr>
        <w:t>and</w:t>
      </w:r>
      <w:r>
        <w:rPr>
          <w:spacing w:val="-4"/>
          <w:sz w:val="20"/>
        </w:rPr>
        <w:t xml:space="preserve"> </w:t>
      </w:r>
      <w:r>
        <w:rPr>
          <w:sz w:val="20"/>
        </w:rPr>
        <w:t>end</w:t>
      </w:r>
      <w:r>
        <w:rPr>
          <w:spacing w:val="-4"/>
          <w:sz w:val="20"/>
        </w:rPr>
        <w:t xml:space="preserve"> </w:t>
      </w:r>
      <w:r>
        <w:rPr>
          <w:spacing w:val="-2"/>
          <w:sz w:val="20"/>
        </w:rPr>
        <w:t>date);</w:t>
      </w:r>
    </w:p>
    <w:p w14:paraId="1BA6FAFD" w14:textId="77777777" w:rsidR="00936238" w:rsidRDefault="00056BA6" w:rsidP="00770154">
      <w:pPr>
        <w:pStyle w:val="ListParagraph"/>
        <w:numPr>
          <w:ilvl w:val="3"/>
          <w:numId w:val="37"/>
        </w:numPr>
        <w:tabs>
          <w:tab w:val="left" w:pos="4117"/>
        </w:tabs>
        <w:ind w:left="4117" w:hanging="358"/>
        <w:rPr>
          <w:sz w:val="20"/>
        </w:rPr>
      </w:pPr>
      <w:r>
        <w:rPr>
          <w:sz w:val="20"/>
        </w:rPr>
        <w:t>Vendor’s</w:t>
      </w:r>
      <w:r>
        <w:rPr>
          <w:spacing w:val="-6"/>
          <w:sz w:val="20"/>
        </w:rPr>
        <w:t xml:space="preserve"> </w:t>
      </w:r>
      <w:r>
        <w:rPr>
          <w:sz w:val="20"/>
        </w:rPr>
        <w:t>right</w:t>
      </w:r>
      <w:r>
        <w:rPr>
          <w:spacing w:val="-5"/>
          <w:sz w:val="20"/>
        </w:rPr>
        <w:t xml:space="preserve"> </w:t>
      </w:r>
      <w:r>
        <w:rPr>
          <w:sz w:val="20"/>
        </w:rPr>
        <w:t>to</w:t>
      </w:r>
      <w:r>
        <w:rPr>
          <w:spacing w:val="-7"/>
          <w:sz w:val="20"/>
        </w:rPr>
        <w:t xml:space="preserve"> </w:t>
      </w:r>
      <w:r>
        <w:rPr>
          <w:sz w:val="20"/>
        </w:rPr>
        <w:t>appeal</w:t>
      </w:r>
      <w:r>
        <w:rPr>
          <w:spacing w:val="-5"/>
          <w:sz w:val="20"/>
        </w:rPr>
        <w:t xml:space="preserve"> </w:t>
      </w:r>
      <w:r>
        <w:rPr>
          <w:sz w:val="20"/>
        </w:rPr>
        <w:t>the</w:t>
      </w:r>
      <w:r>
        <w:rPr>
          <w:spacing w:val="-5"/>
          <w:sz w:val="20"/>
        </w:rPr>
        <w:t xml:space="preserve"> </w:t>
      </w:r>
      <w:r>
        <w:rPr>
          <w:sz w:val="20"/>
        </w:rPr>
        <w:t>corrective</w:t>
      </w:r>
      <w:r>
        <w:rPr>
          <w:spacing w:val="-5"/>
          <w:sz w:val="20"/>
        </w:rPr>
        <w:t xml:space="preserve"> </w:t>
      </w:r>
      <w:r>
        <w:rPr>
          <w:spacing w:val="-2"/>
          <w:sz w:val="20"/>
        </w:rPr>
        <w:t>action.</w:t>
      </w:r>
    </w:p>
    <w:p w14:paraId="6FF77C1F" w14:textId="77777777" w:rsidR="00936238" w:rsidRDefault="00936238">
      <w:pPr>
        <w:pStyle w:val="BodyText"/>
        <w:spacing w:before="1"/>
      </w:pPr>
    </w:p>
    <w:p w14:paraId="0461A4A8" w14:textId="77777777" w:rsidR="00936238" w:rsidRDefault="00056BA6" w:rsidP="00770154">
      <w:pPr>
        <w:pStyle w:val="ListParagraph"/>
        <w:numPr>
          <w:ilvl w:val="2"/>
          <w:numId w:val="37"/>
        </w:numPr>
        <w:tabs>
          <w:tab w:val="left" w:pos="2677"/>
          <w:tab w:val="left" w:pos="2679"/>
        </w:tabs>
        <w:ind w:left="2679" w:right="914"/>
        <w:jc w:val="both"/>
        <w:rPr>
          <w:sz w:val="20"/>
        </w:rPr>
      </w:pPr>
      <w:r>
        <w:rPr>
          <w:sz w:val="20"/>
        </w:rPr>
        <w:t>Licensed Blind Vendors whose Agreement of Operation is suspended shall not receive any proceeds from the vending facility during the period of suspension.</w:t>
      </w:r>
      <w:r>
        <w:rPr>
          <w:spacing w:val="40"/>
          <w:sz w:val="20"/>
        </w:rPr>
        <w:t xml:space="preserve"> </w:t>
      </w:r>
      <w:r>
        <w:rPr>
          <w:sz w:val="20"/>
        </w:rPr>
        <w:t>Any settlement due the suspended Vendor, after deducting the payment(s) made to the Relief Worker, shall be held in escrow by the Georgia Cooperative Services for the Blind, Inc. until such time as the suspension is lifted, or an appeal upheld through the appeal process.</w:t>
      </w:r>
    </w:p>
    <w:p w14:paraId="30F66A05" w14:textId="77777777" w:rsidR="00936238" w:rsidRDefault="00936238">
      <w:pPr>
        <w:pStyle w:val="BodyText"/>
        <w:spacing w:before="1"/>
      </w:pPr>
    </w:p>
    <w:p w14:paraId="784E0300" w14:textId="77777777" w:rsidR="00936238" w:rsidRDefault="00056BA6" w:rsidP="00770154">
      <w:pPr>
        <w:pStyle w:val="ListParagraph"/>
        <w:numPr>
          <w:ilvl w:val="2"/>
          <w:numId w:val="37"/>
        </w:numPr>
        <w:tabs>
          <w:tab w:val="left" w:pos="2677"/>
          <w:tab w:val="left" w:pos="2679"/>
        </w:tabs>
        <w:ind w:left="2679" w:right="917"/>
        <w:jc w:val="both"/>
        <w:rPr>
          <w:sz w:val="20"/>
        </w:rPr>
      </w:pPr>
      <w:r>
        <w:rPr>
          <w:sz w:val="20"/>
        </w:rPr>
        <w:t>In the event the Vendor appeals the Corrective Action and the decision to suspend the Agreement of Operation is upheld through the appeal process, the proceeds generated by the vending facility during the time of the suspension shall be placed in the General Fund by the Georgia Cooperative Services for the Blind, Inc.</w:t>
      </w:r>
    </w:p>
    <w:p w14:paraId="63D61840" w14:textId="77777777" w:rsidR="00936238" w:rsidRDefault="00936238">
      <w:pPr>
        <w:jc w:val="both"/>
        <w:rPr>
          <w:sz w:val="20"/>
        </w:rPr>
        <w:sectPr w:rsidR="00936238" w:rsidSect="00176939">
          <w:pgSz w:w="12240" w:h="15840"/>
          <w:pgMar w:top="960" w:right="520" w:bottom="1440" w:left="560" w:header="0" w:footer="1214" w:gutter="0"/>
          <w:cols w:space="720"/>
        </w:sectPr>
      </w:pPr>
    </w:p>
    <w:p w14:paraId="276D35D4" w14:textId="77777777" w:rsidR="00936238" w:rsidRDefault="00056BA6" w:rsidP="00770154">
      <w:pPr>
        <w:pStyle w:val="ListParagraph"/>
        <w:numPr>
          <w:ilvl w:val="2"/>
          <w:numId w:val="37"/>
        </w:numPr>
        <w:tabs>
          <w:tab w:val="left" w:pos="2678"/>
          <w:tab w:val="left" w:pos="2680"/>
        </w:tabs>
        <w:spacing w:before="45"/>
        <w:ind w:left="2680" w:right="920"/>
        <w:jc w:val="both"/>
        <w:rPr>
          <w:sz w:val="20"/>
        </w:rPr>
      </w:pPr>
      <w:r>
        <w:rPr>
          <w:sz w:val="20"/>
        </w:rPr>
        <w:lastRenderedPageBreak/>
        <w:t>In the event the Vendor appeals the Corrective Action and the decision is made to rescind</w:t>
      </w:r>
      <w:r>
        <w:rPr>
          <w:spacing w:val="-3"/>
          <w:sz w:val="20"/>
        </w:rPr>
        <w:t xml:space="preserve"> </w:t>
      </w:r>
      <w:r>
        <w:rPr>
          <w:sz w:val="20"/>
        </w:rPr>
        <w:t>the</w:t>
      </w:r>
      <w:r>
        <w:rPr>
          <w:spacing w:val="-3"/>
          <w:sz w:val="20"/>
        </w:rPr>
        <w:t xml:space="preserve"> </w:t>
      </w:r>
      <w:r>
        <w:rPr>
          <w:sz w:val="20"/>
        </w:rPr>
        <w:t>decision</w:t>
      </w:r>
      <w:r>
        <w:rPr>
          <w:spacing w:val="-3"/>
          <w:sz w:val="20"/>
        </w:rPr>
        <w:t xml:space="preserve"> </w:t>
      </w:r>
      <w:r>
        <w:rPr>
          <w:sz w:val="20"/>
        </w:rPr>
        <w:t>to</w:t>
      </w:r>
      <w:r>
        <w:rPr>
          <w:spacing w:val="-3"/>
          <w:sz w:val="20"/>
        </w:rPr>
        <w:t xml:space="preserve"> </w:t>
      </w:r>
      <w:r>
        <w:rPr>
          <w:sz w:val="20"/>
        </w:rPr>
        <w:t>suspend</w:t>
      </w:r>
      <w:r>
        <w:rPr>
          <w:spacing w:val="-3"/>
          <w:sz w:val="20"/>
        </w:rPr>
        <w:t xml:space="preserve"> </w:t>
      </w:r>
      <w:r>
        <w:rPr>
          <w:sz w:val="20"/>
        </w:rPr>
        <w:t>the</w:t>
      </w:r>
      <w:r>
        <w:rPr>
          <w:spacing w:val="-3"/>
          <w:sz w:val="20"/>
        </w:rPr>
        <w:t xml:space="preserve"> </w:t>
      </w:r>
      <w:r>
        <w:rPr>
          <w:sz w:val="20"/>
        </w:rPr>
        <w:t>Agreement</w:t>
      </w:r>
      <w:r>
        <w:rPr>
          <w:spacing w:val="-3"/>
          <w:sz w:val="20"/>
        </w:rPr>
        <w:t xml:space="preserve"> </w:t>
      </w:r>
      <w:r>
        <w:rPr>
          <w:sz w:val="20"/>
        </w:rPr>
        <w:t>of</w:t>
      </w:r>
      <w:r>
        <w:rPr>
          <w:spacing w:val="-3"/>
          <w:sz w:val="20"/>
        </w:rPr>
        <w:t xml:space="preserve"> </w:t>
      </w:r>
      <w:r>
        <w:rPr>
          <w:sz w:val="20"/>
        </w:rPr>
        <w:t>Operation,</w:t>
      </w:r>
      <w:r>
        <w:rPr>
          <w:spacing w:val="-3"/>
          <w:sz w:val="20"/>
        </w:rPr>
        <w:t xml:space="preserve"> </w:t>
      </w:r>
      <w:r>
        <w:rPr>
          <w:sz w:val="20"/>
        </w:rPr>
        <w:t>the</w:t>
      </w:r>
      <w:r>
        <w:rPr>
          <w:spacing w:val="-3"/>
          <w:sz w:val="20"/>
        </w:rPr>
        <w:t xml:space="preserve"> </w:t>
      </w:r>
      <w:r>
        <w:rPr>
          <w:sz w:val="20"/>
        </w:rPr>
        <w:t>proceeds</w:t>
      </w:r>
      <w:r>
        <w:rPr>
          <w:spacing w:val="-1"/>
          <w:sz w:val="20"/>
        </w:rPr>
        <w:t xml:space="preserve"> </w:t>
      </w:r>
      <w:r>
        <w:rPr>
          <w:sz w:val="20"/>
        </w:rPr>
        <w:t>generated during the time of suspension shall revert back to the Vendor, including the amount paid to the Relief Worker.</w:t>
      </w:r>
    </w:p>
    <w:p w14:paraId="23B6D30B" w14:textId="77777777" w:rsidR="00936238" w:rsidRDefault="00936238">
      <w:pPr>
        <w:pStyle w:val="BodyText"/>
        <w:spacing w:before="117"/>
      </w:pPr>
    </w:p>
    <w:p w14:paraId="37CB1C59" w14:textId="77777777" w:rsidR="00936238" w:rsidRDefault="00056BA6" w:rsidP="00770154">
      <w:pPr>
        <w:pStyle w:val="Heading5"/>
        <w:numPr>
          <w:ilvl w:val="1"/>
          <w:numId w:val="37"/>
        </w:numPr>
        <w:tabs>
          <w:tab w:val="left" w:pos="2235"/>
        </w:tabs>
        <w:ind w:left="2235" w:hanging="635"/>
        <w:jc w:val="left"/>
      </w:pPr>
      <w:r>
        <w:rPr>
          <w:u w:val="thick"/>
        </w:rPr>
        <w:t>CANCELLATION</w:t>
      </w:r>
      <w:r>
        <w:rPr>
          <w:spacing w:val="-8"/>
          <w:u w:val="thick"/>
        </w:rPr>
        <w:t xml:space="preserve"> </w:t>
      </w:r>
      <w:r>
        <w:rPr>
          <w:u w:val="thick"/>
        </w:rPr>
        <w:t>OF</w:t>
      </w:r>
      <w:r>
        <w:rPr>
          <w:spacing w:val="-3"/>
          <w:u w:val="thick"/>
        </w:rPr>
        <w:t xml:space="preserve"> </w:t>
      </w:r>
      <w:r>
        <w:rPr>
          <w:u w:val="thick"/>
        </w:rPr>
        <w:t>AGREEMENT</w:t>
      </w:r>
      <w:r>
        <w:rPr>
          <w:spacing w:val="-5"/>
          <w:u w:val="thick"/>
        </w:rPr>
        <w:t xml:space="preserve"> </w:t>
      </w:r>
      <w:r>
        <w:rPr>
          <w:u w:val="thick"/>
        </w:rPr>
        <w:t>OF</w:t>
      </w:r>
      <w:r>
        <w:rPr>
          <w:spacing w:val="-8"/>
          <w:u w:val="thick"/>
        </w:rPr>
        <w:t xml:space="preserve"> </w:t>
      </w:r>
      <w:r>
        <w:rPr>
          <w:spacing w:val="-2"/>
          <w:u w:val="thick"/>
        </w:rPr>
        <w:t>OPERATION</w:t>
      </w:r>
    </w:p>
    <w:p w14:paraId="060B4386" w14:textId="77777777" w:rsidR="00936238" w:rsidRDefault="00936238">
      <w:pPr>
        <w:pStyle w:val="BodyText"/>
        <w:spacing w:before="123"/>
        <w:rPr>
          <w:b/>
        </w:rPr>
      </w:pPr>
    </w:p>
    <w:p w14:paraId="792A2034" w14:textId="77777777" w:rsidR="00936238" w:rsidRDefault="00056BA6">
      <w:pPr>
        <w:pStyle w:val="BodyText"/>
        <w:ind w:left="2319" w:right="974"/>
      </w:pPr>
      <w:r>
        <w:t>A</w:t>
      </w:r>
      <w:r>
        <w:rPr>
          <w:spacing w:val="-1"/>
        </w:rPr>
        <w:t xml:space="preserve"> </w:t>
      </w:r>
      <w:r>
        <w:t>cancellation</w:t>
      </w:r>
      <w:r>
        <w:rPr>
          <w:spacing w:val="-1"/>
        </w:rPr>
        <w:t xml:space="preserve"> </w:t>
      </w:r>
      <w:r>
        <w:t>of a vendor’s agreement</w:t>
      </w:r>
      <w:r>
        <w:rPr>
          <w:spacing w:val="-1"/>
        </w:rPr>
        <w:t xml:space="preserve"> </w:t>
      </w:r>
      <w:r>
        <w:t>of operation</w:t>
      </w:r>
      <w:r>
        <w:rPr>
          <w:spacing w:val="-1"/>
        </w:rPr>
        <w:t xml:space="preserve"> </w:t>
      </w:r>
      <w:r>
        <w:t>means that</w:t>
      </w:r>
      <w:r>
        <w:rPr>
          <w:spacing w:val="-1"/>
        </w:rPr>
        <w:t xml:space="preserve"> </w:t>
      </w:r>
      <w:r>
        <w:t>his/her assignment</w:t>
      </w:r>
      <w:r>
        <w:rPr>
          <w:spacing w:val="-1"/>
        </w:rPr>
        <w:t xml:space="preserve"> </w:t>
      </w:r>
      <w:r>
        <w:t>in</w:t>
      </w:r>
      <w:r>
        <w:rPr>
          <w:spacing w:val="-1"/>
        </w:rPr>
        <w:t xml:space="preserve"> </w:t>
      </w:r>
      <w:r>
        <w:t>a vending facility is ended.</w:t>
      </w:r>
      <w:r>
        <w:rPr>
          <w:spacing w:val="40"/>
        </w:rPr>
        <w:t xml:space="preserve"> </w:t>
      </w:r>
      <w:r>
        <w:t>In order to</w:t>
      </w:r>
      <w:r>
        <w:t xml:space="preserve"> secure another assignment, the vendor must bid under</w:t>
      </w:r>
      <w:r>
        <w:rPr>
          <w:spacing w:val="-3"/>
        </w:rPr>
        <w:t xml:space="preserve"> </w:t>
      </w:r>
      <w:r>
        <w:t>the</w:t>
      </w:r>
      <w:r>
        <w:rPr>
          <w:spacing w:val="-4"/>
        </w:rPr>
        <w:t xml:space="preserve"> </w:t>
      </w:r>
      <w:r>
        <w:t>competitive</w:t>
      </w:r>
      <w:r>
        <w:rPr>
          <w:spacing w:val="-4"/>
        </w:rPr>
        <w:t xml:space="preserve"> </w:t>
      </w:r>
      <w:r>
        <w:t>bid</w:t>
      </w:r>
      <w:r>
        <w:rPr>
          <w:spacing w:val="-4"/>
        </w:rPr>
        <w:t xml:space="preserve"> </w:t>
      </w:r>
      <w:r>
        <w:t>system currently</w:t>
      </w:r>
      <w:r>
        <w:rPr>
          <w:spacing w:val="-5"/>
        </w:rPr>
        <w:t xml:space="preserve"> </w:t>
      </w:r>
      <w:r>
        <w:t>in</w:t>
      </w:r>
      <w:r>
        <w:rPr>
          <w:spacing w:val="-2"/>
        </w:rPr>
        <w:t xml:space="preserve"> </w:t>
      </w:r>
      <w:r>
        <w:t>effect.</w:t>
      </w:r>
      <w:r>
        <w:rPr>
          <w:spacing w:val="40"/>
        </w:rPr>
        <w:t xml:space="preserve"> </w:t>
      </w:r>
      <w:r>
        <w:t>A</w:t>
      </w:r>
      <w:r>
        <w:rPr>
          <w:spacing w:val="-4"/>
        </w:rPr>
        <w:t xml:space="preserve"> </w:t>
      </w:r>
      <w:r>
        <w:t>person</w:t>
      </w:r>
      <w:r>
        <w:rPr>
          <w:spacing w:val="-2"/>
        </w:rPr>
        <w:t xml:space="preserve"> </w:t>
      </w:r>
      <w:r>
        <w:t>who</w:t>
      </w:r>
      <w:r>
        <w:rPr>
          <w:spacing w:val="-2"/>
        </w:rPr>
        <w:t xml:space="preserve"> </w:t>
      </w:r>
      <w:r>
        <w:t>has</w:t>
      </w:r>
      <w:r>
        <w:rPr>
          <w:spacing w:val="-2"/>
        </w:rPr>
        <w:t xml:space="preserve"> </w:t>
      </w:r>
      <w:r>
        <w:t>had</w:t>
      </w:r>
      <w:r>
        <w:rPr>
          <w:spacing w:val="-4"/>
        </w:rPr>
        <w:t xml:space="preserve"> </w:t>
      </w:r>
      <w:r>
        <w:t>cancellation of the</w:t>
      </w:r>
      <w:r>
        <w:rPr>
          <w:spacing w:val="-2"/>
        </w:rPr>
        <w:t xml:space="preserve"> </w:t>
      </w:r>
      <w:r>
        <w:t>agreement</w:t>
      </w:r>
      <w:r>
        <w:rPr>
          <w:spacing w:val="-2"/>
        </w:rPr>
        <w:t xml:space="preserve"> </w:t>
      </w:r>
      <w:r>
        <w:t>still</w:t>
      </w:r>
      <w:r>
        <w:rPr>
          <w:spacing w:val="-3"/>
        </w:rPr>
        <w:t xml:space="preserve"> </w:t>
      </w:r>
      <w:r>
        <w:t>maintains his status as blind licensee</w:t>
      </w:r>
      <w:r>
        <w:rPr>
          <w:spacing w:val="-2"/>
        </w:rPr>
        <w:t xml:space="preserve"> </w:t>
      </w:r>
      <w:r>
        <w:t>and</w:t>
      </w:r>
      <w:r>
        <w:rPr>
          <w:spacing w:val="-2"/>
        </w:rPr>
        <w:t xml:space="preserve"> </w:t>
      </w:r>
      <w:r>
        <w:t>all of the</w:t>
      </w:r>
      <w:r>
        <w:rPr>
          <w:spacing w:val="-2"/>
        </w:rPr>
        <w:t xml:space="preserve"> </w:t>
      </w:r>
      <w:r>
        <w:t>rights to which he/she is entitled as a blind licensee.</w:t>
      </w:r>
      <w:r>
        <w:rPr>
          <w:spacing w:val="40"/>
        </w:rPr>
        <w:t xml:space="preserve"> </w:t>
      </w:r>
      <w:r>
        <w:t>(See paragraph B.</w:t>
      </w:r>
    </w:p>
    <w:p w14:paraId="60225164" w14:textId="77777777" w:rsidR="00936238" w:rsidRDefault="00936238">
      <w:pPr>
        <w:pStyle w:val="BodyText"/>
      </w:pPr>
    </w:p>
    <w:p w14:paraId="1F9955C0" w14:textId="77777777" w:rsidR="00936238" w:rsidRDefault="00936238">
      <w:pPr>
        <w:pStyle w:val="BodyText"/>
        <w:spacing w:before="8"/>
      </w:pPr>
    </w:p>
    <w:p w14:paraId="587B7A38" w14:textId="77777777" w:rsidR="00936238" w:rsidRDefault="00056BA6" w:rsidP="00770154">
      <w:pPr>
        <w:pStyle w:val="Heading5"/>
        <w:numPr>
          <w:ilvl w:val="1"/>
          <w:numId w:val="37"/>
        </w:numPr>
        <w:tabs>
          <w:tab w:val="left" w:pos="2235"/>
        </w:tabs>
        <w:ind w:left="2235" w:hanging="636"/>
        <w:jc w:val="left"/>
      </w:pPr>
      <w:r>
        <w:rPr>
          <w:u w:val="thick"/>
        </w:rPr>
        <w:t>TERMINATION</w:t>
      </w:r>
      <w:r>
        <w:rPr>
          <w:spacing w:val="-7"/>
          <w:u w:val="thick"/>
        </w:rPr>
        <w:t xml:space="preserve"> </w:t>
      </w:r>
      <w:r>
        <w:rPr>
          <w:u w:val="thick"/>
        </w:rPr>
        <w:t>OF</w:t>
      </w:r>
      <w:r>
        <w:rPr>
          <w:spacing w:val="-6"/>
          <w:u w:val="thick"/>
        </w:rPr>
        <w:t xml:space="preserve"> </w:t>
      </w:r>
      <w:r>
        <w:rPr>
          <w:spacing w:val="-2"/>
          <w:u w:val="thick"/>
        </w:rPr>
        <w:t>LICENSE</w:t>
      </w:r>
    </w:p>
    <w:p w14:paraId="140C9D86" w14:textId="77777777" w:rsidR="00936238" w:rsidRDefault="00936238">
      <w:pPr>
        <w:pStyle w:val="BodyText"/>
        <w:spacing w:before="121"/>
        <w:rPr>
          <w:b/>
        </w:rPr>
      </w:pPr>
    </w:p>
    <w:p w14:paraId="4303D5BA" w14:textId="77777777" w:rsidR="00936238" w:rsidRDefault="00056BA6">
      <w:pPr>
        <w:pStyle w:val="BodyText"/>
        <w:ind w:left="2319" w:right="974"/>
      </w:pPr>
      <w:r>
        <w:t>When a vendor’s license is terminated, he/she is removed from the vending facility program.</w:t>
      </w:r>
      <w:r>
        <w:rPr>
          <w:spacing w:val="40"/>
        </w:rPr>
        <w:t xml:space="preserve"> </w:t>
      </w:r>
      <w:r>
        <w:t>This</w:t>
      </w:r>
      <w:r>
        <w:rPr>
          <w:spacing w:val="-2"/>
        </w:rPr>
        <w:t xml:space="preserve"> </w:t>
      </w:r>
      <w:r>
        <w:t>person</w:t>
      </w:r>
      <w:r>
        <w:rPr>
          <w:spacing w:val="-4"/>
        </w:rPr>
        <w:t xml:space="preserve"> </w:t>
      </w:r>
      <w:r>
        <w:t>has no</w:t>
      </w:r>
      <w:r>
        <w:rPr>
          <w:spacing w:val="-4"/>
        </w:rPr>
        <w:t xml:space="preserve"> </w:t>
      </w:r>
      <w:r>
        <w:t>right</w:t>
      </w:r>
      <w:r>
        <w:rPr>
          <w:spacing w:val="-4"/>
        </w:rPr>
        <w:t xml:space="preserve"> </w:t>
      </w:r>
      <w:r>
        <w:t>to</w:t>
      </w:r>
      <w:r>
        <w:rPr>
          <w:spacing w:val="-4"/>
        </w:rPr>
        <w:t xml:space="preserve"> </w:t>
      </w:r>
      <w:r>
        <w:t>bid</w:t>
      </w:r>
      <w:r>
        <w:rPr>
          <w:spacing w:val="-2"/>
        </w:rPr>
        <w:t xml:space="preserve"> </w:t>
      </w:r>
      <w:r>
        <w:t>on</w:t>
      </w:r>
      <w:r>
        <w:rPr>
          <w:spacing w:val="-4"/>
        </w:rPr>
        <w:t xml:space="preserve"> </w:t>
      </w:r>
      <w:r>
        <w:t>future</w:t>
      </w:r>
      <w:r>
        <w:rPr>
          <w:spacing w:val="-2"/>
        </w:rPr>
        <w:t xml:space="preserve"> </w:t>
      </w:r>
      <w:r>
        <w:t>openings</w:t>
      </w:r>
      <w:r>
        <w:rPr>
          <w:spacing w:val="-2"/>
        </w:rPr>
        <w:t xml:space="preserve"> </w:t>
      </w:r>
      <w:r>
        <w:t>as</w:t>
      </w:r>
      <w:r>
        <w:rPr>
          <w:spacing w:val="-2"/>
        </w:rPr>
        <w:t xml:space="preserve"> </w:t>
      </w:r>
      <w:r>
        <w:t>a</w:t>
      </w:r>
      <w:r>
        <w:rPr>
          <w:spacing w:val="-2"/>
        </w:rPr>
        <w:t xml:space="preserve"> </w:t>
      </w:r>
      <w:r>
        <w:t>vendor</w:t>
      </w:r>
      <w:r>
        <w:rPr>
          <w:spacing w:val="-3"/>
        </w:rPr>
        <w:t xml:space="preserve"> </w:t>
      </w:r>
      <w:r>
        <w:t>until</w:t>
      </w:r>
      <w:r>
        <w:rPr>
          <w:spacing w:val="-5"/>
        </w:rPr>
        <w:t xml:space="preserve"> </w:t>
      </w:r>
      <w:r>
        <w:t xml:space="preserve">he/she meets the </w:t>
      </w:r>
      <w:r>
        <w:t>qualifications for re-entry into the program.</w:t>
      </w:r>
      <w:r>
        <w:rPr>
          <w:spacing w:val="40"/>
        </w:rPr>
        <w:t xml:space="preserve"> </w:t>
      </w:r>
      <w:r>
        <w:t>This measure</w:t>
      </w:r>
      <w:r>
        <w:rPr>
          <w:spacing w:val="-1"/>
        </w:rPr>
        <w:t xml:space="preserve"> </w:t>
      </w:r>
      <w:r>
        <w:t>may</w:t>
      </w:r>
      <w:r>
        <w:rPr>
          <w:spacing w:val="-2"/>
        </w:rPr>
        <w:t xml:space="preserve"> </w:t>
      </w:r>
      <w:r>
        <w:t>not go into effect</w:t>
      </w:r>
      <w:r>
        <w:rPr>
          <w:spacing w:val="-2"/>
        </w:rPr>
        <w:t xml:space="preserve"> </w:t>
      </w:r>
      <w:r>
        <w:t>until</w:t>
      </w:r>
      <w:r>
        <w:rPr>
          <w:spacing w:val="-3"/>
        </w:rPr>
        <w:t xml:space="preserve"> </w:t>
      </w:r>
      <w:r>
        <w:t>a vendor</w:t>
      </w:r>
      <w:r>
        <w:rPr>
          <w:spacing w:val="-1"/>
        </w:rPr>
        <w:t xml:space="preserve"> </w:t>
      </w:r>
      <w:r>
        <w:t>has been</w:t>
      </w:r>
      <w:r>
        <w:rPr>
          <w:spacing w:val="-2"/>
        </w:rPr>
        <w:t xml:space="preserve"> </w:t>
      </w:r>
      <w:r>
        <w:t>permitted</w:t>
      </w:r>
      <w:r>
        <w:rPr>
          <w:spacing w:val="-2"/>
        </w:rPr>
        <w:t xml:space="preserve"> </w:t>
      </w:r>
      <w:r>
        <w:t>an opportunity</w:t>
      </w:r>
      <w:r>
        <w:rPr>
          <w:spacing w:val="-3"/>
        </w:rPr>
        <w:t xml:space="preserve"> </w:t>
      </w:r>
      <w:r>
        <w:t>to</w:t>
      </w:r>
      <w:r>
        <w:rPr>
          <w:spacing w:val="-2"/>
        </w:rPr>
        <w:t xml:space="preserve"> </w:t>
      </w:r>
      <w:r>
        <w:t>exercise his/her</w:t>
      </w:r>
      <w:r>
        <w:rPr>
          <w:spacing w:val="-1"/>
        </w:rPr>
        <w:t xml:space="preserve"> </w:t>
      </w:r>
      <w:r>
        <w:t>right</w:t>
      </w:r>
      <w:r>
        <w:rPr>
          <w:spacing w:val="-2"/>
        </w:rPr>
        <w:t xml:space="preserve"> </w:t>
      </w:r>
      <w:r>
        <w:t>to an Evidentiary Hearing.</w:t>
      </w:r>
    </w:p>
    <w:p w14:paraId="052B1551" w14:textId="77777777" w:rsidR="00936238" w:rsidRDefault="00936238">
      <w:pPr>
        <w:pStyle w:val="BodyText"/>
      </w:pPr>
    </w:p>
    <w:p w14:paraId="60DD889C" w14:textId="77777777" w:rsidR="00936238" w:rsidRDefault="00936238">
      <w:pPr>
        <w:pStyle w:val="BodyText"/>
        <w:spacing w:before="10"/>
      </w:pPr>
    </w:p>
    <w:p w14:paraId="2DCEADC0" w14:textId="77777777" w:rsidR="00936238" w:rsidRDefault="00056BA6">
      <w:pPr>
        <w:pStyle w:val="BodyText"/>
        <w:ind w:left="879" w:right="938"/>
      </w:pPr>
      <w:r>
        <w:t>The Business Enterprise representative has full responsibility for supervising the vending facilities in his/her</w:t>
      </w:r>
      <w:r>
        <w:rPr>
          <w:spacing w:val="-3"/>
        </w:rPr>
        <w:t xml:space="preserve"> </w:t>
      </w:r>
      <w:r>
        <w:t>jurisdiction.</w:t>
      </w:r>
      <w:r>
        <w:rPr>
          <w:spacing w:val="40"/>
        </w:rPr>
        <w:t xml:space="preserve"> </w:t>
      </w:r>
      <w:r>
        <w:t>This includes</w:t>
      </w:r>
      <w:r>
        <w:rPr>
          <w:spacing w:val="-2"/>
        </w:rPr>
        <w:t xml:space="preserve"> </w:t>
      </w:r>
      <w:r>
        <w:t>the</w:t>
      </w:r>
      <w:r>
        <w:rPr>
          <w:spacing w:val="-4"/>
        </w:rPr>
        <w:t xml:space="preserve"> </w:t>
      </w:r>
      <w:r>
        <w:t>responsibility</w:t>
      </w:r>
      <w:r>
        <w:rPr>
          <w:spacing w:val="-7"/>
        </w:rPr>
        <w:t xml:space="preserve"> </w:t>
      </w:r>
      <w:r>
        <w:t>for</w:t>
      </w:r>
      <w:r>
        <w:rPr>
          <w:spacing w:val="-3"/>
        </w:rPr>
        <w:t xml:space="preserve"> </w:t>
      </w:r>
      <w:r>
        <w:t>initiating</w:t>
      </w:r>
      <w:r>
        <w:rPr>
          <w:spacing w:val="-4"/>
        </w:rPr>
        <w:t xml:space="preserve"> </w:t>
      </w:r>
      <w:r>
        <w:t>corrective</w:t>
      </w:r>
      <w:r>
        <w:rPr>
          <w:spacing w:val="-2"/>
        </w:rPr>
        <w:t xml:space="preserve"> </w:t>
      </w:r>
      <w:r>
        <w:t>action.</w:t>
      </w:r>
      <w:r>
        <w:rPr>
          <w:spacing w:val="40"/>
        </w:rPr>
        <w:t xml:space="preserve"> </w:t>
      </w:r>
      <w:r>
        <w:t>The</w:t>
      </w:r>
      <w:r>
        <w:rPr>
          <w:spacing w:val="-4"/>
        </w:rPr>
        <w:t xml:space="preserve"> </w:t>
      </w:r>
      <w:r>
        <w:t>representative</w:t>
      </w:r>
      <w:r>
        <w:rPr>
          <w:spacing w:val="-4"/>
        </w:rPr>
        <w:t xml:space="preserve"> </w:t>
      </w:r>
      <w:r>
        <w:t>may confer with the Program Manager of the Business Enterprise Program prior to taking any action.</w:t>
      </w:r>
      <w:r>
        <w:rPr>
          <w:spacing w:val="40"/>
        </w:rPr>
        <w:t xml:space="preserve"> </w:t>
      </w:r>
      <w:r>
        <w:t>He/she must consult with the Program Manager any time the immediate corrective action has an adverse effect on a vendor’s earnings.</w:t>
      </w:r>
    </w:p>
    <w:p w14:paraId="6CEC79DC" w14:textId="77777777" w:rsidR="00936238" w:rsidRDefault="00936238">
      <w:pPr>
        <w:pStyle w:val="BodyText"/>
      </w:pPr>
    </w:p>
    <w:p w14:paraId="470BE854" w14:textId="77777777" w:rsidR="00936238" w:rsidRDefault="00936238">
      <w:pPr>
        <w:pStyle w:val="BodyText"/>
        <w:spacing w:before="10"/>
      </w:pPr>
    </w:p>
    <w:p w14:paraId="2EDCBEA6" w14:textId="77777777" w:rsidR="00936238" w:rsidRDefault="00056BA6">
      <w:pPr>
        <w:pStyle w:val="BodyText"/>
        <w:ind w:left="879"/>
      </w:pPr>
      <w:r>
        <w:t>All</w:t>
      </w:r>
      <w:r>
        <w:rPr>
          <w:spacing w:val="-7"/>
        </w:rPr>
        <w:t xml:space="preserve"> </w:t>
      </w:r>
      <w:r>
        <w:t>notices</w:t>
      </w:r>
      <w:r>
        <w:rPr>
          <w:spacing w:val="-4"/>
        </w:rPr>
        <w:t xml:space="preserve"> </w:t>
      </w:r>
      <w:r>
        <w:t>of</w:t>
      </w:r>
      <w:r>
        <w:rPr>
          <w:spacing w:val="-4"/>
        </w:rPr>
        <w:t xml:space="preserve"> </w:t>
      </w:r>
      <w:r>
        <w:t>noncompliance</w:t>
      </w:r>
      <w:r>
        <w:rPr>
          <w:spacing w:val="-4"/>
        </w:rPr>
        <w:t xml:space="preserve"> </w:t>
      </w:r>
      <w:r>
        <w:t>will</w:t>
      </w:r>
      <w:r>
        <w:rPr>
          <w:spacing w:val="-4"/>
        </w:rPr>
        <w:t xml:space="preserve"> </w:t>
      </w:r>
      <w:r>
        <w:t>be</w:t>
      </w:r>
      <w:r>
        <w:rPr>
          <w:spacing w:val="-4"/>
        </w:rPr>
        <w:t xml:space="preserve"> </w:t>
      </w:r>
      <w:r>
        <w:t>in</w:t>
      </w:r>
      <w:r>
        <w:rPr>
          <w:spacing w:val="-4"/>
        </w:rPr>
        <w:t xml:space="preserve"> </w:t>
      </w:r>
      <w:r>
        <w:rPr>
          <w:spacing w:val="-2"/>
        </w:rPr>
        <w:t>writing.</w:t>
      </w:r>
    </w:p>
    <w:p w14:paraId="658AC1DD" w14:textId="77777777" w:rsidR="00936238" w:rsidRDefault="00936238">
      <w:pPr>
        <w:pStyle w:val="BodyText"/>
      </w:pPr>
    </w:p>
    <w:p w14:paraId="173C3A24" w14:textId="77777777" w:rsidR="00936238" w:rsidRDefault="00936238">
      <w:pPr>
        <w:pStyle w:val="BodyText"/>
        <w:spacing w:before="11"/>
      </w:pPr>
    </w:p>
    <w:p w14:paraId="7C8F3E68" w14:textId="77777777" w:rsidR="00936238" w:rsidRDefault="00056BA6">
      <w:pPr>
        <w:pStyle w:val="BodyText"/>
        <w:ind w:left="879" w:right="974"/>
      </w:pPr>
      <w:r>
        <w:t>Corrective actions with which the vendor disagrees may be appealed as stated in the Section on “Complaints,</w:t>
      </w:r>
      <w:r>
        <w:rPr>
          <w:spacing w:val="-4"/>
        </w:rPr>
        <w:t xml:space="preserve"> </w:t>
      </w:r>
      <w:r>
        <w:t>Hearings,</w:t>
      </w:r>
      <w:r>
        <w:rPr>
          <w:spacing w:val="-4"/>
        </w:rPr>
        <w:t xml:space="preserve"> </w:t>
      </w:r>
      <w:r>
        <w:t>and</w:t>
      </w:r>
      <w:r>
        <w:rPr>
          <w:spacing w:val="-3"/>
        </w:rPr>
        <w:t xml:space="preserve"> </w:t>
      </w:r>
      <w:r>
        <w:t>Arbitration.”</w:t>
      </w:r>
      <w:r>
        <w:rPr>
          <w:spacing w:val="40"/>
        </w:rPr>
        <w:t xml:space="preserve"> </w:t>
      </w:r>
      <w:r>
        <w:t>If</w:t>
      </w:r>
      <w:r>
        <w:rPr>
          <w:spacing w:val="-3"/>
        </w:rPr>
        <w:t xml:space="preserve"> </w:t>
      </w:r>
      <w:r>
        <w:t>the</w:t>
      </w:r>
      <w:r>
        <w:rPr>
          <w:spacing w:val="-4"/>
        </w:rPr>
        <w:t xml:space="preserve"> </w:t>
      </w:r>
      <w:r>
        <w:t>corrective</w:t>
      </w:r>
      <w:r>
        <w:rPr>
          <w:spacing w:val="-3"/>
        </w:rPr>
        <w:t xml:space="preserve"> </w:t>
      </w:r>
      <w:r>
        <w:t>action</w:t>
      </w:r>
      <w:r>
        <w:rPr>
          <w:spacing w:val="-4"/>
        </w:rPr>
        <w:t xml:space="preserve"> </w:t>
      </w:r>
      <w:r>
        <w:t>is</w:t>
      </w:r>
      <w:r>
        <w:rPr>
          <w:spacing w:val="-3"/>
        </w:rPr>
        <w:t xml:space="preserve"> </w:t>
      </w:r>
      <w:r>
        <w:t>appealed</w:t>
      </w:r>
      <w:r>
        <w:rPr>
          <w:spacing w:val="-3"/>
        </w:rPr>
        <w:t xml:space="preserve"> </w:t>
      </w:r>
      <w:r>
        <w:t>and</w:t>
      </w:r>
      <w:r>
        <w:rPr>
          <w:spacing w:val="-3"/>
        </w:rPr>
        <w:t xml:space="preserve"> </w:t>
      </w:r>
      <w:r>
        <w:t>overturned,</w:t>
      </w:r>
      <w:r>
        <w:rPr>
          <w:spacing w:val="-3"/>
        </w:rPr>
        <w:t xml:space="preserve"> </w:t>
      </w:r>
      <w:r>
        <w:t>the</w:t>
      </w:r>
      <w:r>
        <w:rPr>
          <w:spacing w:val="-3"/>
        </w:rPr>
        <w:t xml:space="preserve"> </w:t>
      </w:r>
      <w:r>
        <w:t>vendor has a right to restitution of lost earnings due to the agency action.</w:t>
      </w:r>
    </w:p>
    <w:p w14:paraId="1E5A18FD" w14:textId="77777777" w:rsidR="00936238" w:rsidRDefault="00936238">
      <w:pPr>
        <w:pStyle w:val="BodyText"/>
      </w:pPr>
    </w:p>
    <w:p w14:paraId="017D6979" w14:textId="77777777" w:rsidR="00936238" w:rsidRDefault="00936238">
      <w:pPr>
        <w:pStyle w:val="BodyText"/>
        <w:spacing w:before="9"/>
      </w:pPr>
    </w:p>
    <w:p w14:paraId="4343E5FA" w14:textId="77777777" w:rsidR="00936238" w:rsidRDefault="00056BA6">
      <w:pPr>
        <w:pStyle w:val="BodyText"/>
        <w:ind w:left="879" w:right="974"/>
      </w:pPr>
      <w:r>
        <w:t>When practical, it is the policy of the SLA to give a vendor who is not in compliance with the Rules and Regulations a written notice that he is not following proper procedure before taking further action which could affect earnings.</w:t>
      </w:r>
      <w:r>
        <w:rPr>
          <w:spacing w:val="40"/>
        </w:rPr>
        <w:t xml:space="preserve"> </w:t>
      </w:r>
      <w:r>
        <w:t>This procedure is not in effect in those rare cases when action is extremely inappropriate</w:t>
      </w:r>
      <w:r>
        <w:rPr>
          <w:spacing w:val="-2"/>
        </w:rPr>
        <w:t xml:space="preserve"> </w:t>
      </w:r>
      <w:r>
        <w:t>or violation</w:t>
      </w:r>
      <w:r>
        <w:rPr>
          <w:spacing w:val="-4"/>
        </w:rPr>
        <w:t xml:space="preserve"> </w:t>
      </w:r>
      <w:r>
        <w:t>of</w:t>
      </w:r>
      <w:r>
        <w:rPr>
          <w:spacing w:val="-2"/>
        </w:rPr>
        <w:t xml:space="preserve"> </w:t>
      </w:r>
      <w:r>
        <w:t>rules</w:t>
      </w:r>
      <w:r>
        <w:rPr>
          <w:spacing w:val="-2"/>
        </w:rPr>
        <w:t xml:space="preserve"> </w:t>
      </w:r>
      <w:r>
        <w:t>and</w:t>
      </w:r>
      <w:r>
        <w:rPr>
          <w:spacing w:val="-4"/>
        </w:rPr>
        <w:t xml:space="preserve"> </w:t>
      </w:r>
      <w:r>
        <w:t>regulations is</w:t>
      </w:r>
      <w:r>
        <w:rPr>
          <w:spacing w:val="-2"/>
        </w:rPr>
        <w:t xml:space="preserve"> </w:t>
      </w:r>
      <w:r>
        <w:t>considered</w:t>
      </w:r>
      <w:r>
        <w:rPr>
          <w:spacing w:val="-4"/>
        </w:rPr>
        <w:t xml:space="preserve"> </w:t>
      </w:r>
      <w:r>
        <w:t>to</w:t>
      </w:r>
      <w:r>
        <w:rPr>
          <w:spacing w:val="-2"/>
        </w:rPr>
        <w:t xml:space="preserve"> </w:t>
      </w:r>
      <w:r>
        <w:t>be</w:t>
      </w:r>
      <w:r>
        <w:rPr>
          <w:spacing w:val="-4"/>
        </w:rPr>
        <w:t xml:space="preserve"> </w:t>
      </w:r>
      <w:r>
        <w:t>severe.</w:t>
      </w:r>
      <w:r>
        <w:rPr>
          <w:spacing w:val="40"/>
        </w:rPr>
        <w:t xml:space="preserve"> </w:t>
      </w:r>
      <w:r>
        <w:t>For example,</w:t>
      </w:r>
      <w:r>
        <w:rPr>
          <w:spacing w:val="-4"/>
        </w:rPr>
        <w:t xml:space="preserve"> </w:t>
      </w:r>
      <w:r>
        <w:t>if</w:t>
      </w:r>
      <w:r>
        <w:rPr>
          <w:spacing w:val="-2"/>
        </w:rPr>
        <w:t xml:space="preserve"> </w:t>
      </w:r>
      <w:r>
        <w:t>a</w:t>
      </w:r>
      <w:r>
        <w:rPr>
          <w:spacing w:val="-4"/>
        </w:rPr>
        <w:t xml:space="preserve"> </w:t>
      </w:r>
      <w:r>
        <w:t>vendor</w:t>
      </w:r>
      <w:r>
        <w:rPr>
          <w:spacing w:val="-3"/>
        </w:rPr>
        <w:t xml:space="preserve"> </w:t>
      </w:r>
      <w:r>
        <w:t xml:space="preserve">is fighting at the vending facility and his action is physically harmful to himself and to others, a very strong form of corrective action such as suspension or cancellation of Agreement of Operation would be </w:t>
      </w:r>
      <w:r>
        <w:rPr>
          <w:spacing w:val="-2"/>
        </w:rPr>
        <w:t>appropriate.</w:t>
      </w:r>
    </w:p>
    <w:p w14:paraId="1EDA894E" w14:textId="77777777" w:rsidR="00936238" w:rsidRDefault="00936238">
      <w:pPr>
        <w:pStyle w:val="BodyText"/>
      </w:pPr>
    </w:p>
    <w:p w14:paraId="40D24057" w14:textId="77777777" w:rsidR="00936238" w:rsidRDefault="00936238">
      <w:pPr>
        <w:pStyle w:val="BodyText"/>
      </w:pPr>
    </w:p>
    <w:p w14:paraId="5CFB1CA0" w14:textId="77777777" w:rsidR="00936238" w:rsidRDefault="00936238">
      <w:pPr>
        <w:pStyle w:val="BodyText"/>
        <w:spacing w:before="129"/>
      </w:pPr>
    </w:p>
    <w:p w14:paraId="288609DB" w14:textId="77777777" w:rsidR="00936238" w:rsidRDefault="00056BA6" w:rsidP="00770154">
      <w:pPr>
        <w:pStyle w:val="Heading5"/>
        <w:numPr>
          <w:ilvl w:val="0"/>
          <w:numId w:val="37"/>
        </w:numPr>
        <w:tabs>
          <w:tab w:val="left" w:pos="1599"/>
        </w:tabs>
        <w:spacing w:line="229" w:lineRule="exact"/>
        <w:ind w:left="1599" w:hanging="720"/>
      </w:pPr>
      <w:r>
        <w:t>REINSTATEMENT</w:t>
      </w:r>
      <w:r>
        <w:rPr>
          <w:spacing w:val="-7"/>
        </w:rPr>
        <w:t xml:space="preserve"> </w:t>
      </w:r>
      <w:r>
        <w:t>OF</w:t>
      </w:r>
      <w:r>
        <w:rPr>
          <w:spacing w:val="-7"/>
        </w:rPr>
        <w:t xml:space="preserve"> </w:t>
      </w:r>
      <w:r>
        <w:t>AGREEMENT</w:t>
      </w:r>
      <w:r>
        <w:rPr>
          <w:spacing w:val="-6"/>
        </w:rPr>
        <w:t xml:space="preserve"> </w:t>
      </w:r>
      <w:r>
        <w:t>OF</w:t>
      </w:r>
      <w:r>
        <w:rPr>
          <w:spacing w:val="-9"/>
        </w:rPr>
        <w:t xml:space="preserve"> </w:t>
      </w:r>
      <w:r>
        <w:rPr>
          <w:spacing w:val="-2"/>
        </w:rPr>
        <w:t>OPERATION</w:t>
      </w:r>
    </w:p>
    <w:p w14:paraId="3934E755" w14:textId="77777777" w:rsidR="00936238" w:rsidRDefault="00056BA6">
      <w:pPr>
        <w:spacing w:line="229" w:lineRule="exact"/>
        <w:ind w:left="1599"/>
        <w:rPr>
          <w:i/>
          <w:sz w:val="20"/>
        </w:rPr>
      </w:pPr>
      <w:r>
        <w:rPr>
          <w:i/>
          <w:sz w:val="20"/>
        </w:rPr>
        <w:t>(Revisions</w:t>
      </w:r>
      <w:r>
        <w:rPr>
          <w:i/>
          <w:spacing w:val="-4"/>
          <w:sz w:val="20"/>
        </w:rPr>
        <w:t xml:space="preserve"> </w:t>
      </w:r>
      <w:r>
        <w:rPr>
          <w:i/>
          <w:sz w:val="20"/>
        </w:rPr>
        <w:t>to</w:t>
      </w:r>
      <w:r>
        <w:rPr>
          <w:i/>
          <w:spacing w:val="-6"/>
          <w:sz w:val="20"/>
        </w:rPr>
        <w:t xml:space="preserve"> </w:t>
      </w:r>
      <w:r>
        <w:rPr>
          <w:i/>
          <w:sz w:val="20"/>
        </w:rPr>
        <w:t>this</w:t>
      </w:r>
      <w:r>
        <w:rPr>
          <w:i/>
          <w:spacing w:val="-4"/>
          <w:sz w:val="20"/>
        </w:rPr>
        <w:t xml:space="preserve"> </w:t>
      </w:r>
      <w:r>
        <w:rPr>
          <w:i/>
          <w:sz w:val="20"/>
        </w:rPr>
        <w:t>section</w:t>
      </w:r>
      <w:r>
        <w:rPr>
          <w:i/>
          <w:spacing w:val="-6"/>
          <w:sz w:val="20"/>
        </w:rPr>
        <w:t xml:space="preserve"> </w:t>
      </w:r>
      <w:r>
        <w:rPr>
          <w:i/>
          <w:sz w:val="20"/>
        </w:rPr>
        <w:t>supported</w:t>
      </w:r>
      <w:r>
        <w:rPr>
          <w:i/>
          <w:spacing w:val="-3"/>
          <w:sz w:val="20"/>
        </w:rPr>
        <w:t xml:space="preserve"> </w:t>
      </w:r>
      <w:r>
        <w:rPr>
          <w:i/>
          <w:sz w:val="20"/>
        </w:rPr>
        <w:t>by</w:t>
      </w:r>
      <w:r>
        <w:rPr>
          <w:i/>
          <w:spacing w:val="-4"/>
          <w:sz w:val="20"/>
        </w:rPr>
        <w:t xml:space="preserve"> </w:t>
      </w:r>
      <w:r>
        <w:rPr>
          <w:i/>
          <w:sz w:val="20"/>
        </w:rPr>
        <w:t>CBV</w:t>
      </w:r>
      <w:r>
        <w:rPr>
          <w:i/>
          <w:spacing w:val="-6"/>
          <w:sz w:val="20"/>
        </w:rPr>
        <w:t xml:space="preserve"> </w:t>
      </w:r>
      <w:r>
        <w:rPr>
          <w:i/>
          <w:spacing w:val="-2"/>
          <w:sz w:val="20"/>
        </w:rPr>
        <w:t>7/17/02)</w:t>
      </w:r>
    </w:p>
    <w:p w14:paraId="3D9B7A60" w14:textId="77777777" w:rsidR="00936238" w:rsidRDefault="00936238">
      <w:pPr>
        <w:pStyle w:val="BodyText"/>
        <w:spacing w:before="3"/>
        <w:rPr>
          <w:i/>
        </w:rPr>
      </w:pPr>
    </w:p>
    <w:p w14:paraId="10B28E31" w14:textId="77777777" w:rsidR="00936238" w:rsidRDefault="00056BA6" w:rsidP="00770154">
      <w:pPr>
        <w:pStyle w:val="ListParagraph"/>
        <w:numPr>
          <w:ilvl w:val="0"/>
          <w:numId w:val="36"/>
        </w:numPr>
        <w:tabs>
          <w:tab w:val="left" w:pos="2319"/>
        </w:tabs>
        <w:spacing w:before="1"/>
        <w:rPr>
          <w:sz w:val="20"/>
        </w:rPr>
      </w:pPr>
      <w:r>
        <w:rPr>
          <w:sz w:val="20"/>
        </w:rPr>
        <w:t>Agreements</w:t>
      </w:r>
      <w:r>
        <w:rPr>
          <w:spacing w:val="-5"/>
          <w:sz w:val="20"/>
        </w:rPr>
        <w:t xml:space="preserve"> </w:t>
      </w:r>
      <w:r>
        <w:rPr>
          <w:sz w:val="20"/>
        </w:rPr>
        <w:t>of</w:t>
      </w:r>
      <w:r>
        <w:rPr>
          <w:spacing w:val="-5"/>
          <w:sz w:val="20"/>
        </w:rPr>
        <w:t xml:space="preserve"> </w:t>
      </w:r>
      <w:r>
        <w:rPr>
          <w:sz w:val="20"/>
        </w:rPr>
        <w:t>Operation</w:t>
      </w:r>
      <w:r>
        <w:rPr>
          <w:spacing w:val="-5"/>
          <w:sz w:val="20"/>
        </w:rPr>
        <w:t xml:space="preserve"> </w:t>
      </w:r>
      <w:r>
        <w:rPr>
          <w:sz w:val="20"/>
        </w:rPr>
        <w:t>may</w:t>
      </w:r>
      <w:r>
        <w:rPr>
          <w:spacing w:val="-9"/>
          <w:sz w:val="20"/>
        </w:rPr>
        <w:t xml:space="preserve"> </w:t>
      </w:r>
      <w:r>
        <w:rPr>
          <w:sz w:val="20"/>
        </w:rPr>
        <w:t>be</w:t>
      </w:r>
      <w:r>
        <w:rPr>
          <w:spacing w:val="-5"/>
          <w:sz w:val="20"/>
        </w:rPr>
        <w:t xml:space="preserve"> </w:t>
      </w:r>
      <w:r>
        <w:rPr>
          <w:sz w:val="20"/>
        </w:rPr>
        <w:t>terminated</w:t>
      </w:r>
      <w:r>
        <w:rPr>
          <w:spacing w:val="-7"/>
          <w:sz w:val="20"/>
        </w:rPr>
        <w:t xml:space="preserve"> </w:t>
      </w:r>
      <w:r>
        <w:rPr>
          <w:sz w:val="20"/>
        </w:rPr>
        <w:t>for</w:t>
      </w:r>
      <w:r>
        <w:rPr>
          <w:spacing w:val="-6"/>
          <w:sz w:val="20"/>
        </w:rPr>
        <w:t xml:space="preserve"> </w:t>
      </w:r>
      <w:r>
        <w:rPr>
          <w:sz w:val="20"/>
        </w:rPr>
        <w:t>the</w:t>
      </w:r>
      <w:r>
        <w:rPr>
          <w:spacing w:val="-6"/>
          <w:sz w:val="20"/>
        </w:rPr>
        <w:t xml:space="preserve"> </w:t>
      </w:r>
      <w:r>
        <w:rPr>
          <w:sz w:val="20"/>
        </w:rPr>
        <w:t>following</w:t>
      </w:r>
      <w:r>
        <w:rPr>
          <w:spacing w:val="-7"/>
          <w:sz w:val="20"/>
        </w:rPr>
        <w:t xml:space="preserve"> </w:t>
      </w:r>
      <w:r>
        <w:rPr>
          <w:spacing w:val="-2"/>
          <w:sz w:val="20"/>
        </w:rPr>
        <w:t>reasons:</w:t>
      </w:r>
    </w:p>
    <w:p w14:paraId="2D05B50F" w14:textId="77777777" w:rsidR="00936238" w:rsidRDefault="00056BA6" w:rsidP="00770154">
      <w:pPr>
        <w:pStyle w:val="ListParagraph"/>
        <w:numPr>
          <w:ilvl w:val="1"/>
          <w:numId w:val="36"/>
        </w:numPr>
        <w:tabs>
          <w:tab w:val="left" w:pos="3039"/>
        </w:tabs>
        <w:spacing w:before="228" w:line="242" w:lineRule="auto"/>
        <w:ind w:left="3039" w:right="920" w:hanging="721"/>
        <w:rPr>
          <w:sz w:val="20"/>
        </w:rPr>
      </w:pPr>
      <w:r>
        <w:rPr>
          <w:b/>
          <w:sz w:val="20"/>
          <w:u w:val="thick"/>
        </w:rPr>
        <w:t>Category I – Performance Deficiencies</w:t>
      </w:r>
      <w:r>
        <w:rPr>
          <w:sz w:val="20"/>
        </w:rPr>
        <w:t>:</w:t>
      </w:r>
      <w:r>
        <w:rPr>
          <w:spacing w:val="80"/>
          <w:sz w:val="20"/>
        </w:rPr>
        <w:t xml:space="preserve"> </w:t>
      </w:r>
      <w:r>
        <w:rPr>
          <w:sz w:val="20"/>
        </w:rPr>
        <w:t>such as, but not limited to violating</w:t>
      </w:r>
      <w:r>
        <w:rPr>
          <w:spacing w:val="80"/>
          <w:sz w:val="20"/>
        </w:rPr>
        <w:t xml:space="preserve"> </w:t>
      </w:r>
      <w:r>
        <w:rPr>
          <w:sz w:val="20"/>
        </w:rPr>
        <w:t>program Rules and Regulations or Policy and Procedures pertaining to:</w:t>
      </w:r>
    </w:p>
    <w:p w14:paraId="4EFFD052" w14:textId="77777777" w:rsidR="00936238" w:rsidRDefault="00936238">
      <w:pPr>
        <w:spacing w:line="242" w:lineRule="auto"/>
        <w:rPr>
          <w:sz w:val="20"/>
        </w:rPr>
        <w:sectPr w:rsidR="00936238" w:rsidSect="00176939">
          <w:pgSz w:w="12240" w:h="15840"/>
          <w:pgMar w:top="960" w:right="520" w:bottom="1440" w:left="560" w:header="0" w:footer="1214" w:gutter="0"/>
          <w:cols w:space="720"/>
        </w:sectPr>
      </w:pPr>
    </w:p>
    <w:p w14:paraId="46E7CBC1" w14:textId="77777777" w:rsidR="00936238" w:rsidRDefault="00056BA6" w:rsidP="00770154">
      <w:pPr>
        <w:pStyle w:val="ListParagraph"/>
        <w:numPr>
          <w:ilvl w:val="2"/>
          <w:numId w:val="36"/>
        </w:numPr>
        <w:tabs>
          <w:tab w:val="left" w:pos="3759"/>
        </w:tabs>
        <w:spacing w:before="45"/>
        <w:ind w:left="3759"/>
        <w:rPr>
          <w:sz w:val="20"/>
        </w:rPr>
      </w:pPr>
      <w:r>
        <w:rPr>
          <w:sz w:val="20"/>
        </w:rPr>
        <w:lastRenderedPageBreak/>
        <w:t>Hours</w:t>
      </w:r>
      <w:r>
        <w:rPr>
          <w:spacing w:val="-5"/>
          <w:sz w:val="20"/>
        </w:rPr>
        <w:t xml:space="preserve"> </w:t>
      </w:r>
      <w:r>
        <w:rPr>
          <w:sz w:val="20"/>
        </w:rPr>
        <w:t>of</w:t>
      </w:r>
      <w:r>
        <w:rPr>
          <w:spacing w:val="-4"/>
          <w:sz w:val="20"/>
        </w:rPr>
        <w:t xml:space="preserve"> </w:t>
      </w:r>
      <w:r>
        <w:rPr>
          <w:sz w:val="20"/>
        </w:rPr>
        <w:t>operation</w:t>
      </w:r>
      <w:r>
        <w:rPr>
          <w:spacing w:val="-6"/>
          <w:sz w:val="20"/>
        </w:rPr>
        <w:t xml:space="preserve"> </w:t>
      </w:r>
      <w:r>
        <w:rPr>
          <w:sz w:val="20"/>
        </w:rPr>
        <w:t>of</w:t>
      </w:r>
      <w:r>
        <w:rPr>
          <w:spacing w:val="-4"/>
          <w:sz w:val="20"/>
        </w:rPr>
        <w:t xml:space="preserve"> </w:t>
      </w:r>
      <w:r>
        <w:rPr>
          <w:sz w:val="20"/>
        </w:rPr>
        <w:t>vending</w:t>
      </w:r>
      <w:r>
        <w:rPr>
          <w:spacing w:val="-6"/>
          <w:sz w:val="20"/>
        </w:rPr>
        <w:t xml:space="preserve"> </w:t>
      </w:r>
      <w:r>
        <w:rPr>
          <w:spacing w:val="-2"/>
          <w:sz w:val="20"/>
        </w:rPr>
        <w:t>facility.</w:t>
      </w:r>
    </w:p>
    <w:p w14:paraId="45808F84" w14:textId="77777777" w:rsidR="00936238" w:rsidRDefault="00056BA6" w:rsidP="00770154">
      <w:pPr>
        <w:pStyle w:val="ListParagraph"/>
        <w:numPr>
          <w:ilvl w:val="2"/>
          <w:numId w:val="36"/>
        </w:numPr>
        <w:tabs>
          <w:tab w:val="left" w:pos="3759"/>
        </w:tabs>
        <w:ind w:left="3759"/>
        <w:rPr>
          <w:sz w:val="20"/>
        </w:rPr>
      </w:pPr>
      <w:r>
        <w:rPr>
          <w:sz w:val="20"/>
        </w:rPr>
        <w:t>Care</w:t>
      </w:r>
      <w:r>
        <w:rPr>
          <w:spacing w:val="-7"/>
          <w:sz w:val="20"/>
        </w:rPr>
        <w:t xml:space="preserve"> </w:t>
      </w:r>
      <w:r>
        <w:rPr>
          <w:sz w:val="20"/>
        </w:rPr>
        <w:t>of</w:t>
      </w:r>
      <w:r>
        <w:rPr>
          <w:spacing w:val="-2"/>
          <w:sz w:val="20"/>
        </w:rPr>
        <w:t xml:space="preserve"> equipment.</w:t>
      </w:r>
    </w:p>
    <w:p w14:paraId="700EA413" w14:textId="77777777" w:rsidR="00936238" w:rsidRDefault="00056BA6" w:rsidP="00770154">
      <w:pPr>
        <w:pStyle w:val="ListParagraph"/>
        <w:numPr>
          <w:ilvl w:val="2"/>
          <w:numId w:val="36"/>
        </w:numPr>
        <w:tabs>
          <w:tab w:val="left" w:pos="3759"/>
        </w:tabs>
        <w:spacing w:before="1" w:line="229" w:lineRule="exact"/>
        <w:ind w:left="3759"/>
        <w:rPr>
          <w:sz w:val="20"/>
        </w:rPr>
      </w:pPr>
      <w:r>
        <w:rPr>
          <w:sz w:val="20"/>
        </w:rPr>
        <w:t>Absences</w:t>
      </w:r>
      <w:r>
        <w:rPr>
          <w:spacing w:val="-5"/>
          <w:sz w:val="20"/>
        </w:rPr>
        <w:t xml:space="preserve"> </w:t>
      </w:r>
      <w:r>
        <w:rPr>
          <w:sz w:val="20"/>
        </w:rPr>
        <w:t>from</w:t>
      </w:r>
      <w:r>
        <w:rPr>
          <w:spacing w:val="-1"/>
          <w:sz w:val="20"/>
        </w:rPr>
        <w:t xml:space="preserve"> </w:t>
      </w:r>
      <w:r>
        <w:rPr>
          <w:sz w:val="20"/>
        </w:rPr>
        <w:t>vending</w:t>
      </w:r>
      <w:r>
        <w:rPr>
          <w:spacing w:val="-7"/>
          <w:sz w:val="20"/>
        </w:rPr>
        <w:t xml:space="preserve"> </w:t>
      </w:r>
      <w:r>
        <w:rPr>
          <w:sz w:val="20"/>
        </w:rPr>
        <w:t>facility</w:t>
      </w:r>
      <w:r>
        <w:rPr>
          <w:spacing w:val="-7"/>
          <w:sz w:val="20"/>
        </w:rPr>
        <w:t xml:space="preserve"> </w:t>
      </w:r>
      <w:r>
        <w:rPr>
          <w:sz w:val="20"/>
        </w:rPr>
        <w:t>without</w:t>
      </w:r>
      <w:r>
        <w:rPr>
          <w:spacing w:val="-6"/>
          <w:sz w:val="20"/>
        </w:rPr>
        <w:t xml:space="preserve"> </w:t>
      </w:r>
      <w:r>
        <w:rPr>
          <w:sz w:val="20"/>
        </w:rPr>
        <w:t>prior</w:t>
      </w:r>
      <w:r>
        <w:rPr>
          <w:spacing w:val="-5"/>
          <w:sz w:val="20"/>
        </w:rPr>
        <w:t xml:space="preserve"> </w:t>
      </w:r>
      <w:r>
        <w:rPr>
          <w:sz w:val="20"/>
        </w:rPr>
        <w:t>notice</w:t>
      </w:r>
      <w:r>
        <w:rPr>
          <w:spacing w:val="-6"/>
          <w:sz w:val="20"/>
        </w:rPr>
        <w:t xml:space="preserve"> </w:t>
      </w:r>
      <w:r>
        <w:rPr>
          <w:sz w:val="20"/>
        </w:rPr>
        <w:t>to</w:t>
      </w:r>
      <w:r>
        <w:rPr>
          <w:spacing w:val="-6"/>
          <w:sz w:val="20"/>
        </w:rPr>
        <w:t xml:space="preserve"> </w:t>
      </w:r>
      <w:r>
        <w:rPr>
          <w:spacing w:val="-4"/>
          <w:sz w:val="20"/>
        </w:rPr>
        <w:t>SLA.</w:t>
      </w:r>
    </w:p>
    <w:p w14:paraId="7CB96708" w14:textId="77777777" w:rsidR="00936238" w:rsidRDefault="00056BA6" w:rsidP="00770154">
      <w:pPr>
        <w:pStyle w:val="ListParagraph"/>
        <w:numPr>
          <w:ilvl w:val="2"/>
          <w:numId w:val="36"/>
        </w:numPr>
        <w:tabs>
          <w:tab w:val="left" w:pos="3759"/>
        </w:tabs>
        <w:spacing w:line="229" w:lineRule="exact"/>
        <w:ind w:left="3759"/>
        <w:rPr>
          <w:sz w:val="20"/>
        </w:rPr>
      </w:pPr>
      <w:r>
        <w:rPr>
          <w:sz w:val="20"/>
        </w:rPr>
        <w:t>Submission</w:t>
      </w:r>
      <w:r>
        <w:rPr>
          <w:spacing w:val="-8"/>
          <w:sz w:val="20"/>
        </w:rPr>
        <w:t xml:space="preserve"> </w:t>
      </w:r>
      <w:r>
        <w:rPr>
          <w:sz w:val="20"/>
        </w:rPr>
        <w:t>of</w:t>
      </w:r>
      <w:r>
        <w:rPr>
          <w:spacing w:val="-6"/>
          <w:sz w:val="20"/>
        </w:rPr>
        <w:t xml:space="preserve"> </w:t>
      </w:r>
      <w:r>
        <w:rPr>
          <w:sz w:val="20"/>
        </w:rPr>
        <w:t>required</w:t>
      </w:r>
      <w:r>
        <w:rPr>
          <w:spacing w:val="-6"/>
          <w:sz w:val="20"/>
        </w:rPr>
        <w:t xml:space="preserve"> </w:t>
      </w:r>
      <w:r>
        <w:rPr>
          <w:spacing w:val="-2"/>
          <w:sz w:val="20"/>
        </w:rPr>
        <w:t>reports.</w:t>
      </w:r>
    </w:p>
    <w:p w14:paraId="6FB2A11A" w14:textId="77777777" w:rsidR="00936238" w:rsidRDefault="00056BA6" w:rsidP="00770154">
      <w:pPr>
        <w:pStyle w:val="ListParagraph"/>
        <w:numPr>
          <w:ilvl w:val="2"/>
          <w:numId w:val="36"/>
        </w:numPr>
        <w:tabs>
          <w:tab w:val="left" w:pos="3759"/>
        </w:tabs>
        <w:ind w:left="3759"/>
        <w:rPr>
          <w:sz w:val="20"/>
        </w:rPr>
      </w:pPr>
      <w:r>
        <w:rPr>
          <w:sz w:val="20"/>
        </w:rPr>
        <w:t>Failure</w:t>
      </w:r>
      <w:r>
        <w:rPr>
          <w:spacing w:val="-6"/>
          <w:sz w:val="20"/>
        </w:rPr>
        <w:t xml:space="preserve"> </w:t>
      </w:r>
      <w:r>
        <w:rPr>
          <w:sz w:val="20"/>
        </w:rPr>
        <w:t>to</w:t>
      </w:r>
      <w:r>
        <w:rPr>
          <w:spacing w:val="-4"/>
          <w:sz w:val="20"/>
        </w:rPr>
        <w:t xml:space="preserve"> </w:t>
      </w:r>
      <w:r>
        <w:rPr>
          <w:sz w:val="20"/>
        </w:rPr>
        <w:t>follow</w:t>
      </w:r>
      <w:r>
        <w:rPr>
          <w:spacing w:val="-4"/>
          <w:sz w:val="20"/>
        </w:rPr>
        <w:t xml:space="preserve"> </w:t>
      </w:r>
      <w:r>
        <w:rPr>
          <w:spacing w:val="-2"/>
          <w:sz w:val="20"/>
        </w:rPr>
        <w:t>instruction.</w:t>
      </w:r>
    </w:p>
    <w:p w14:paraId="32DB64BF" w14:textId="77777777" w:rsidR="00936238" w:rsidRDefault="00056BA6" w:rsidP="00770154">
      <w:pPr>
        <w:pStyle w:val="ListParagraph"/>
        <w:numPr>
          <w:ilvl w:val="2"/>
          <w:numId w:val="36"/>
        </w:numPr>
        <w:tabs>
          <w:tab w:val="left" w:pos="3759"/>
        </w:tabs>
        <w:spacing w:before="1"/>
        <w:ind w:left="3759"/>
        <w:rPr>
          <w:sz w:val="20"/>
        </w:rPr>
      </w:pPr>
      <w:r>
        <w:rPr>
          <w:sz w:val="20"/>
        </w:rPr>
        <w:t>Failure</w:t>
      </w:r>
      <w:r>
        <w:rPr>
          <w:spacing w:val="-4"/>
          <w:sz w:val="20"/>
        </w:rPr>
        <w:t xml:space="preserve"> </w:t>
      </w:r>
      <w:r>
        <w:rPr>
          <w:sz w:val="20"/>
        </w:rPr>
        <w:t>to</w:t>
      </w:r>
      <w:r>
        <w:rPr>
          <w:spacing w:val="-2"/>
          <w:sz w:val="20"/>
        </w:rPr>
        <w:t xml:space="preserve"> </w:t>
      </w:r>
      <w:r>
        <w:rPr>
          <w:sz w:val="20"/>
        </w:rPr>
        <w:t>call</w:t>
      </w:r>
      <w:r>
        <w:rPr>
          <w:spacing w:val="-5"/>
          <w:sz w:val="20"/>
        </w:rPr>
        <w:t xml:space="preserve"> </w:t>
      </w:r>
      <w:r>
        <w:rPr>
          <w:sz w:val="20"/>
        </w:rPr>
        <w:t>in</w:t>
      </w:r>
      <w:r>
        <w:rPr>
          <w:spacing w:val="-3"/>
          <w:sz w:val="20"/>
        </w:rPr>
        <w:t xml:space="preserve"> </w:t>
      </w:r>
      <w:r>
        <w:rPr>
          <w:sz w:val="20"/>
        </w:rPr>
        <w:t>PAD</w:t>
      </w:r>
      <w:r>
        <w:rPr>
          <w:spacing w:val="-1"/>
          <w:sz w:val="20"/>
        </w:rPr>
        <w:t xml:space="preserve"> </w:t>
      </w:r>
      <w:r>
        <w:rPr>
          <w:sz w:val="20"/>
        </w:rPr>
        <w:t>in</w:t>
      </w:r>
      <w:r>
        <w:rPr>
          <w:spacing w:val="-2"/>
          <w:sz w:val="20"/>
        </w:rPr>
        <w:t xml:space="preserve"> </w:t>
      </w:r>
      <w:r>
        <w:rPr>
          <w:sz w:val="20"/>
        </w:rPr>
        <w:t>a</w:t>
      </w:r>
      <w:r>
        <w:rPr>
          <w:spacing w:val="-3"/>
          <w:sz w:val="20"/>
        </w:rPr>
        <w:t xml:space="preserve"> </w:t>
      </w:r>
      <w:r>
        <w:rPr>
          <w:sz w:val="20"/>
        </w:rPr>
        <w:t>timely</w:t>
      </w:r>
      <w:r>
        <w:rPr>
          <w:spacing w:val="-10"/>
          <w:sz w:val="20"/>
        </w:rPr>
        <w:t xml:space="preserve"> </w:t>
      </w:r>
      <w:r>
        <w:rPr>
          <w:spacing w:val="-2"/>
          <w:sz w:val="20"/>
        </w:rPr>
        <w:t>manner.</w:t>
      </w:r>
    </w:p>
    <w:p w14:paraId="25B4C86F" w14:textId="77777777" w:rsidR="00936238" w:rsidRDefault="00056BA6" w:rsidP="00770154">
      <w:pPr>
        <w:pStyle w:val="ListParagraph"/>
        <w:numPr>
          <w:ilvl w:val="2"/>
          <w:numId w:val="36"/>
        </w:numPr>
        <w:tabs>
          <w:tab w:val="left" w:pos="3759"/>
        </w:tabs>
        <w:ind w:left="3759"/>
        <w:rPr>
          <w:sz w:val="20"/>
        </w:rPr>
      </w:pPr>
      <w:r>
        <w:rPr>
          <w:sz w:val="20"/>
        </w:rPr>
        <w:t>Failure</w:t>
      </w:r>
      <w:r>
        <w:rPr>
          <w:spacing w:val="-6"/>
          <w:sz w:val="20"/>
        </w:rPr>
        <w:t xml:space="preserve"> </w:t>
      </w:r>
      <w:r>
        <w:rPr>
          <w:sz w:val="20"/>
        </w:rPr>
        <w:t>to</w:t>
      </w:r>
      <w:r>
        <w:rPr>
          <w:spacing w:val="-3"/>
          <w:sz w:val="20"/>
        </w:rPr>
        <w:t xml:space="preserve"> </w:t>
      </w:r>
      <w:r>
        <w:rPr>
          <w:sz w:val="20"/>
        </w:rPr>
        <w:t>have</w:t>
      </w:r>
      <w:r>
        <w:rPr>
          <w:spacing w:val="-6"/>
          <w:sz w:val="20"/>
        </w:rPr>
        <w:t xml:space="preserve"> </w:t>
      </w:r>
      <w:r>
        <w:rPr>
          <w:sz w:val="20"/>
        </w:rPr>
        <w:t>sufficient</w:t>
      </w:r>
      <w:r>
        <w:rPr>
          <w:spacing w:val="-5"/>
          <w:sz w:val="20"/>
        </w:rPr>
        <w:t xml:space="preserve"> </w:t>
      </w:r>
      <w:r>
        <w:rPr>
          <w:sz w:val="20"/>
        </w:rPr>
        <w:t>funds</w:t>
      </w:r>
      <w:r>
        <w:rPr>
          <w:spacing w:val="-3"/>
          <w:sz w:val="20"/>
        </w:rPr>
        <w:t xml:space="preserve"> </w:t>
      </w:r>
      <w:r>
        <w:rPr>
          <w:sz w:val="20"/>
        </w:rPr>
        <w:t>in</w:t>
      </w:r>
      <w:r>
        <w:rPr>
          <w:spacing w:val="-4"/>
          <w:sz w:val="20"/>
        </w:rPr>
        <w:t xml:space="preserve"> </w:t>
      </w:r>
      <w:r>
        <w:rPr>
          <w:sz w:val="20"/>
        </w:rPr>
        <w:t>PAD</w:t>
      </w:r>
      <w:r>
        <w:rPr>
          <w:spacing w:val="-4"/>
          <w:sz w:val="20"/>
        </w:rPr>
        <w:t xml:space="preserve"> </w:t>
      </w:r>
      <w:r>
        <w:rPr>
          <w:spacing w:val="-2"/>
          <w:sz w:val="20"/>
        </w:rPr>
        <w:t>account.</w:t>
      </w:r>
    </w:p>
    <w:p w14:paraId="237A0405" w14:textId="77777777" w:rsidR="00936238" w:rsidRDefault="00056BA6" w:rsidP="00770154">
      <w:pPr>
        <w:pStyle w:val="ListParagraph"/>
        <w:numPr>
          <w:ilvl w:val="2"/>
          <w:numId w:val="36"/>
        </w:numPr>
        <w:tabs>
          <w:tab w:val="left" w:pos="3759"/>
        </w:tabs>
        <w:ind w:left="3759"/>
        <w:rPr>
          <w:sz w:val="20"/>
        </w:rPr>
      </w:pPr>
      <w:r>
        <w:rPr>
          <w:sz w:val="20"/>
        </w:rPr>
        <w:t>Failure</w:t>
      </w:r>
      <w:r>
        <w:rPr>
          <w:spacing w:val="-6"/>
          <w:sz w:val="20"/>
        </w:rPr>
        <w:t xml:space="preserve"> </w:t>
      </w:r>
      <w:r>
        <w:rPr>
          <w:sz w:val="20"/>
        </w:rPr>
        <w:t>to</w:t>
      </w:r>
      <w:r>
        <w:rPr>
          <w:spacing w:val="-4"/>
          <w:sz w:val="20"/>
        </w:rPr>
        <w:t xml:space="preserve"> </w:t>
      </w:r>
      <w:r>
        <w:rPr>
          <w:sz w:val="20"/>
        </w:rPr>
        <w:t>have</w:t>
      </w:r>
      <w:r>
        <w:rPr>
          <w:spacing w:val="-6"/>
          <w:sz w:val="20"/>
        </w:rPr>
        <w:t xml:space="preserve"> </w:t>
      </w:r>
      <w:r>
        <w:rPr>
          <w:sz w:val="20"/>
        </w:rPr>
        <w:t>sufficient</w:t>
      </w:r>
      <w:r>
        <w:rPr>
          <w:spacing w:val="-5"/>
          <w:sz w:val="20"/>
        </w:rPr>
        <w:t xml:space="preserve"> </w:t>
      </w:r>
      <w:r>
        <w:rPr>
          <w:sz w:val="20"/>
        </w:rPr>
        <w:t>funds</w:t>
      </w:r>
      <w:r>
        <w:rPr>
          <w:spacing w:val="-4"/>
          <w:sz w:val="20"/>
        </w:rPr>
        <w:t xml:space="preserve"> </w:t>
      </w:r>
      <w:r>
        <w:rPr>
          <w:sz w:val="20"/>
        </w:rPr>
        <w:t>in</w:t>
      </w:r>
      <w:r>
        <w:rPr>
          <w:spacing w:val="-4"/>
          <w:sz w:val="20"/>
        </w:rPr>
        <w:t xml:space="preserve"> </w:t>
      </w:r>
      <w:r>
        <w:rPr>
          <w:sz w:val="20"/>
        </w:rPr>
        <w:t>checking</w:t>
      </w:r>
      <w:r>
        <w:rPr>
          <w:spacing w:val="-6"/>
          <w:sz w:val="20"/>
        </w:rPr>
        <w:t xml:space="preserve"> </w:t>
      </w:r>
      <w:r>
        <w:rPr>
          <w:spacing w:val="-2"/>
          <w:sz w:val="20"/>
        </w:rPr>
        <w:t>account.</w:t>
      </w:r>
    </w:p>
    <w:p w14:paraId="1AF9086A" w14:textId="77777777" w:rsidR="00936238" w:rsidRDefault="00056BA6" w:rsidP="00770154">
      <w:pPr>
        <w:pStyle w:val="ListParagraph"/>
        <w:numPr>
          <w:ilvl w:val="2"/>
          <w:numId w:val="36"/>
        </w:numPr>
        <w:tabs>
          <w:tab w:val="left" w:pos="3759"/>
        </w:tabs>
        <w:spacing w:before="1"/>
        <w:ind w:left="3759"/>
        <w:rPr>
          <w:sz w:val="20"/>
        </w:rPr>
      </w:pPr>
      <w:r>
        <w:rPr>
          <w:sz w:val="20"/>
        </w:rPr>
        <w:t>Failure</w:t>
      </w:r>
      <w:r>
        <w:rPr>
          <w:spacing w:val="-4"/>
          <w:sz w:val="20"/>
        </w:rPr>
        <w:t xml:space="preserve"> </w:t>
      </w:r>
      <w:r>
        <w:rPr>
          <w:sz w:val="20"/>
        </w:rPr>
        <w:t>to</w:t>
      </w:r>
      <w:r>
        <w:rPr>
          <w:spacing w:val="-2"/>
          <w:sz w:val="20"/>
        </w:rPr>
        <w:t xml:space="preserve"> </w:t>
      </w:r>
      <w:r>
        <w:rPr>
          <w:sz w:val="20"/>
        </w:rPr>
        <w:t>mail</w:t>
      </w:r>
      <w:r>
        <w:rPr>
          <w:spacing w:val="-5"/>
          <w:sz w:val="20"/>
        </w:rPr>
        <w:t xml:space="preserve"> </w:t>
      </w:r>
      <w:r>
        <w:rPr>
          <w:sz w:val="20"/>
        </w:rPr>
        <w:t>in</w:t>
      </w:r>
      <w:r>
        <w:rPr>
          <w:spacing w:val="-1"/>
          <w:sz w:val="20"/>
        </w:rPr>
        <w:t xml:space="preserve"> </w:t>
      </w:r>
      <w:r>
        <w:rPr>
          <w:sz w:val="20"/>
        </w:rPr>
        <w:t>cash</w:t>
      </w:r>
      <w:r>
        <w:rPr>
          <w:spacing w:val="-4"/>
          <w:sz w:val="20"/>
        </w:rPr>
        <w:t xml:space="preserve"> </w:t>
      </w:r>
      <w:r>
        <w:rPr>
          <w:sz w:val="20"/>
        </w:rPr>
        <w:t>report</w:t>
      </w:r>
      <w:r>
        <w:rPr>
          <w:spacing w:val="-4"/>
          <w:sz w:val="20"/>
        </w:rPr>
        <w:t xml:space="preserve"> </w:t>
      </w:r>
      <w:r>
        <w:rPr>
          <w:sz w:val="20"/>
        </w:rPr>
        <w:t>in</w:t>
      </w:r>
      <w:r>
        <w:rPr>
          <w:spacing w:val="-3"/>
          <w:sz w:val="20"/>
        </w:rPr>
        <w:t xml:space="preserve"> </w:t>
      </w:r>
      <w:r>
        <w:rPr>
          <w:sz w:val="20"/>
        </w:rPr>
        <w:t>a</w:t>
      </w:r>
      <w:r>
        <w:rPr>
          <w:spacing w:val="-2"/>
          <w:sz w:val="20"/>
        </w:rPr>
        <w:t xml:space="preserve"> </w:t>
      </w:r>
      <w:r>
        <w:rPr>
          <w:sz w:val="20"/>
        </w:rPr>
        <w:t>timely</w:t>
      </w:r>
      <w:r>
        <w:rPr>
          <w:spacing w:val="-7"/>
          <w:sz w:val="20"/>
        </w:rPr>
        <w:t xml:space="preserve"> </w:t>
      </w:r>
      <w:r>
        <w:rPr>
          <w:spacing w:val="-2"/>
          <w:sz w:val="20"/>
        </w:rPr>
        <w:t>manner.</w:t>
      </w:r>
    </w:p>
    <w:p w14:paraId="5EC480C1" w14:textId="77777777" w:rsidR="00936238" w:rsidRDefault="00056BA6" w:rsidP="00770154">
      <w:pPr>
        <w:pStyle w:val="ListParagraph"/>
        <w:numPr>
          <w:ilvl w:val="1"/>
          <w:numId w:val="36"/>
        </w:numPr>
        <w:tabs>
          <w:tab w:val="left" w:pos="3038"/>
          <w:tab w:val="left" w:pos="3040"/>
        </w:tabs>
        <w:spacing w:before="226" w:line="242" w:lineRule="auto"/>
        <w:ind w:right="920"/>
        <w:jc w:val="both"/>
        <w:rPr>
          <w:sz w:val="20"/>
        </w:rPr>
      </w:pPr>
      <w:r>
        <w:rPr>
          <w:b/>
          <w:sz w:val="20"/>
          <w:u w:val="thick"/>
        </w:rPr>
        <w:t>Category</w:t>
      </w:r>
      <w:r>
        <w:rPr>
          <w:b/>
          <w:spacing w:val="-4"/>
          <w:sz w:val="20"/>
          <w:u w:val="thick"/>
        </w:rPr>
        <w:t xml:space="preserve"> </w:t>
      </w:r>
      <w:r>
        <w:rPr>
          <w:b/>
          <w:sz w:val="20"/>
          <w:u w:val="thick"/>
        </w:rPr>
        <w:t>II</w:t>
      </w:r>
      <w:r>
        <w:rPr>
          <w:b/>
          <w:spacing w:val="-3"/>
          <w:sz w:val="20"/>
          <w:u w:val="thick"/>
        </w:rPr>
        <w:t xml:space="preserve"> </w:t>
      </w:r>
      <w:r>
        <w:rPr>
          <w:b/>
          <w:sz w:val="20"/>
          <w:u w:val="thick"/>
        </w:rPr>
        <w:t>– Serious</w:t>
      </w:r>
      <w:r>
        <w:rPr>
          <w:b/>
          <w:spacing w:val="-3"/>
          <w:sz w:val="20"/>
          <w:u w:val="thick"/>
        </w:rPr>
        <w:t xml:space="preserve"> </w:t>
      </w:r>
      <w:r>
        <w:rPr>
          <w:b/>
          <w:sz w:val="20"/>
          <w:u w:val="thick"/>
        </w:rPr>
        <w:t>Misconduct</w:t>
      </w:r>
      <w:r>
        <w:rPr>
          <w:sz w:val="20"/>
        </w:rPr>
        <w:t>:</w:t>
      </w:r>
      <w:r>
        <w:rPr>
          <w:spacing w:val="40"/>
          <w:sz w:val="20"/>
        </w:rPr>
        <w:t xml:space="preserve"> </w:t>
      </w:r>
      <w:r>
        <w:rPr>
          <w:sz w:val="20"/>
        </w:rPr>
        <w:t>such</w:t>
      </w:r>
      <w:r>
        <w:rPr>
          <w:spacing w:val="-3"/>
          <w:sz w:val="20"/>
        </w:rPr>
        <w:t xml:space="preserve"> </w:t>
      </w:r>
      <w:r>
        <w:rPr>
          <w:sz w:val="20"/>
        </w:rPr>
        <w:t>as,</w:t>
      </w:r>
      <w:r>
        <w:rPr>
          <w:spacing w:val="-3"/>
          <w:sz w:val="20"/>
        </w:rPr>
        <w:t xml:space="preserve"> </w:t>
      </w:r>
      <w:r>
        <w:rPr>
          <w:sz w:val="20"/>
        </w:rPr>
        <w:t>but</w:t>
      </w:r>
      <w:r>
        <w:rPr>
          <w:spacing w:val="-3"/>
          <w:sz w:val="20"/>
        </w:rPr>
        <w:t xml:space="preserve"> </w:t>
      </w:r>
      <w:r>
        <w:rPr>
          <w:sz w:val="20"/>
        </w:rPr>
        <w:t>not limited</w:t>
      </w:r>
      <w:r>
        <w:rPr>
          <w:spacing w:val="-3"/>
          <w:sz w:val="20"/>
        </w:rPr>
        <w:t xml:space="preserve"> </w:t>
      </w:r>
      <w:r>
        <w:rPr>
          <w:sz w:val="20"/>
        </w:rPr>
        <w:t>to violating</w:t>
      </w:r>
      <w:r>
        <w:rPr>
          <w:spacing w:val="-3"/>
          <w:sz w:val="20"/>
        </w:rPr>
        <w:t xml:space="preserve"> </w:t>
      </w:r>
      <w:r>
        <w:rPr>
          <w:sz w:val="20"/>
        </w:rPr>
        <w:t>program Rules and Regulations or Policy and Procedures pertaining to:</w:t>
      </w:r>
    </w:p>
    <w:p w14:paraId="338C596F" w14:textId="77777777" w:rsidR="00936238" w:rsidRDefault="00056BA6" w:rsidP="00770154">
      <w:pPr>
        <w:pStyle w:val="ListParagraph"/>
        <w:numPr>
          <w:ilvl w:val="2"/>
          <w:numId w:val="36"/>
        </w:numPr>
        <w:tabs>
          <w:tab w:val="left" w:pos="3760"/>
        </w:tabs>
        <w:spacing w:before="229"/>
        <w:ind w:right="920"/>
        <w:rPr>
          <w:sz w:val="20"/>
        </w:rPr>
      </w:pPr>
      <w:r>
        <w:rPr>
          <w:sz w:val="20"/>
        </w:rPr>
        <w:t xml:space="preserve">Fighting or striking a patron while operating a vending facility, except in </w:t>
      </w:r>
      <w:r>
        <w:rPr>
          <w:spacing w:val="-2"/>
          <w:sz w:val="20"/>
        </w:rPr>
        <w:t>self-defense.</w:t>
      </w:r>
    </w:p>
    <w:p w14:paraId="2A4FD1B0" w14:textId="77777777" w:rsidR="00936238" w:rsidRDefault="00056BA6" w:rsidP="00770154">
      <w:pPr>
        <w:pStyle w:val="ListParagraph"/>
        <w:numPr>
          <w:ilvl w:val="2"/>
          <w:numId w:val="36"/>
        </w:numPr>
        <w:tabs>
          <w:tab w:val="left" w:pos="3759"/>
        </w:tabs>
        <w:spacing w:before="229"/>
        <w:ind w:left="3759" w:right="920"/>
        <w:rPr>
          <w:sz w:val="20"/>
        </w:rPr>
      </w:pPr>
      <w:r>
        <w:rPr>
          <w:sz w:val="20"/>
        </w:rPr>
        <w:t>Theft</w:t>
      </w:r>
      <w:r>
        <w:rPr>
          <w:spacing w:val="37"/>
          <w:sz w:val="20"/>
        </w:rPr>
        <w:t xml:space="preserve"> </w:t>
      </w:r>
      <w:r>
        <w:rPr>
          <w:sz w:val="20"/>
        </w:rPr>
        <w:t>of</w:t>
      </w:r>
      <w:r>
        <w:rPr>
          <w:spacing w:val="37"/>
          <w:sz w:val="20"/>
        </w:rPr>
        <w:t xml:space="preserve"> </w:t>
      </w:r>
      <w:r>
        <w:rPr>
          <w:sz w:val="20"/>
        </w:rPr>
        <w:t>stock,</w:t>
      </w:r>
      <w:r>
        <w:rPr>
          <w:spacing w:val="37"/>
          <w:sz w:val="20"/>
        </w:rPr>
        <w:t xml:space="preserve"> </w:t>
      </w:r>
      <w:r>
        <w:rPr>
          <w:sz w:val="20"/>
        </w:rPr>
        <w:t>equipment,</w:t>
      </w:r>
      <w:r>
        <w:rPr>
          <w:spacing w:val="37"/>
          <w:sz w:val="20"/>
        </w:rPr>
        <w:t xml:space="preserve"> </w:t>
      </w:r>
      <w:r>
        <w:rPr>
          <w:sz w:val="20"/>
        </w:rPr>
        <w:t>facility</w:t>
      </w:r>
      <w:r>
        <w:rPr>
          <w:spacing w:val="33"/>
          <w:sz w:val="20"/>
        </w:rPr>
        <w:t xml:space="preserve"> </w:t>
      </w:r>
      <w:r>
        <w:rPr>
          <w:sz w:val="20"/>
        </w:rPr>
        <w:t>funds</w:t>
      </w:r>
      <w:r>
        <w:rPr>
          <w:spacing w:val="38"/>
          <w:sz w:val="20"/>
        </w:rPr>
        <w:t xml:space="preserve"> </w:t>
      </w:r>
      <w:r>
        <w:rPr>
          <w:sz w:val="20"/>
        </w:rPr>
        <w:t>or</w:t>
      </w:r>
      <w:r>
        <w:rPr>
          <w:spacing w:val="38"/>
          <w:sz w:val="20"/>
        </w:rPr>
        <w:t xml:space="preserve"> </w:t>
      </w:r>
      <w:r>
        <w:rPr>
          <w:sz w:val="20"/>
        </w:rPr>
        <w:t>deliberate</w:t>
      </w:r>
      <w:r>
        <w:rPr>
          <w:spacing w:val="37"/>
          <w:sz w:val="20"/>
        </w:rPr>
        <w:t xml:space="preserve"> </w:t>
      </w:r>
      <w:r>
        <w:rPr>
          <w:sz w:val="20"/>
        </w:rPr>
        <w:t>shortchanging</w:t>
      </w:r>
      <w:r>
        <w:rPr>
          <w:spacing w:val="37"/>
          <w:sz w:val="20"/>
        </w:rPr>
        <w:t xml:space="preserve"> </w:t>
      </w:r>
      <w:r>
        <w:rPr>
          <w:sz w:val="20"/>
        </w:rPr>
        <w:t>a patron of the vending facility.</w:t>
      </w:r>
    </w:p>
    <w:p w14:paraId="532C2906" w14:textId="77777777" w:rsidR="00936238" w:rsidRDefault="00936238">
      <w:pPr>
        <w:pStyle w:val="BodyText"/>
        <w:spacing w:before="1"/>
      </w:pPr>
    </w:p>
    <w:p w14:paraId="602EAE15" w14:textId="77777777" w:rsidR="00936238" w:rsidRDefault="00056BA6" w:rsidP="00770154">
      <w:pPr>
        <w:pStyle w:val="ListParagraph"/>
        <w:numPr>
          <w:ilvl w:val="2"/>
          <w:numId w:val="36"/>
        </w:numPr>
        <w:tabs>
          <w:tab w:val="left" w:pos="3759"/>
        </w:tabs>
        <w:ind w:left="3759" w:right="921"/>
        <w:rPr>
          <w:sz w:val="20"/>
        </w:rPr>
      </w:pPr>
      <w:r>
        <w:rPr>
          <w:sz w:val="20"/>
        </w:rPr>
        <w:t>Reporting</w:t>
      </w:r>
      <w:r>
        <w:rPr>
          <w:spacing w:val="35"/>
          <w:sz w:val="20"/>
        </w:rPr>
        <w:t xml:space="preserve"> </w:t>
      </w:r>
      <w:r>
        <w:rPr>
          <w:sz w:val="20"/>
        </w:rPr>
        <w:t>to</w:t>
      </w:r>
      <w:r>
        <w:rPr>
          <w:spacing w:val="38"/>
          <w:sz w:val="20"/>
        </w:rPr>
        <w:t xml:space="preserve"> </w:t>
      </w:r>
      <w:r>
        <w:rPr>
          <w:sz w:val="20"/>
        </w:rPr>
        <w:t>work</w:t>
      </w:r>
      <w:r>
        <w:rPr>
          <w:spacing w:val="37"/>
          <w:sz w:val="20"/>
        </w:rPr>
        <w:t xml:space="preserve"> </w:t>
      </w:r>
      <w:r>
        <w:rPr>
          <w:sz w:val="20"/>
        </w:rPr>
        <w:t>at</w:t>
      </w:r>
      <w:r>
        <w:rPr>
          <w:spacing w:val="33"/>
          <w:sz w:val="20"/>
        </w:rPr>
        <w:t xml:space="preserve"> </w:t>
      </w:r>
      <w:r>
        <w:rPr>
          <w:sz w:val="20"/>
        </w:rPr>
        <w:t>the</w:t>
      </w:r>
      <w:r>
        <w:rPr>
          <w:spacing w:val="35"/>
          <w:sz w:val="20"/>
        </w:rPr>
        <w:t xml:space="preserve"> </w:t>
      </w:r>
      <w:r>
        <w:rPr>
          <w:sz w:val="20"/>
        </w:rPr>
        <w:t>facility</w:t>
      </w:r>
      <w:r>
        <w:rPr>
          <w:spacing w:val="32"/>
          <w:sz w:val="20"/>
        </w:rPr>
        <w:t xml:space="preserve"> </w:t>
      </w:r>
      <w:r>
        <w:rPr>
          <w:sz w:val="20"/>
        </w:rPr>
        <w:t>while</w:t>
      </w:r>
      <w:r>
        <w:rPr>
          <w:spacing w:val="33"/>
          <w:sz w:val="20"/>
        </w:rPr>
        <w:t xml:space="preserve"> </w:t>
      </w:r>
      <w:r>
        <w:rPr>
          <w:sz w:val="20"/>
        </w:rPr>
        <w:t>under</w:t>
      </w:r>
      <w:r>
        <w:rPr>
          <w:spacing w:val="36"/>
          <w:sz w:val="20"/>
        </w:rPr>
        <w:t xml:space="preserve"> </w:t>
      </w:r>
      <w:r>
        <w:rPr>
          <w:sz w:val="20"/>
        </w:rPr>
        <w:t>the</w:t>
      </w:r>
      <w:r>
        <w:rPr>
          <w:spacing w:val="35"/>
          <w:sz w:val="20"/>
        </w:rPr>
        <w:t xml:space="preserve"> </w:t>
      </w:r>
      <w:r>
        <w:rPr>
          <w:sz w:val="20"/>
        </w:rPr>
        <w:t>influence</w:t>
      </w:r>
      <w:r>
        <w:rPr>
          <w:spacing w:val="35"/>
          <w:sz w:val="20"/>
        </w:rPr>
        <w:t xml:space="preserve"> </w:t>
      </w:r>
      <w:r>
        <w:rPr>
          <w:sz w:val="20"/>
        </w:rPr>
        <w:t>of</w:t>
      </w:r>
      <w:r>
        <w:rPr>
          <w:spacing w:val="35"/>
          <w:sz w:val="20"/>
        </w:rPr>
        <w:t xml:space="preserve"> </w:t>
      </w:r>
      <w:r>
        <w:rPr>
          <w:sz w:val="20"/>
        </w:rPr>
        <w:t>drugs</w:t>
      </w:r>
      <w:r>
        <w:rPr>
          <w:spacing w:val="34"/>
          <w:sz w:val="20"/>
        </w:rPr>
        <w:t xml:space="preserve"> </w:t>
      </w:r>
      <w:r>
        <w:rPr>
          <w:sz w:val="20"/>
        </w:rPr>
        <w:t>or alcohol, or the use of illegal drugs or alcohol while on duty.</w:t>
      </w:r>
    </w:p>
    <w:p w14:paraId="79D952D6" w14:textId="77777777" w:rsidR="00936238" w:rsidRDefault="00056BA6" w:rsidP="00770154">
      <w:pPr>
        <w:pStyle w:val="ListParagraph"/>
        <w:numPr>
          <w:ilvl w:val="2"/>
          <w:numId w:val="36"/>
        </w:numPr>
        <w:tabs>
          <w:tab w:val="left" w:pos="3759"/>
        </w:tabs>
        <w:spacing w:before="229"/>
        <w:ind w:left="3759" w:hanging="719"/>
        <w:rPr>
          <w:sz w:val="20"/>
        </w:rPr>
      </w:pPr>
      <w:r>
        <w:rPr>
          <w:sz w:val="20"/>
        </w:rPr>
        <w:t>Deliberate</w:t>
      </w:r>
      <w:r>
        <w:rPr>
          <w:spacing w:val="-7"/>
          <w:sz w:val="20"/>
        </w:rPr>
        <w:t xml:space="preserve"> </w:t>
      </w:r>
      <w:r>
        <w:rPr>
          <w:sz w:val="20"/>
        </w:rPr>
        <w:t>destruction</w:t>
      </w:r>
      <w:r>
        <w:rPr>
          <w:spacing w:val="-7"/>
          <w:sz w:val="20"/>
        </w:rPr>
        <w:t xml:space="preserve"> </w:t>
      </w:r>
      <w:r>
        <w:rPr>
          <w:sz w:val="20"/>
        </w:rPr>
        <w:t>of</w:t>
      </w:r>
      <w:r>
        <w:rPr>
          <w:spacing w:val="-5"/>
          <w:sz w:val="20"/>
        </w:rPr>
        <w:t xml:space="preserve"> </w:t>
      </w:r>
      <w:r>
        <w:rPr>
          <w:sz w:val="20"/>
        </w:rPr>
        <w:t>vending</w:t>
      </w:r>
      <w:r>
        <w:rPr>
          <w:spacing w:val="-6"/>
          <w:sz w:val="20"/>
        </w:rPr>
        <w:t xml:space="preserve"> </w:t>
      </w:r>
      <w:r>
        <w:rPr>
          <w:sz w:val="20"/>
        </w:rPr>
        <w:t>facility</w:t>
      </w:r>
      <w:r>
        <w:rPr>
          <w:spacing w:val="-10"/>
          <w:sz w:val="20"/>
        </w:rPr>
        <w:t xml:space="preserve"> </w:t>
      </w:r>
      <w:r>
        <w:rPr>
          <w:sz w:val="20"/>
        </w:rPr>
        <w:t>equipment</w:t>
      </w:r>
      <w:r>
        <w:rPr>
          <w:spacing w:val="-7"/>
          <w:sz w:val="20"/>
        </w:rPr>
        <w:t xml:space="preserve"> </w:t>
      </w:r>
      <w:r>
        <w:rPr>
          <w:sz w:val="20"/>
        </w:rPr>
        <w:t>or</w:t>
      </w:r>
      <w:r>
        <w:rPr>
          <w:spacing w:val="-5"/>
          <w:sz w:val="20"/>
        </w:rPr>
        <w:t xml:space="preserve"> </w:t>
      </w:r>
      <w:r>
        <w:rPr>
          <w:sz w:val="20"/>
        </w:rPr>
        <w:t>physical</w:t>
      </w:r>
      <w:r>
        <w:rPr>
          <w:spacing w:val="-8"/>
          <w:sz w:val="20"/>
        </w:rPr>
        <w:t xml:space="preserve"> </w:t>
      </w:r>
      <w:r>
        <w:rPr>
          <w:spacing w:val="-2"/>
          <w:sz w:val="20"/>
        </w:rPr>
        <w:t>space.</w:t>
      </w:r>
    </w:p>
    <w:p w14:paraId="214BDB92" w14:textId="77777777" w:rsidR="00936238" w:rsidRDefault="00936238">
      <w:pPr>
        <w:pStyle w:val="BodyText"/>
      </w:pPr>
    </w:p>
    <w:p w14:paraId="76334561" w14:textId="77777777" w:rsidR="00936238" w:rsidRDefault="00056BA6" w:rsidP="00770154">
      <w:pPr>
        <w:pStyle w:val="ListParagraph"/>
        <w:numPr>
          <w:ilvl w:val="2"/>
          <w:numId w:val="36"/>
        </w:numPr>
        <w:tabs>
          <w:tab w:val="left" w:pos="3759"/>
        </w:tabs>
        <w:spacing w:before="1"/>
        <w:ind w:left="3759" w:hanging="719"/>
        <w:rPr>
          <w:sz w:val="20"/>
        </w:rPr>
      </w:pPr>
      <w:r>
        <w:rPr>
          <w:sz w:val="20"/>
        </w:rPr>
        <w:t>Behavior</w:t>
      </w:r>
      <w:r>
        <w:rPr>
          <w:spacing w:val="-7"/>
          <w:sz w:val="20"/>
        </w:rPr>
        <w:t xml:space="preserve"> </w:t>
      </w:r>
      <w:r>
        <w:rPr>
          <w:sz w:val="20"/>
        </w:rPr>
        <w:t>that</w:t>
      </w:r>
      <w:r>
        <w:rPr>
          <w:spacing w:val="-5"/>
          <w:sz w:val="20"/>
        </w:rPr>
        <w:t xml:space="preserve"> </w:t>
      </w:r>
      <w:r>
        <w:rPr>
          <w:sz w:val="20"/>
        </w:rPr>
        <w:t>is</w:t>
      </w:r>
      <w:r>
        <w:rPr>
          <w:spacing w:val="-5"/>
          <w:sz w:val="20"/>
        </w:rPr>
        <w:t xml:space="preserve"> </w:t>
      </w:r>
      <w:r>
        <w:rPr>
          <w:sz w:val="20"/>
        </w:rPr>
        <w:t>extremely</w:t>
      </w:r>
      <w:r>
        <w:rPr>
          <w:spacing w:val="-10"/>
          <w:sz w:val="20"/>
        </w:rPr>
        <w:t xml:space="preserve"> </w:t>
      </w:r>
      <w:r>
        <w:rPr>
          <w:sz w:val="20"/>
        </w:rPr>
        <w:t>inappropriate</w:t>
      </w:r>
      <w:r>
        <w:rPr>
          <w:spacing w:val="-5"/>
          <w:sz w:val="20"/>
        </w:rPr>
        <w:t xml:space="preserve"> </w:t>
      </w:r>
      <w:r>
        <w:rPr>
          <w:sz w:val="20"/>
        </w:rPr>
        <w:t>while</w:t>
      </w:r>
      <w:r>
        <w:rPr>
          <w:spacing w:val="-5"/>
          <w:sz w:val="20"/>
        </w:rPr>
        <w:t xml:space="preserve"> </w:t>
      </w:r>
      <w:r>
        <w:rPr>
          <w:sz w:val="20"/>
        </w:rPr>
        <w:t>on</w:t>
      </w:r>
      <w:r>
        <w:rPr>
          <w:spacing w:val="-7"/>
          <w:sz w:val="20"/>
        </w:rPr>
        <w:t xml:space="preserve"> </w:t>
      </w:r>
      <w:r>
        <w:rPr>
          <w:spacing w:val="-4"/>
          <w:sz w:val="20"/>
        </w:rPr>
        <w:t>duty.</w:t>
      </w:r>
    </w:p>
    <w:p w14:paraId="27F9962C" w14:textId="77777777" w:rsidR="00936238" w:rsidRDefault="00056BA6" w:rsidP="00770154">
      <w:pPr>
        <w:pStyle w:val="Heading5"/>
        <w:numPr>
          <w:ilvl w:val="0"/>
          <w:numId w:val="37"/>
        </w:numPr>
        <w:tabs>
          <w:tab w:val="left" w:pos="1600"/>
        </w:tabs>
        <w:spacing w:before="226"/>
        <w:ind w:left="1600" w:right="916" w:hanging="720"/>
      </w:pPr>
      <w:r>
        <w:t>PROCEDURES</w:t>
      </w:r>
      <w:r>
        <w:rPr>
          <w:spacing w:val="40"/>
        </w:rPr>
        <w:t xml:space="preserve"> </w:t>
      </w:r>
      <w:r>
        <w:t>FOR</w:t>
      </w:r>
      <w:r>
        <w:rPr>
          <w:spacing w:val="40"/>
        </w:rPr>
        <w:t xml:space="preserve"> </w:t>
      </w:r>
      <w:r>
        <w:t>RECONSIDERATION</w:t>
      </w:r>
      <w:r>
        <w:rPr>
          <w:spacing w:val="40"/>
        </w:rPr>
        <w:t xml:space="preserve"> </w:t>
      </w:r>
      <w:r>
        <w:t>AND</w:t>
      </w:r>
      <w:r>
        <w:rPr>
          <w:spacing w:val="40"/>
        </w:rPr>
        <w:t xml:space="preserve"> </w:t>
      </w:r>
      <w:r>
        <w:t>REINSTATEMENT</w:t>
      </w:r>
      <w:r>
        <w:rPr>
          <w:spacing w:val="40"/>
        </w:rPr>
        <w:t xml:space="preserve"> </w:t>
      </w:r>
      <w:r>
        <w:t>OF</w:t>
      </w:r>
      <w:r>
        <w:rPr>
          <w:spacing w:val="40"/>
        </w:rPr>
        <w:t xml:space="preserve"> </w:t>
      </w:r>
      <w:r>
        <w:t>AGREEMENT</w:t>
      </w:r>
      <w:r>
        <w:rPr>
          <w:spacing w:val="40"/>
        </w:rPr>
        <w:t xml:space="preserve"> </w:t>
      </w:r>
      <w:r>
        <w:t xml:space="preserve">OF </w:t>
      </w:r>
      <w:r>
        <w:rPr>
          <w:spacing w:val="-2"/>
        </w:rPr>
        <w:t>OPERATION</w:t>
      </w:r>
    </w:p>
    <w:p w14:paraId="2D02DA3F" w14:textId="77777777" w:rsidR="00936238" w:rsidRDefault="00936238">
      <w:pPr>
        <w:pStyle w:val="BodyText"/>
        <w:spacing w:before="3"/>
        <w:rPr>
          <w:b/>
        </w:rPr>
      </w:pPr>
    </w:p>
    <w:p w14:paraId="617B6891" w14:textId="77777777" w:rsidR="00936238" w:rsidRDefault="00056BA6" w:rsidP="00770154">
      <w:pPr>
        <w:pStyle w:val="ListParagraph"/>
        <w:numPr>
          <w:ilvl w:val="0"/>
          <w:numId w:val="35"/>
        </w:numPr>
        <w:tabs>
          <w:tab w:val="left" w:pos="2319"/>
        </w:tabs>
        <w:ind w:left="2319" w:hanging="719"/>
        <w:rPr>
          <w:sz w:val="20"/>
        </w:rPr>
      </w:pPr>
      <w:r>
        <w:rPr>
          <w:sz w:val="20"/>
        </w:rPr>
        <w:t>Reinstatement</w:t>
      </w:r>
      <w:r>
        <w:rPr>
          <w:spacing w:val="-8"/>
          <w:sz w:val="20"/>
        </w:rPr>
        <w:t xml:space="preserve"> </w:t>
      </w:r>
      <w:r>
        <w:rPr>
          <w:sz w:val="20"/>
        </w:rPr>
        <w:t>following</w:t>
      </w:r>
      <w:r>
        <w:rPr>
          <w:spacing w:val="-7"/>
          <w:sz w:val="20"/>
        </w:rPr>
        <w:t xml:space="preserve"> </w:t>
      </w:r>
      <w:r>
        <w:rPr>
          <w:sz w:val="20"/>
        </w:rPr>
        <w:t>termination</w:t>
      </w:r>
      <w:r>
        <w:rPr>
          <w:spacing w:val="-6"/>
          <w:sz w:val="20"/>
        </w:rPr>
        <w:t xml:space="preserve"> </w:t>
      </w:r>
      <w:r>
        <w:rPr>
          <w:sz w:val="20"/>
        </w:rPr>
        <w:t>of</w:t>
      </w:r>
      <w:r>
        <w:rPr>
          <w:spacing w:val="-5"/>
          <w:sz w:val="20"/>
        </w:rPr>
        <w:t xml:space="preserve"> </w:t>
      </w:r>
      <w:r>
        <w:rPr>
          <w:sz w:val="20"/>
        </w:rPr>
        <w:t>Agreement</w:t>
      </w:r>
      <w:r>
        <w:rPr>
          <w:spacing w:val="-8"/>
          <w:sz w:val="20"/>
        </w:rPr>
        <w:t xml:space="preserve"> </w:t>
      </w:r>
      <w:r>
        <w:rPr>
          <w:sz w:val="20"/>
        </w:rPr>
        <w:t>of</w:t>
      </w:r>
      <w:r>
        <w:rPr>
          <w:spacing w:val="-5"/>
          <w:sz w:val="20"/>
        </w:rPr>
        <w:t xml:space="preserve"> </w:t>
      </w:r>
      <w:r>
        <w:rPr>
          <w:sz w:val="20"/>
        </w:rPr>
        <w:t>Operation</w:t>
      </w:r>
      <w:r>
        <w:rPr>
          <w:spacing w:val="-8"/>
          <w:sz w:val="20"/>
        </w:rPr>
        <w:t xml:space="preserve"> </w:t>
      </w:r>
      <w:r>
        <w:rPr>
          <w:sz w:val="20"/>
        </w:rPr>
        <w:t>for</w:t>
      </w:r>
      <w:r>
        <w:rPr>
          <w:spacing w:val="-6"/>
          <w:sz w:val="20"/>
        </w:rPr>
        <w:t xml:space="preserve"> </w:t>
      </w:r>
      <w:r>
        <w:rPr>
          <w:sz w:val="20"/>
        </w:rPr>
        <w:t>Category</w:t>
      </w:r>
      <w:r>
        <w:rPr>
          <w:spacing w:val="-10"/>
          <w:sz w:val="20"/>
        </w:rPr>
        <w:t xml:space="preserve"> </w:t>
      </w:r>
      <w:r>
        <w:rPr>
          <w:sz w:val="20"/>
        </w:rPr>
        <w:t>I</w:t>
      </w:r>
      <w:r>
        <w:rPr>
          <w:spacing w:val="-6"/>
          <w:sz w:val="20"/>
        </w:rPr>
        <w:t xml:space="preserve"> </w:t>
      </w:r>
      <w:r>
        <w:rPr>
          <w:spacing w:val="-2"/>
          <w:sz w:val="20"/>
        </w:rPr>
        <w:t>violations:</w:t>
      </w:r>
    </w:p>
    <w:p w14:paraId="56678008" w14:textId="77777777" w:rsidR="00936238" w:rsidRDefault="00936238">
      <w:pPr>
        <w:pStyle w:val="BodyText"/>
        <w:spacing w:before="1"/>
      </w:pPr>
    </w:p>
    <w:p w14:paraId="5BA78853" w14:textId="77777777" w:rsidR="00936238" w:rsidRDefault="00056BA6" w:rsidP="00770154">
      <w:pPr>
        <w:pStyle w:val="ListParagraph"/>
        <w:numPr>
          <w:ilvl w:val="1"/>
          <w:numId w:val="35"/>
        </w:numPr>
        <w:tabs>
          <w:tab w:val="left" w:pos="3037"/>
          <w:tab w:val="left" w:pos="3039"/>
        </w:tabs>
        <w:ind w:left="3039" w:right="917"/>
        <w:jc w:val="both"/>
        <w:rPr>
          <w:sz w:val="20"/>
        </w:rPr>
      </w:pPr>
      <w:r>
        <w:rPr>
          <w:sz w:val="20"/>
          <w:u w:val="single"/>
        </w:rPr>
        <w:t>First offense</w:t>
      </w:r>
      <w:r>
        <w:rPr>
          <w:sz w:val="20"/>
        </w:rPr>
        <w:t xml:space="preserve"> – Four months waiting period between dates of cancellation and date of eligibility to reapply.</w:t>
      </w:r>
      <w:r>
        <w:rPr>
          <w:spacing w:val="40"/>
          <w:sz w:val="20"/>
        </w:rPr>
        <w:t xml:space="preserve"> </w:t>
      </w:r>
      <w:r>
        <w:rPr>
          <w:sz w:val="20"/>
        </w:rPr>
        <w:t>Application for reinstatement shall be reviewed by a review committee made up of three persons:</w:t>
      </w:r>
      <w:r>
        <w:rPr>
          <w:spacing w:val="40"/>
          <w:sz w:val="20"/>
        </w:rPr>
        <w:t xml:space="preserve"> </w:t>
      </w:r>
      <w:r>
        <w:rPr>
          <w:sz w:val="20"/>
        </w:rPr>
        <w:t>(1) vendor representative representing</w:t>
      </w:r>
      <w:r>
        <w:rPr>
          <w:spacing w:val="-3"/>
          <w:sz w:val="20"/>
        </w:rPr>
        <w:t xml:space="preserve"> </w:t>
      </w:r>
      <w:r>
        <w:rPr>
          <w:sz w:val="20"/>
        </w:rPr>
        <w:t>area</w:t>
      </w:r>
      <w:r>
        <w:rPr>
          <w:spacing w:val="-3"/>
          <w:sz w:val="20"/>
        </w:rPr>
        <w:t xml:space="preserve"> </w:t>
      </w:r>
      <w:r>
        <w:rPr>
          <w:sz w:val="20"/>
        </w:rPr>
        <w:t>where</w:t>
      </w:r>
      <w:r>
        <w:rPr>
          <w:spacing w:val="-3"/>
          <w:sz w:val="20"/>
        </w:rPr>
        <w:t xml:space="preserve"> </w:t>
      </w:r>
      <w:r>
        <w:rPr>
          <w:sz w:val="20"/>
        </w:rPr>
        <w:t>applicant</w:t>
      </w:r>
      <w:r>
        <w:rPr>
          <w:spacing w:val="-5"/>
          <w:sz w:val="20"/>
        </w:rPr>
        <w:t xml:space="preserve"> </w:t>
      </w:r>
      <w:r>
        <w:rPr>
          <w:sz w:val="20"/>
        </w:rPr>
        <w:t>resides,</w:t>
      </w:r>
      <w:r>
        <w:rPr>
          <w:spacing w:val="-3"/>
          <w:sz w:val="20"/>
        </w:rPr>
        <w:t xml:space="preserve"> </w:t>
      </w:r>
      <w:r>
        <w:rPr>
          <w:sz w:val="20"/>
        </w:rPr>
        <w:t>(2)</w:t>
      </w:r>
      <w:r>
        <w:rPr>
          <w:spacing w:val="-4"/>
          <w:sz w:val="20"/>
        </w:rPr>
        <w:t xml:space="preserve"> </w:t>
      </w:r>
      <w:r>
        <w:rPr>
          <w:sz w:val="20"/>
        </w:rPr>
        <w:t>director</w:t>
      </w:r>
      <w:r>
        <w:rPr>
          <w:spacing w:val="-1"/>
          <w:sz w:val="20"/>
        </w:rPr>
        <w:t xml:space="preserve"> </w:t>
      </w:r>
      <w:r>
        <w:rPr>
          <w:sz w:val="20"/>
        </w:rPr>
        <w:t>of</w:t>
      </w:r>
      <w:r>
        <w:rPr>
          <w:spacing w:val="-3"/>
          <w:sz w:val="20"/>
        </w:rPr>
        <w:t xml:space="preserve"> </w:t>
      </w:r>
      <w:r>
        <w:rPr>
          <w:sz w:val="20"/>
        </w:rPr>
        <w:t>the</w:t>
      </w:r>
      <w:r>
        <w:rPr>
          <w:spacing w:val="-3"/>
          <w:sz w:val="20"/>
        </w:rPr>
        <w:t xml:space="preserve"> </w:t>
      </w:r>
      <w:r>
        <w:rPr>
          <w:sz w:val="20"/>
        </w:rPr>
        <w:t>Business</w:t>
      </w:r>
      <w:r>
        <w:rPr>
          <w:spacing w:val="-3"/>
          <w:sz w:val="20"/>
        </w:rPr>
        <w:t xml:space="preserve"> </w:t>
      </w:r>
      <w:r>
        <w:rPr>
          <w:sz w:val="20"/>
        </w:rPr>
        <w:t>Enterprise Program or his designee, and (3) a Business Enterprise representative who did not participate in the cancellation of the vendor’s Agreement of Operation.</w:t>
      </w:r>
      <w:r>
        <w:rPr>
          <w:spacing w:val="40"/>
          <w:sz w:val="20"/>
        </w:rPr>
        <w:t xml:space="preserve"> </w:t>
      </w:r>
      <w:r>
        <w:rPr>
          <w:sz w:val="20"/>
        </w:rPr>
        <w:t>If the application is approved by the review committee, t</w:t>
      </w:r>
      <w:r>
        <w:rPr>
          <w:sz w:val="20"/>
        </w:rPr>
        <w:t>he applicant’s name would be placed</w:t>
      </w:r>
      <w:r>
        <w:rPr>
          <w:spacing w:val="-3"/>
          <w:sz w:val="20"/>
        </w:rPr>
        <w:t xml:space="preserve"> </w:t>
      </w:r>
      <w:r>
        <w:rPr>
          <w:sz w:val="20"/>
        </w:rPr>
        <w:t>on</w:t>
      </w:r>
      <w:r>
        <w:rPr>
          <w:spacing w:val="-3"/>
          <w:sz w:val="20"/>
        </w:rPr>
        <w:t xml:space="preserve"> </w:t>
      </w:r>
      <w:r>
        <w:rPr>
          <w:sz w:val="20"/>
        </w:rPr>
        <w:t>the</w:t>
      </w:r>
      <w:r>
        <w:rPr>
          <w:spacing w:val="-3"/>
          <w:sz w:val="20"/>
        </w:rPr>
        <w:t xml:space="preserve"> </w:t>
      </w:r>
      <w:r>
        <w:rPr>
          <w:sz w:val="20"/>
        </w:rPr>
        <w:t>eligible</w:t>
      </w:r>
      <w:r>
        <w:rPr>
          <w:spacing w:val="-3"/>
          <w:sz w:val="20"/>
        </w:rPr>
        <w:t xml:space="preserve"> </w:t>
      </w:r>
      <w:r>
        <w:rPr>
          <w:sz w:val="20"/>
        </w:rPr>
        <w:t>blind</w:t>
      </w:r>
      <w:r>
        <w:rPr>
          <w:spacing w:val="-3"/>
          <w:sz w:val="20"/>
        </w:rPr>
        <w:t xml:space="preserve"> </w:t>
      </w:r>
      <w:r>
        <w:rPr>
          <w:sz w:val="20"/>
        </w:rPr>
        <w:t>licensee</w:t>
      </w:r>
      <w:r>
        <w:rPr>
          <w:spacing w:val="-3"/>
          <w:sz w:val="20"/>
        </w:rPr>
        <w:t xml:space="preserve"> </w:t>
      </w:r>
      <w:r>
        <w:rPr>
          <w:sz w:val="20"/>
        </w:rPr>
        <w:t>candidate</w:t>
      </w:r>
      <w:r>
        <w:rPr>
          <w:spacing w:val="-3"/>
          <w:sz w:val="20"/>
        </w:rPr>
        <w:t xml:space="preserve"> </w:t>
      </w:r>
      <w:r>
        <w:rPr>
          <w:sz w:val="20"/>
        </w:rPr>
        <w:t>list</w:t>
      </w:r>
      <w:r>
        <w:rPr>
          <w:spacing w:val="-3"/>
          <w:sz w:val="20"/>
        </w:rPr>
        <w:t xml:space="preserve"> </w:t>
      </w:r>
      <w:r>
        <w:rPr>
          <w:sz w:val="20"/>
        </w:rPr>
        <w:t>and would</w:t>
      </w:r>
      <w:r>
        <w:rPr>
          <w:spacing w:val="-3"/>
          <w:sz w:val="20"/>
        </w:rPr>
        <w:t xml:space="preserve"> </w:t>
      </w:r>
      <w:r>
        <w:rPr>
          <w:sz w:val="20"/>
        </w:rPr>
        <w:t>be</w:t>
      </w:r>
      <w:r>
        <w:rPr>
          <w:spacing w:val="-3"/>
          <w:sz w:val="20"/>
        </w:rPr>
        <w:t xml:space="preserve"> </w:t>
      </w:r>
      <w:r>
        <w:rPr>
          <w:sz w:val="20"/>
        </w:rPr>
        <w:t>considered when suitable openings become available.</w:t>
      </w:r>
      <w:r>
        <w:rPr>
          <w:spacing w:val="40"/>
          <w:sz w:val="20"/>
        </w:rPr>
        <w:t xml:space="preserve"> </w:t>
      </w:r>
      <w:r>
        <w:rPr>
          <w:sz w:val="20"/>
        </w:rPr>
        <w:t>When the applicant is selected for placement in a vending facility, he/she would then be placed on the regular six- month probationary period, required of all new licensee candidates, and if at the end of this period, the performance was satisfactory, the vendor would be issued an Agreement of Operation.</w:t>
      </w:r>
    </w:p>
    <w:p w14:paraId="4525B4B0" w14:textId="77777777" w:rsidR="00936238" w:rsidRDefault="00056BA6" w:rsidP="00770154">
      <w:pPr>
        <w:pStyle w:val="ListParagraph"/>
        <w:numPr>
          <w:ilvl w:val="1"/>
          <w:numId w:val="35"/>
        </w:numPr>
        <w:tabs>
          <w:tab w:val="left" w:pos="3037"/>
          <w:tab w:val="left" w:pos="3040"/>
        </w:tabs>
        <w:spacing w:before="229"/>
        <w:ind w:right="922" w:hanging="721"/>
        <w:jc w:val="both"/>
        <w:rPr>
          <w:sz w:val="20"/>
        </w:rPr>
      </w:pPr>
      <w:r>
        <w:rPr>
          <w:sz w:val="20"/>
          <w:u w:val="single"/>
        </w:rPr>
        <w:t>Second Offense</w:t>
      </w:r>
      <w:r>
        <w:rPr>
          <w:sz w:val="20"/>
        </w:rPr>
        <w:t xml:space="preserve"> – Would be the same as above, but with a 12 month waiting </w:t>
      </w:r>
      <w:r>
        <w:rPr>
          <w:spacing w:val="-2"/>
          <w:sz w:val="20"/>
        </w:rPr>
        <w:t>period.</w:t>
      </w:r>
    </w:p>
    <w:p w14:paraId="5291AA4A" w14:textId="77777777" w:rsidR="00936238" w:rsidRDefault="00936238">
      <w:pPr>
        <w:pStyle w:val="BodyText"/>
        <w:spacing w:before="1"/>
      </w:pPr>
    </w:p>
    <w:p w14:paraId="393EB75E" w14:textId="77777777" w:rsidR="00936238" w:rsidRDefault="00056BA6" w:rsidP="00770154">
      <w:pPr>
        <w:pStyle w:val="ListParagraph"/>
        <w:numPr>
          <w:ilvl w:val="1"/>
          <w:numId w:val="35"/>
        </w:numPr>
        <w:tabs>
          <w:tab w:val="left" w:pos="3039"/>
        </w:tabs>
        <w:ind w:left="3039" w:right="920"/>
        <w:jc w:val="both"/>
        <w:rPr>
          <w:sz w:val="20"/>
        </w:rPr>
      </w:pPr>
      <w:r>
        <w:rPr>
          <w:sz w:val="20"/>
          <w:u w:val="single"/>
        </w:rPr>
        <w:t>Third Offense</w:t>
      </w:r>
      <w:r>
        <w:rPr>
          <w:sz w:val="20"/>
        </w:rPr>
        <w:t xml:space="preserve"> – Would be the same as above, but with an 18 month waiting </w:t>
      </w:r>
      <w:r>
        <w:rPr>
          <w:spacing w:val="-2"/>
          <w:sz w:val="20"/>
        </w:rPr>
        <w:t>period.</w:t>
      </w:r>
    </w:p>
    <w:p w14:paraId="360D6CDD" w14:textId="77777777" w:rsidR="00936238" w:rsidRDefault="00936238">
      <w:pPr>
        <w:pStyle w:val="BodyText"/>
      </w:pPr>
    </w:p>
    <w:p w14:paraId="3C161A59" w14:textId="77777777" w:rsidR="00936238" w:rsidRDefault="00936238">
      <w:pPr>
        <w:pStyle w:val="BodyText"/>
      </w:pPr>
    </w:p>
    <w:p w14:paraId="36FDADC9" w14:textId="77777777" w:rsidR="00936238" w:rsidRDefault="00936238">
      <w:pPr>
        <w:pStyle w:val="BodyText"/>
      </w:pPr>
    </w:p>
    <w:p w14:paraId="3D00CF9C" w14:textId="77777777" w:rsidR="00936238" w:rsidRDefault="00056BA6" w:rsidP="00770154">
      <w:pPr>
        <w:pStyle w:val="ListParagraph"/>
        <w:numPr>
          <w:ilvl w:val="0"/>
          <w:numId w:val="35"/>
        </w:numPr>
        <w:tabs>
          <w:tab w:val="left" w:pos="2319"/>
        </w:tabs>
        <w:ind w:left="2319"/>
        <w:rPr>
          <w:sz w:val="20"/>
        </w:rPr>
      </w:pPr>
      <w:r>
        <w:rPr>
          <w:sz w:val="20"/>
        </w:rPr>
        <w:t>Reinstatement</w:t>
      </w:r>
      <w:r>
        <w:rPr>
          <w:spacing w:val="-8"/>
          <w:sz w:val="20"/>
        </w:rPr>
        <w:t xml:space="preserve"> </w:t>
      </w:r>
      <w:r>
        <w:rPr>
          <w:sz w:val="20"/>
        </w:rPr>
        <w:t>following</w:t>
      </w:r>
      <w:r>
        <w:rPr>
          <w:spacing w:val="-8"/>
          <w:sz w:val="20"/>
        </w:rPr>
        <w:t xml:space="preserve"> </w:t>
      </w:r>
      <w:r>
        <w:rPr>
          <w:sz w:val="20"/>
        </w:rPr>
        <w:t>revocation</w:t>
      </w:r>
      <w:r>
        <w:rPr>
          <w:spacing w:val="-5"/>
          <w:sz w:val="20"/>
        </w:rPr>
        <w:t xml:space="preserve"> </w:t>
      </w:r>
      <w:r>
        <w:rPr>
          <w:sz w:val="20"/>
        </w:rPr>
        <w:t>of</w:t>
      </w:r>
      <w:r>
        <w:rPr>
          <w:spacing w:val="-6"/>
          <w:sz w:val="20"/>
        </w:rPr>
        <w:t xml:space="preserve"> </w:t>
      </w:r>
      <w:r>
        <w:rPr>
          <w:sz w:val="20"/>
        </w:rPr>
        <w:t>Category</w:t>
      </w:r>
      <w:r>
        <w:rPr>
          <w:spacing w:val="-9"/>
          <w:sz w:val="20"/>
        </w:rPr>
        <w:t xml:space="preserve"> </w:t>
      </w:r>
      <w:r>
        <w:rPr>
          <w:sz w:val="20"/>
        </w:rPr>
        <w:t>II</w:t>
      </w:r>
      <w:r>
        <w:rPr>
          <w:spacing w:val="-5"/>
          <w:sz w:val="20"/>
        </w:rPr>
        <w:t xml:space="preserve"> </w:t>
      </w:r>
      <w:r>
        <w:rPr>
          <w:spacing w:val="-2"/>
          <w:sz w:val="20"/>
        </w:rPr>
        <w:t>violations:</w:t>
      </w:r>
    </w:p>
    <w:p w14:paraId="63297A79" w14:textId="77777777" w:rsidR="00936238" w:rsidRDefault="00056BA6" w:rsidP="00770154">
      <w:pPr>
        <w:pStyle w:val="ListParagraph"/>
        <w:numPr>
          <w:ilvl w:val="1"/>
          <w:numId w:val="35"/>
        </w:numPr>
        <w:tabs>
          <w:tab w:val="left" w:pos="3037"/>
          <w:tab w:val="left" w:pos="3039"/>
        </w:tabs>
        <w:spacing w:before="228"/>
        <w:ind w:left="3039" w:right="917"/>
        <w:jc w:val="both"/>
        <w:rPr>
          <w:sz w:val="20"/>
        </w:rPr>
      </w:pPr>
      <w:r>
        <w:rPr>
          <w:sz w:val="20"/>
          <w:u w:val="single"/>
        </w:rPr>
        <w:t>First Offense</w:t>
      </w:r>
      <w:r>
        <w:rPr>
          <w:sz w:val="20"/>
        </w:rPr>
        <w:t xml:space="preserve"> – Same criteria used in Category I for first offense, except waiting period shall be 12 months.</w:t>
      </w:r>
    </w:p>
    <w:p w14:paraId="494C55E3" w14:textId="77777777" w:rsidR="00936238" w:rsidRDefault="00936238">
      <w:pPr>
        <w:jc w:val="both"/>
        <w:rPr>
          <w:sz w:val="20"/>
        </w:rPr>
        <w:sectPr w:rsidR="00936238" w:rsidSect="00176939">
          <w:pgSz w:w="12240" w:h="15840"/>
          <w:pgMar w:top="960" w:right="520" w:bottom="1440" w:left="560" w:header="0" w:footer="1214" w:gutter="0"/>
          <w:cols w:space="720"/>
        </w:sectPr>
      </w:pPr>
    </w:p>
    <w:p w14:paraId="1087CED1" w14:textId="77777777" w:rsidR="00936238" w:rsidRDefault="00056BA6" w:rsidP="00770154">
      <w:pPr>
        <w:pStyle w:val="ListParagraph"/>
        <w:numPr>
          <w:ilvl w:val="1"/>
          <w:numId w:val="35"/>
        </w:numPr>
        <w:tabs>
          <w:tab w:val="left" w:pos="3039"/>
        </w:tabs>
        <w:spacing w:before="45"/>
        <w:ind w:left="3039"/>
        <w:rPr>
          <w:sz w:val="20"/>
        </w:rPr>
      </w:pPr>
      <w:r>
        <w:rPr>
          <w:sz w:val="20"/>
          <w:u w:val="single"/>
        </w:rPr>
        <w:lastRenderedPageBreak/>
        <w:t>Second</w:t>
      </w:r>
      <w:r>
        <w:rPr>
          <w:spacing w:val="-6"/>
          <w:sz w:val="20"/>
          <w:u w:val="single"/>
        </w:rPr>
        <w:t xml:space="preserve"> </w:t>
      </w:r>
      <w:r>
        <w:rPr>
          <w:sz w:val="20"/>
          <w:u w:val="single"/>
        </w:rPr>
        <w:t>Offense</w:t>
      </w:r>
      <w:r>
        <w:rPr>
          <w:spacing w:val="-6"/>
          <w:sz w:val="20"/>
        </w:rPr>
        <w:t xml:space="preserve"> </w:t>
      </w:r>
      <w:r>
        <w:rPr>
          <w:sz w:val="20"/>
        </w:rPr>
        <w:t>–</w:t>
      </w:r>
      <w:r>
        <w:rPr>
          <w:spacing w:val="-5"/>
          <w:sz w:val="20"/>
        </w:rPr>
        <w:t xml:space="preserve"> </w:t>
      </w:r>
      <w:r>
        <w:rPr>
          <w:sz w:val="20"/>
        </w:rPr>
        <w:t>Vendors</w:t>
      </w:r>
      <w:r>
        <w:rPr>
          <w:spacing w:val="-2"/>
          <w:sz w:val="20"/>
        </w:rPr>
        <w:t xml:space="preserve"> </w:t>
      </w:r>
      <w:r>
        <w:rPr>
          <w:sz w:val="20"/>
        </w:rPr>
        <w:t>license</w:t>
      </w:r>
      <w:r>
        <w:rPr>
          <w:spacing w:val="-6"/>
          <w:sz w:val="20"/>
        </w:rPr>
        <w:t xml:space="preserve"> </w:t>
      </w:r>
      <w:r>
        <w:rPr>
          <w:sz w:val="20"/>
        </w:rPr>
        <w:t>shall</w:t>
      </w:r>
      <w:r>
        <w:rPr>
          <w:spacing w:val="-3"/>
          <w:sz w:val="20"/>
        </w:rPr>
        <w:t xml:space="preserve"> </w:t>
      </w:r>
      <w:r>
        <w:rPr>
          <w:sz w:val="20"/>
        </w:rPr>
        <w:t>be</w:t>
      </w:r>
      <w:r>
        <w:rPr>
          <w:spacing w:val="-6"/>
          <w:sz w:val="20"/>
        </w:rPr>
        <w:t xml:space="preserve"> </w:t>
      </w:r>
      <w:r>
        <w:rPr>
          <w:sz w:val="20"/>
        </w:rPr>
        <w:t>permanently</w:t>
      </w:r>
      <w:r>
        <w:rPr>
          <w:spacing w:val="-8"/>
          <w:sz w:val="20"/>
        </w:rPr>
        <w:t xml:space="preserve"> </w:t>
      </w:r>
      <w:r>
        <w:rPr>
          <w:spacing w:val="-2"/>
          <w:sz w:val="20"/>
        </w:rPr>
        <w:t>revoked.</w:t>
      </w:r>
    </w:p>
    <w:p w14:paraId="4515EA3D" w14:textId="77777777" w:rsidR="00936238" w:rsidRDefault="00936238">
      <w:pPr>
        <w:rPr>
          <w:sz w:val="20"/>
        </w:rPr>
        <w:sectPr w:rsidR="00936238" w:rsidSect="00176939">
          <w:pgSz w:w="12240" w:h="15840"/>
          <w:pgMar w:top="960" w:right="520" w:bottom="1440" w:left="560" w:header="0" w:footer="1214" w:gutter="0"/>
          <w:cols w:space="720"/>
        </w:sectPr>
      </w:pPr>
    </w:p>
    <w:p w14:paraId="74C7F67B" w14:textId="77777777" w:rsidR="00936238" w:rsidRDefault="00936238">
      <w:pPr>
        <w:pStyle w:val="BodyText"/>
      </w:pPr>
    </w:p>
    <w:p w14:paraId="3647C219" w14:textId="77777777" w:rsidR="00936238" w:rsidRDefault="00936238">
      <w:pPr>
        <w:pStyle w:val="BodyText"/>
        <w:spacing w:before="56"/>
      </w:pPr>
    </w:p>
    <w:p w14:paraId="79EE04D5" w14:textId="77777777" w:rsidR="00936238" w:rsidRDefault="00056BA6" w:rsidP="00770154">
      <w:pPr>
        <w:pStyle w:val="ListParagraph"/>
        <w:numPr>
          <w:ilvl w:val="0"/>
          <w:numId w:val="34"/>
        </w:numPr>
        <w:tabs>
          <w:tab w:val="left" w:pos="1239"/>
        </w:tabs>
        <w:ind w:hanging="359"/>
        <w:rPr>
          <w:rFonts w:ascii="Cambria"/>
          <w:i/>
          <w:sz w:val="20"/>
        </w:rPr>
      </w:pPr>
      <w:r>
        <w:rPr>
          <w:rFonts w:ascii="Cambria"/>
          <w:i/>
          <w:spacing w:val="-2"/>
          <w:w w:val="110"/>
          <w:sz w:val="20"/>
        </w:rPr>
        <w:t>Vendors</w:t>
      </w:r>
    </w:p>
    <w:p w14:paraId="3B3C51B8" w14:textId="77777777" w:rsidR="00936238" w:rsidRDefault="00056BA6" w:rsidP="00770154">
      <w:pPr>
        <w:pStyle w:val="Heading5"/>
        <w:numPr>
          <w:ilvl w:val="0"/>
          <w:numId w:val="33"/>
        </w:numPr>
        <w:tabs>
          <w:tab w:val="left" w:pos="1405"/>
        </w:tabs>
        <w:spacing w:before="53"/>
        <w:ind w:hanging="525"/>
      </w:pPr>
      <w:bookmarkStart w:id="2" w:name="_FILLING_VACANCIES"/>
      <w:bookmarkStart w:id="3" w:name="_TOC_250027"/>
      <w:bookmarkEnd w:id="2"/>
      <w:r>
        <w:rPr>
          <w:b w:val="0"/>
        </w:rPr>
        <w:br w:type="column"/>
      </w:r>
      <w:r>
        <w:t>FILLING</w:t>
      </w:r>
      <w:r>
        <w:rPr>
          <w:spacing w:val="-10"/>
        </w:rPr>
        <w:t xml:space="preserve"> </w:t>
      </w:r>
      <w:bookmarkEnd w:id="3"/>
      <w:r>
        <w:rPr>
          <w:spacing w:val="-2"/>
        </w:rPr>
        <w:t>VACANCIES</w:t>
      </w:r>
    </w:p>
    <w:p w14:paraId="1417E0E1" w14:textId="77777777" w:rsidR="00936238" w:rsidRDefault="00936238">
      <w:pPr>
        <w:sectPr w:rsidR="00936238" w:rsidSect="00176939">
          <w:pgSz w:w="12240" w:h="15840"/>
          <w:pgMar w:top="1180" w:right="520" w:bottom="1440" w:left="560" w:header="0" w:footer="1214" w:gutter="0"/>
          <w:cols w:num="2" w:space="720" w:equalWidth="0">
            <w:col w:w="2017" w:space="1132"/>
            <w:col w:w="8011"/>
          </w:cols>
        </w:sectPr>
      </w:pPr>
    </w:p>
    <w:p w14:paraId="731AD3D4" w14:textId="77777777" w:rsidR="00936238" w:rsidRDefault="00056BA6">
      <w:pPr>
        <w:pStyle w:val="BodyText"/>
        <w:spacing w:before="229"/>
        <w:ind w:left="1239" w:right="917"/>
        <w:jc w:val="both"/>
      </w:pPr>
      <w:r>
        <w:t xml:space="preserve">All </w:t>
      </w:r>
      <w:r>
        <w:t>vending facility vacancies will be announced on a statewide basis, except for attachments that will be sent to vendors in the area of the facility,</w:t>
      </w:r>
      <w:r>
        <w:rPr>
          <w:spacing w:val="80"/>
        </w:rPr>
        <w:t xml:space="preserve"> </w:t>
      </w:r>
      <w:r>
        <w:t>with notification being sent to all present licensed vendors</w:t>
      </w:r>
      <w:r>
        <w:rPr>
          <w:spacing w:val="-2"/>
        </w:rPr>
        <w:t xml:space="preserve"> </w:t>
      </w:r>
      <w:r>
        <w:t>(vendors),</w:t>
      </w:r>
      <w:r>
        <w:rPr>
          <w:spacing w:val="-4"/>
        </w:rPr>
        <w:t xml:space="preserve"> </w:t>
      </w:r>
      <w:r>
        <w:t>former</w:t>
      </w:r>
      <w:r>
        <w:rPr>
          <w:spacing w:val="-5"/>
        </w:rPr>
        <w:t xml:space="preserve"> </w:t>
      </w:r>
      <w:r>
        <w:t>vending</w:t>
      </w:r>
      <w:r>
        <w:rPr>
          <w:spacing w:val="-4"/>
        </w:rPr>
        <w:t xml:space="preserve"> </w:t>
      </w:r>
      <w:r>
        <w:t>facility</w:t>
      </w:r>
      <w:r>
        <w:rPr>
          <w:spacing w:val="-5"/>
        </w:rPr>
        <w:t xml:space="preserve"> </w:t>
      </w:r>
      <w:r>
        <w:t>operators who</w:t>
      </w:r>
      <w:r>
        <w:rPr>
          <w:spacing w:val="-4"/>
        </w:rPr>
        <w:t xml:space="preserve"> </w:t>
      </w:r>
      <w:r>
        <w:t>have</w:t>
      </w:r>
      <w:r>
        <w:rPr>
          <w:spacing w:val="-4"/>
        </w:rPr>
        <w:t xml:space="preserve"> </w:t>
      </w:r>
      <w:r>
        <w:t>applied</w:t>
      </w:r>
      <w:r>
        <w:rPr>
          <w:spacing w:val="-2"/>
        </w:rPr>
        <w:t xml:space="preserve"> </w:t>
      </w:r>
      <w:r>
        <w:t>and</w:t>
      </w:r>
      <w:r>
        <w:rPr>
          <w:spacing w:val="-2"/>
        </w:rPr>
        <w:t xml:space="preserve"> </w:t>
      </w:r>
      <w:r>
        <w:t>been</w:t>
      </w:r>
      <w:r>
        <w:rPr>
          <w:spacing w:val="-2"/>
        </w:rPr>
        <w:t xml:space="preserve"> </w:t>
      </w:r>
      <w:r>
        <w:t>approved</w:t>
      </w:r>
      <w:r>
        <w:rPr>
          <w:spacing w:val="-4"/>
        </w:rPr>
        <w:t xml:space="preserve"> </w:t>
      </w:r>
      <w:r>
        <w:t>for</w:t>
      </w:r>
      <w:r>
        <w:rPr>
          <w:spacing w:val="-3"/>
        </w:rPr>
        <w:t xml:space="preserve"> </w:t>
      </w:r>
      <w:r>
        <w:t xml:space="preserve">re-entry to the program (blind licensees) and individuals who are blind, who have expressed a desire to enter the program and have been certified as qualified to operate a vending facility (blind licensee </w:t>
      </w:r>
      <w:r>
        <w:rPr>
          <w:spacing w:val="-2"/>
        </w:rPr>
        <w:t>candidate).</w:t>
      </w:r>
    </w:p>
    <w:p w14:paraId="673D5FC7" w14:textId="77777777" w:rsidR="00936238" w:rsidRDefault="00056BA6" w:rsidP="00770154">
      <w:pPr>
        <w:pStyle w:val="Heading6"/>
        <w:numPr>
          <w:ilvl w:val="0"/>
          <w:numId w:val="34"/>
        </w:numPr>
        <w:tabs>
          <w:tab w:val="left" w:pos="1238"/>
        </w:tabs>
        <w:spacing w:before="228"/>
        <w:ind w:left="1238" w:hanging="359"/>
      </w:pPr>
      <w:bookmarkStart w:id="4" w:name="_Procedures_are_as"/>
      <w:bookmarkEnd w:id="4"/>
      <w:r>
        <w:t>Procedures</w:t>
      </w:r>
      <w:r>
        <w:rPr>
          <w:spacing w:val="-6"/>
        </w:rPr>
        <w:t xml:space="preserve"> </w:t>
      </w:r>
      <w:r>
        <w:t>are</w:t>
      </w:r>
      <w:r>
        <w:rPr>
          <w:spacing w:val="-5"/>
        </w:rPr>
        <w:t xml:space="preserve"> </w:t>
      </w:r>
      <w:r>
        <w:t>as</w:t>
      </w:r>
      <w:r>
        <w:rPr>
          <w:spacing w:val="-6"/>
        </w:rPr>
        <w:t xml:space="preserve"> </w:t>
      </w:r>
      <w:r>
        <w:rPr>
          <w:spacing w:val="-2"/>
        </w:rPr>
        <w:t>follows:</w:t>
      </w:r>
    </w:p>
    <w:p w14:paraId="3890478F" w14:textId="77777777" w:rsidR="00936238" w:rsidRDefault="00936238">
      <w:pPr>
        <w:pStyle w:val="BodyText"/>
        <w:spacing w:before="121"/>
        <w:rPr>
          <w:b/>
        </w:rPr>
      </w:pPr>
    </w:p>
    <w:p w14:paraId="121612DE" w14:textId="77777777" w:rsidR="00936238" w:rsidRDefault="00056BA6" w:rsidP="00770154">
      <w:pPr>
        <w:pStyle w:val="ListParagraph"/>
        <w:numPr>
          <w:ilvl w:val="1"/>
          <w:numId w:val="34"/>
        </w:numPr>
        <w:tabs>
          <w:tab w:val="left" w:pos="1597"/>
          <w:tab w:val="left" w:pos="1599"/>
        </w:tabs>
        <w:ind w:right="920"/>
        <w:jc w:val="both"/>
        <w:rPr>
          <w:sz w:val="20"/>
        </w:rPr>
      </w:pPr>
      <w:r>
        <w:rPr>
          <w:sz w:val="20"/>
        </w:rPr>
        <w:t>Vending facility vacancies will be announced on a statewide basis, except for attachments that</w:t>
      </w:r>
      <w:r>
        <w:rPr>
          <w:spacing w:val="40"/>
          <w:sz w:val="20"/>
        </w:rPr>
        <w:t xml:space="preserve"> </w:t>
      </w:r>
      <w:r>
        <w:rPr>
          <w:sz w:val="20"/>
        </w:rPr>
        <w:t>will be sent to vendors in the area of the facility, by the Business Enterprise Program.</w:t>
      </w:r>
    </w:p>
    <w:p w14:paraId="73DE80EC" w14:textId="77777777" w:rsidR="00936238" w:rsidRDefault="00936238">
      <w:pPr>
        <w:pStyle w:val="BodyText"/>
        <w:spacing w:before="121"/>
      </w:pPr>
    </w:p>
    <w:p w14:paraId="3A04D95E" w14:textId="77777777" w:rsidR="00936238" w:rsidRDefault="00056BA6" w:rsidP="00770154">
      <w:pPr>
        <w:pStyle w:val="ListParagraph"/>
        <w:numPr>
          <w:ilvl w:val="1"/>
          <w:numId w:val="34"/>
        </w:numPr>
        <w:tabs>
          <w:tab w:val="left" w:pos="1597"/>
          <w:tab w:val="left" w:pos="1599"/>
        </w:tabs>
        <w:ind w:right="920"/>
        <w:jc w:val="both"/>
        <w:rPr>
          <w:sz w:val="20"/>
        </w:rPr>
      </w:pPr>
      <w:r>
        <w:rPr>
          <w:sz w:val="20"/>
        </w:rPr>
        <w:t>All licensed blind vendors, blind licensees and blind licensee candidates who are interested in a specific vacancy shall make application in writing.</w:t>
      </w:r>
    </w:p>
    <w:p w14:paraId="6713B9E5" w14:textId="77777777" w:rsidR="00936238" w:rsidRDefault="00936238">
      <w:pPr>
        <w:pStyle w:val="BodyText"/>
        <w:spacing w:before="119"/>
      </w:pPr>
    </w:p>
    <w:p w14:paraId="7ACF82B8" w14:textId="77777777" w:rsidR="00936238" w:rsidRDefault="00056BA6" w:rsidP="00770154">
      <w:pPr>
        <w:pStyle w:val="ListParagraph"/>
        <w:numPr>
          <w:ilvl w:val="1"/>
          <w:numId w:val="34"/>
        </w:numPr>
        <w:tabs>
          <w:tab w:val="left" w:pos="1597"/>
          <w:tab w:val="left" w:pos="1599"/>
        </w:tabs>
        <w:ind w:right="917"/>
        <w:jc w:val="both"/>
        <w:rPr>
          <w:sz w:val="20"/>
        </w:rPr>
      </w:pPr>
      <w:r>
        <w:rPr>
          <w:sz w:val="20"/>
        </w:rPr>
        <w:t>In order to be eligible to apply for transfer or promotion, a vendor must have operated his/her present vending facility for a minimum of six months prior to the closing date of a vacancy announcement to which he/she intends to apply.</w:t>
      </w:r>
    </w:p>
    <w:p w14:paraId="05D6C8B4" w14:textId="77777777" w:rsidR="00936238" w:rsidRDefault="00936238">
      <w:pPr>
        <w:pStyle w:val="BodyText"/>
        <w:spacing w:before="119"/>
      </w:pPr>
    </w:p>
    <w:p w14:paraId="1BDE5E9C" w14:textId="77777777" w:rsidR="00936238" w:rsidRDefault="00056BA6" w:rsidP="00770154">
      <w:pPr>
        <w:pStyle w:val="Heading6"/>
        <w:numPr>
          <w:ilvl w:val="0"/>
          <w:numId w:val="34"/>
        </w:numPr>
        <w:tabs>
          <w:tab w:val="left" w:pos="1238"/>
        </w:tabs>
        <w:ind w:left="1238" w:hanging="359"/>
      </w:pPr>
      <w:r>
        <w:t>Selection</w:t>
      </w:r>
      <w:r>
        <w:rPr>
          <w:spacing w:val="-11"/>
        </w:rPr>
        <w:t xml:space="preserve"> </w:t>
      </w:r>
      <w:r>
        <w:rPr>
          <w:spacing w:val="-2"/>
        </w:rPr>
        <w:t>Process</w:t>
      </w:r>
    </w:p>
    <w:p w14:paraId="3CE04982" w14:textId="77777777" w:rsidR="00936238" w:rsidRDefault="00936238">
      <w:pPr>
        <w:pStyle w:val="BodyText"/>
        <w:spacing w:before="1"/>
        <w:rPr>
          <w:b/>
        </w:rPr>
      </w:pPr>
    </w:p>
    <w:p w14:paraId="0370DAF8" w14:textId="77777777" w:rsidR="00936238" w:rsidRDefault="00056BA6" w:rsidP="00770154">
      <w:pPr>
        <w:pStyle w:val="ListParagraph"/>
        <w:numPr>
          <w:ilvl w:val="1"/>
          <w:numId w:val="34"/>
        </w:numPr>
        <w:tabs>
          <w:tab w:val="left" w:pos="1597"/>
        </w:tabs>
        <w:ind w:left="1597" w:hanging="358"/>
        <w:rPr>
          <w:sz w:val="20"/>
        </w:rPr>
      </w:pPr>
      <w:r>
        <w:rPr>
          <w:sz w:val="20"/>
        </w:rPr>
        <w:t>Eligibility</w:t>
      </w:r>
      <w:r>
        <w:rPr>
          <w:spacing w:val="-9"/>
          <w:sz w:val="20"/>
        </w:rPr>
        <w:t xml:space="preserve"> </w:t>
      </w:r>
      <w:r>
        <w:rPr>
          <w:spacing w:val="-2"/>
          <w:sz w:val="20"/>
        </w:rPr>
        <w:t>Criteria</w:t>
      </w:r>
    </w:p>
    <w:p w14:paraId="1B8D0E4C" w14:textId="77777777" w:rsidR="00936238" w:rsidRDefault="00936238">
      <w:pPr>
        <w:pStyle w:val="BodyText"/>
        <w:spacing w:before="1"/>
      </w:pPr>
    </w:p>
    <w:p w14:paraId="0D6A47EA" w14:textId="77777777" w:rsidR="00936238" w:rsidRDefault="00056BA6" w:rsidP="00770154">
      <w:pPr>
        <w:pStyle w:val="ListParagraph"/>
        <w:numPr>
          <w:ilvl w:val="2"/>
          <w:numId w:val="34"/>
        </w:numPr>
        <w:tabs>
          <w:tab w:val="left" w:pos="1957"/>
          <w:tab w:val="left" w:pos="1959"/>
        </w:tabs>
        <w:ind w:right="917"/>
        <w:rPr>
          <w:sz w:val="20"/>
        </w:rPr>
      </w:pPr>
      <w:r>
        <w:rPr>
          <w:sz w:val="20"/>
        </w:rPr>
        <w:t>A</w:t>
      </w:r>
      <w:r>
        <w:rPr>
          <w:spacing w:val="-1"/>
          <w:sz w:val="20"/>
        </w:rPr>
        <w:t xml:space="preserve"> </w:t>
      </w:r>
      <w:r>
        <w:rPr>
          <w:sz w:val="20"/>
        </w:rPr>
        <w:t>vendor</w:t>
      </w:r>
      <w:r>
        <w:rPr>
          <w:spacing w:val="-2"/>
          <w:sz w:val="20"/>
        </w:rPr>
        <w:t xml:space="preserve"> </w:t>
      </w:r>
      <w:r>
        <w:rPr>
          <w:sz w:val="20"/>
        </w:rPr>
        <w:t>must</w:t>
      </w:r>
      <w:r>
        <w:rPr>
          <w:spacing w:val="-3"/>
          <w:sz w:val="20"/>
        </w:rPr>
        <w:t xml:space="preserve"> </w:t>
      </w:r>
      <w:r>
        <w:rPr>
          <w:sz w:val="20"/>
        </w:rPr>
        <w:t>be</w:t>
      </w:r>
      <w:r>
        <w:rPr>
          <w:spacing w:val="-3"/>
          <w:sz w:val="20"/>
        </w:rPr>
        <w:t xml:space="preserve"> </w:t>
      </w:r>
      <w:r>
        <w:rPr>
          <w:sz w:val="20"/>
        </w:rPr>
        <w:t>“in</w:t>
      </w:r>
      <w:r>
        <w:rPr>
          <w:spacing w:val="-3"/>
          <w:sz w:val="20"/>
        </w:rPr>
        <w:t xml:space="preserve"> </w:t>
      </w:r>
      <w:r>
        <w:rPr>
          <w:sz w:val="20"/>
        </w:rPr>
        <w:t>good</w:t>
      </w:r>
      <w:r>
        <w:rPr>
          <w:spacing w:val="-1"/>
          <w:sz w:val="20"/>
        </w:rPr>
        <w:t xml:space="preserve"> </w:t>
      </w:r>
      <w:r>
        <w:rPr>
          <w:sz w:val="20"/>
        </w:rPr>
        <w:t>standing”.</w:t>
      </w:r>
      <w:r>
        <w:rPr>
          <w:spacing w:val="40"/>
          <w:sz w:val="20"/>
        </w:rPr>
        <w:t xml:space="preserve"> </w:t>
      </w:r>
      <w:r>
        <w:rPr>
          <w:sz w:val="20"/>
        </w:rPr>
        <w:t>A</w:t>
      </w:r>
      <w:r>
        <w:rPr>
          <w:spacing w:val="-1"/>
          <w:sz w:val="20"/>
        </w:rPr>
        <w:t xml:space="preserve"> </w:t>
      </w:r>
      <w:r>
        <w:rPr>
          <w:sz w:val="20"/>
        </w:rPr>
        <w:t>blind</w:t>
      </w:r>
      <w:r>
        <w:rPr>
          <w:spacing w:val="-1"/>
          <w:sz w:val="20"/>
        </w:rPr>
        <w:t xml:space="preserve"> </w:t>
      </w:r>
      <w:r>
        <w:rPr>
          <w:sz w:val="20"/>
        </w:rPr>
        <w:t>vendor</w:t>
      </w:r>
      <w:r>
        <w:rPr>
          <w:spacing w:val="-2"/>
          <w:sz w:val="20"/>
        </w:rPr>
        <w:t xml:space="preserve"> </w:t>
      </w:r>
      <w:r>
        <w:rPr>
          <w:sz w:val="20"/>
        </w:rPr>
        <w:t>considered</w:t>
      </w:r>
      <w:r>
        <w:rPr>
          <w:spacing w:val="-1"/>
          <w:sz w:val="20"/>
        </w:rPr>
        <w:t xml:space="preserve"> </w:t>
      </w:r>
      <w:r>
        <w:rPr>
          <w:sz w:val="20"/>
        </w:rPr>
        <w:t>to</w:t>
      </w:r>
      <w:r>
        <w:rPr>
          <w:spacing w:val="-1"/>
          <w:sz w:val="20"/>
        </w:rPr>
        <w:t xml:space="preserve"> </w:t>
      </w:r>
      <w:r>
        <w:rPr>
          <w:sz w:val="20"/>
        </w:rPr>
        <w:t>be</w:t>
      </w:r>
      <w:r>
        <w:rPr>
          <w:spacing w:val="-3"/>
          <w:sz w:val="20"/>
        </w:rPr>
        <w:t xml:space="preserve"> </w:t>
      </w:r>
      <w:r>
        <w:rPr>
          <w:sz w:val="20"/>
        </w:rPr>
        <w:t>“in</w:t>
      </w:r>
      <w:r>
        <w:rPr>
          <w:spacing w:val="-1"/>
          <w:sz w:val="20"/>
        </w:rPr>
        <w:t xml:space="preserve"> </w:t>
      </w:r>
      <w:r>
        <w:rPr>
          <w:sz w:val="20"/>
        </w:rPr>
        <w:t>good</w:t>
      </w:r>
      <w:r>
        <w:rPr>
          <w:spacing w:val="-3"/>
          <w:sz w:val="20"/>
        </w:rPr>
        <w:t xml:space="preserve"> </w:t>
      </w:r>
      <w:r>
        <w:rPr>
          <w:sz w:val="20"/>
        </w:rPr>
        <w:t>standing” with the vending facility program cannot have any of the following to occur:</w:t>
      </w:r>
    </w:p>
    <w:p w14:paraId="4155885E" w14:textId="77777777" w:rsidR="00936238" w:rsidRDefault="00056BA6" w:rsidP="00770154">
      <w:pPr>
        <w:pStyle w:val="ListParagraph"/>
        <w:numPr>
          <w:ilvl w:val="3"/>
          <w:numId w:val="34"/>
        </w:numPr>
        <w:tabs>
          <w:tab w:val="left" w:pos="2677"/>
        </w:tabs>
        <w:spacing w:before="1" w:line="229" w:lineRule="exact"/>
        <w:ind w:left="2677" w:hanging="358"/>
        <w:rPr>
          <w:sz w:val="20"/>
        </w:rPr>
      </w:pPr>
      <w:r>
        <w:rPr>
          <w:sz w:val="20"/>
        </w:rPr>
        <w:t>Any</w:t>
      </w:r>
      <w:r>
        <w:rPr>
          <w:spacing w:val="-8"/>
          <w:sz w:val="20"/>
        </w:rPr>
        <w:t xml:space="preserve"> </w:t>
      </w:r>
      <w:r>
        <w:rPr>
          <w:sz w:val="20"/>
        </w:rPr>
        <w:t>occurrence</w:t>
      </w:r>
      <w:r>
        <w:rPr>
          <w:spacing w:val="-5"/>
          <w:sz w:val="20"/>
        </w:rPr>
        <w:t xml:space="preserve"> </w:t>
      </w:r>
      <w:r>
        <w:rPr>
          <w:sz w:val="20"/>
        </w:rPr>
        <w:t>that</w:t>
      </w:r>
      <w:r>
        <w:rPr>
          <w:spacing w:val="-4"/>
          <w:sz w:val="20"/>
        </w:rPr>
        <w:t xml:space="preserve"> </w:t>
      </w:r>
      <w:r>
        <w:rPr>
          <w:sz w:val="20"/>
        </w:rPr>
        <w:t>a</w:t>
      </w:r>
      <w:r>
        <w:rPr>
          <w:spacing w:val="-3"/>
          <w:sz w:val="20"/>
        </w:rPr>
        <w:t xml:space="preserve"> </w:t>
      </w:r>
      <w:r>
        <w:rPr>
          <w:sz w:val="20"/>
        </w:rPr>
        <w:t>vendor</w:t>
      </w:r>
      <w:r>
        <w:rPr>
          <w:spacing w:val="-4"/>
          <w:sz w:val="20"/>
        </w:rPr>
        <w:t xml:space="preserve"> </w:t>
      </w:r>
      <w:r>
        <w:rPr>
          <w:sz w:val="20"/>
        </w:rPr>
        <w:t>owes</w:t>
      </w:r>
      <w:r>
        <w:rPr>
          <w:spacing w:val="-3"/>
          <w:sz w:val="20"/>
        </w:rPr>
        <w:t xml:space="preserve"> </w:t>
      </w:r>
      <w:r>
        <w:rPr>
          <w:sz w:val="20"/>
        </w:rPr>
        <w:t>the</w:t>
      </w:r>
      <w:r>
        <w:rPr>
          <w:spacing w:val="-5"/>
          <w:sz w:val="20"/>
        </w:rPr>
        <w:t xml:space="preserve"> </w:t>
      </w:r>
      <w:r>
        <w:rPr>
          <w:sz w:val="20"/>
        </w:rPr>
        <w:t>program</w:t>
      </w:r>
      <w:r>
        <w:rPr>
          <w:spacing w:val="-2"/>
          <w:sz w:val="20"/>
        </w:rPr>
        <w:t xml:space="preserve"> money.</w:t>
      </w:r>
    </w:p>
    <w:p w14:paraId="095D4602" w14:textId="77777777" w:rsidR="00936238" w:rsidRDefault="00056BA6" w:rsidP="00770154">
      <w:pPr>
        <w:pStyle w:val="ListParagraph"/>
        <w:numPr>
          <w:ilvl w:val="3"/>
          <w:numId w:val="34"/>
        </w:numPr>
        <w:tabs>
          <w:tab w:val="left" w:pos="2677"/>
        </w:tabs>
        <w:spacing w:line="229" w:lineRule="exact"/>
        <w:ind w:left="2677" w:hanging="358"/>
        <w:rPr>
          <w:sz w:val="20"/>
        </w:rPr>
      </w:pPr>
      <w:r>
        <w:rPr>
          <w:sz w:val="20"/>
        </w:rPr>
        <w:t>Two</w:t>
      </w:r>
      <w:r>
        <w:rPr>
          <w:spacing w:val="-6"/>
          <w:sz w:val="20"/>
        </w:rPr>
        <w:t xml:space="preserve"> </w:t>
      </w:r>
      <w:r>
        <w:rPr>
          <w:sz w:val="20"/>
        </w:rPr>
        <w:t>bounced</w:t>
      </w:r>
      <w:r>
        <w:rPr>
          <w:spacing w:val="-4"/>
          <w:sz w:val="20"/>
        </w:rPr>
        <w:t xml:space="preserve"> </w:t>
      </w:r>
      <w:r>
        <w:rPr>
          <w:sz w:val="20"/>
        </w:rPr>
        <w:t>or</w:t>
      </w:r>
      <w:r>
        <w:rPr>
          <w:spacing w:val="-5"/>
          <w:sz w:val="20"/>
        </w:rPr>
        <w:t xml:space="preserve"> </w:t>
      </w:r>
      <w:r>
        <w:rPr>
          <w:sz w:val="20"/>
        </w:rPr>
        <w:t>returned</w:t>
      </w:r>
      <w:r>
        <w:rPr>
          <w:spacing w:val="-4"/>
          <w:sz w:val="20"/>
        </w:rPr>
        <w:t xml:space="preserve"> </w:t>
      </w:r>
      <w:r>
        <w:rPr>
          <w:sz w:val="20"/>
        </w:rPr>
        <w:t>pads</w:t>
      </w:r>
      <w:r>
        <w:rPr>
          <w:spacing w:val="-3"/>
          <w:sz w:val="20"/>
        </w:rPr>
        <w:t xml:space="preserve"> </w:t>
      </w:r>
      <w:r>
        <w:rPr>
          <w:sz w:val="20"/>
        </w:rPr>
        <w:t>within</w:t>
      </w:r>
      <w:r>
        <w:rPr>
          <w:spacing w:val="-6"/>
          <w:sz w:val="20"/>
        </w:rPr>
        <w:t xml:space="preserve"> </w:t>
      </w:r>
      <w:r>
        <w:rPr>
          <w:sz w:val="20"/>
        </w:rPr>
        <w:t>a</w:t>
      </w:r>
      <w:r>
        <w:rPr>
          <w:spacing w:val="-5"/>
          <w:sz w:val="20"/>
        </w:rPr>
        <w:t xml:space="preserve"> </w:t>
      </w:r>
      <w:r>
        <w:rPr>
          <w:sz w:val="20"/>
        </w:rPr>
        <w:t>two-year</w:t>
      </w:r>
      <w:r>
        <w:rPr>
          <w:spacing w:val="-5"/>
          <w:sz w:val="20"/>
        </w:rPr>
        <w:t xml:space="preserve"> </w:t>
      </w:r>
      <w:r>
        <w:rPr>
          <w:spacing w:val="-2"/>
          <w:sz w:val="20"/>
        </w:rPr>
        <w:t>period.</w:t>
      </w:r>
    </w:p>
    <w:p w14:paraId="5A53759E" w14:textId="77777777" w:rsidR="00936238" w:rsidRDefault="00056BA6" w:rsidP="00770154">
      <w:pPr>
        <w:pStyle w:val="ListParagraph"/>
        <w:numPr>
          <w:ilvl w:val="3"/>
          <w:numId w:val="34"/>
        </w:numPr>
        <w:tabs>
          <w:tab w:val="left" w:pos="2677"/>
        </w:tabs>
        <w:ind w:left="2677" w:hanging="358"/>
        <w:rPr>
          <w:sz w:val="20"/>
        </w:rPr>
      </w:pPr>
      <w:r>
        <w:rPr>
          <w:sz w:val="20"/>
        </w:rPr>
        <w:t>Has</w:t>
      </w:r>
      <w:r>
        <w:rPr>
          <w:spacing w:val="-5"/>
          <w:sz w:val="20"/>
        </w:rPr>
        <w:t xml:space="preserve"> </w:t>
      </w:r>
      <w:r>
        <w:rPr>
          <w:sz w:val="20"/>
        </w:rPr>
        <w:t>an</w:t>
      </w:r>
      <w:r>
        <w:rPr>
          <w:spacing w:val="-5"/>
          <w:sz w:val="20"/>
        </w:rPr>
        <w:t xml:space="preserve"> </w:t>
      </w:r>
      <w:r>
        <w:rPr>
          <w:sz w:val="20"/>
        </w:rPr>
        <w:t>active</w:t>
      </w:r>
      <w:r>
        <w:rPr>
          <w:spacing w:val="-5"/>
          <w:sz w:val="20"/>
        </w:rPr>
        <w:t xml:space="preserve"> </w:t>
      </w:r>
      <w:r>
        <w:rPr>
          <w:sz w:val="20"/>
        </w:rPr>
        <w:t>letter</w:t>
      </w:r>
      <w:r>
        <w:rPr>
          <w:spacing w:val="-6"/>
          <w:sz w:val="20"/>
        </w:rPr>
        <w:t xml:space="preserve"> </w:t>
      </w:r>
      <w:r>
        <w:rPr>
          <w:sz w:val="20"/>
        </w:rPr>
        <w:t>of</w:t>
      </w:r>
      <w:r>
        <w:rPr>
          <w:spacing w:val="-5"/>
          <w:sz w:val="20"/>
        </w:rPr>
        <w:t xml:space="preserve"> </w:t>
      </w:r>
      <w:r>
        <w:rPr>
          <w:sz w:val="20"/>
        </w:rPr>
        <w:t>Non-Compliance</w:t>
      </w:r>
      <w:r>
        <w:rPr>
          <w:spacing w:val="-5"/>
          <w:sz w:val="20"/>
        </w:rPr>
        <w:t xml:space="preserve"> </w:t>
      </w:r>
      <w:r>
        <w:rPr>
          <w:sz w:val="20"/>
        </w:rPr>
        <w:t>on</w:t>
      </w:r>
      <w:r>
        <w:rPr>
          <w:spacing w:val="-7"/>
          <w:sz w:val="20"/>
        </w:rPr>
        <w:t xml:space="preserve"> </w:t>
      </w:r>
      <w:r>
        <w:rPr>
          <w:spacing w:val="-4"/>
          <w:sz w:val="20"/>
        </w:rPr>
        <w:t>file.</w:t>
      </w:r>
    </w:p>
    <w:p w14:paraId="4ED425C2" w14:textId="77777777" w:rsidR="00936238" w:rsidRDefault="00936238">
      <w:pPr>
        <w:pStyle w:val="BodyText"/>
        <w:spacing w:before="1"/>
      </w:pPr>
    </w:p>
    <w:p w14:paraId="3BB96AE1" w14:textId="77777777" w:rsidR="00936238" w:rsidRDefault="00056BA6" w:rsidP="00770154">
      <w:pPr>
        <w:pStyle w:val="ListParagraph"/>
        <w:numPr>
          <w:ilvl w:val="1"/>
          <w:numId w:val="34"/>
        </w:numPr>
        <w:tabs>
          <w:tab w:val="left" w:pos="1597"/>
        </w:tabs>
        <w:ind w:left="1597" w:hanging="358"/>
        <w:rPr>
          <w:sz w:val="20"/>
        </w:rPr>
      </w:pPr>
      <w:r>
        <w:rPr>
          <w:sz w:val="20"/>
        </w:rPr>
        <w:t>Application</w:t>
      </w:r>
      <w:r>
        <w:rPr>
          <w:spacing w:val="-10"/>
          <w:sz w:val="20"/>
        </w:rPr>
        <w:t xml:space="preserve"> </w:t>
      </w:r>
      <w:r>
        <w:rPr>
          <w:spacing w:val="-2"/>
          <w:sz w:val="20"/>
        </w:rPr>
        <w:t>Procedure</w:t>
      </w:r>
    </w:p>
    <w:p w14:paraId="534606B0" w14:textId="77777777" w:rsidR="00936238" w:rsidRDefault="00936238">
      <w:pPr>
        <w:pStyle w:val="BodyText"/>
        <w:spacing w:before="1"/>
      </w:pPr>
    </w:p>
    <w:p w14:paraId="407B7CAF" w14:textId="77777777" w:rsidR="00936238" w:rsidRDefault="00056BA6">
      <w:pPr>
        <w:pStyle w:val="BodyText"/>
        <w:ind w:left="1599"/>
      </w:pPr>
      <w:r>
        <w:t>Those</w:t>
      </w:r>
      <w:r>
        <w:rPr>
          <w:spacing w:val="-6"/>
        </w:rPr>
        <w:t xml:space="preserve"> </w:t>
      </w:r>
      <w:r>
        <w:t>desiring</w:t>
      </w:r>
      <w:r>
        <w:rPr>
          <w:spacing w:val="-5"/>
        </w:rPr>
        <w:t xml:space="preserve"> </w:t>
      </w:r>
      <w:r>
        <w:t>to</w:t>
      </w:r>
      <w:r>
        <w:rPr>
          <w:spacing w:val="-3"/>
        </w:rPr>
        <w:t xml:space="preserve"> </w:t>
      </w:r>
      <w:r>
        <w:t>apply</w:t>
      </w:r>
      <w:r>
        <w:rPr>
          <w:spacing w:val="-8"/>
        </w:rPr>
        <w:t xml:space="preserve"> </w:t>
      </w:r>
      <w:r>
        <w:t>for</w:t>
      </w:r>
      <w:r>
        <w:rPr>
          <w:spacing w:val="-5"/>
        </w:rPr>
        <w:t xml:space="preserve"> </w:t>
      </w:r>
      <w:r>
        <w:t>an</w:t>
      </w:r>
      <w:r>
        <w:rPr>
          <w:spacing w:val="-5"/>
        </w:rPr>
        <w:t xml:space="preserve"> </w:t>
      </w:r>
      <w:r>
        <w:t>opening</w:t>
      </w:r>
      <w:r>
        <w:rPr>
          <w:spacing w:val="-3"/>
        </w:rPr>
        <w:t xml:space="preserve"> </w:t>
      </w:r>
      <w:r>
        <w:t>must</w:t>
      </w:r>
      <w:r>
        <w:rPr>
          <w:spacing w:val="-7"/>
        </w:rPr>
        <w:t xml:space="preserve"> </w:t>
      </w:r>
      <w:r>
        <w:t>make</w:t>
      </w:r>
      <w:r>
        <w:rPr>
          <w:spacing w:val="-5"/>
        </w:rPr>
        <w:t xml:space="preserve"> </w:t>
      </w:r>
      <w:r>
        <w:t>application</w:t>
      </w:r>
      <w:r>
        <w:rPr>
          <w:spacing w:val="-4"/>
        </w:rPr>
        <w:t xml:space="preserve"> </w:t>
      </w:r>
      <w:r>
        <w:t>in writing</w:t>
      </w:r>
      <w:r>
        <w:rPr>
          <w:spacing w:val="-4"/>
        </w:rPr>
        <w:t xml:space="preserve"> </w:t>
      </w:r>
      <w:r>
        <w:t>to</w:t>
      </w:r>
      <w:r>
        <w:rPr>
          <w:spacing w:val="-3"/>
        </w:rPr>
        <w:t xml:space="preserve"> </w:t>
      </w:r>
      <w:r>
        <w:rPr>
          <w:spacing w:val="-4"/>
        </w:rPr>
        <w:t>SLA.</w:t>
      </w:r>
    </w:p>
    <w:p w14:paraId="5C6B0AE2" w14:textId="77777777" w:rsidR="00936238" w:rsidRDefault="00056BA6" w:rsidP="00770154">
      <w:pPr>
        <w:pStyle w:val="ListParagraph"/>
        <w:numPr>
          <w:ilvl w:val="1"/>
          <w:numId w:val="34"/>
        </w:numPr>
        <w:tabs>
          <w:tab w:val="left" w:pos="1597"/>
        </w:tabs>
        <w:spacing w:before="228"/>
        <w:ind w:left="1597" w:hanging="358"/>
        <w:rPr>
          <w:sz w:val="20"/>
        </w:rPr>
      </w:pPr>
      <w:r>
        <w:rPr>
          <w:sz w:val="20"/>
        </w:rPr>
        <w:t>Interview</w:t>
      </w:r>
      <w:r>
        <w:rPr>
          <w:spacing w:val="-11"/>
          <w:sz w:val="20"/>
        </w:rPr>
        <w:t xml:space="preserve"> </w:t>
      </w:r>
      <w:r>
        <w:rPr>
          <w:spacing w:val="-4"/>
          <w:sz w:val="20"/>
        </w:rPr>
        <w:t>Team</w:t>
      </w:r>
    </w:p>
    <w:p w14:paraId="118D5A9E" w14:textId="77777777" w:rsidR="00936238" w:rsidRDefault="00936238">
      <w:pPr>
        <w:pStyle w:val="BodyText"/>
        <w:spacing w:before="1"/>
      </w:pPr>
    </w:p>
    <w:p w14:paraId="76DA230E" w14:textId="77777777" w:rsidR="00936238" w:rsidRDefault="00056BA6">
      <w:pPr>
        <w:pStyle w:val="BodyText"/>
        <w:ind w:left="1599"/>
      </w:pPr>
      <w:r>
        <w:t>Team</w:t>
      </w:r>
      <w:r>
        <w:rPr>
          <w:spacing w:val="-2"/>
        </w:rPr>
        <w:t xml:space="preserve"> </w:t>
      </w:r>
      <w:r>
        <w:t>will</w:t>
      </w:r>
      <w:r>
        <w:rPr>
          <w:spacing w:val="-7"/>
        </w:rPr>
        <w:t xml:space="preserve"> </w:t>
      </w:r>
      <w:r>
        <w:t>consist</w:t>
      </w:r>
      <w:r>
        <w:rPr>
          <w:spacing w:val="-6"/>
        </w:rPr>
        <w:t xml:space="preserve"> </w:t>
      </w:r>
      <w:r>
        <w:t>of</w:t>
      </w:r>
      <w:r>
        <w:rPr>
          <w:spacing w:val="-4"/>
        </w:rPr>
        <w:t xml:space="preserve"> </w:t>
      </w:r>
      <w:r>
        <w:t>three</w:t>
      </w:r>
      <w:r>
        <w:rPr>
          <w:spacing w:val="-5"/>
        </w:rPr>
        <w:t xml:space="preserve"> </w:t>
      </w:r>
      <w:r>
        <w:t>voting</w:t>
      </w:r>
      <w:r>
        <w:rPr>
          <w:spacing w:val="-6"/>
        </w:rPr>
        <w:t xml:space="preserve"> </w:t>
      </w:r>
      <w:r>
        <w:t>members</w:t>
      </w:r>
      <w:r>
        <w:rPr>
          <w:spacing w:val="-4"/>
        </w:rPr>
        <w:t xml:space="preserve"> </w:t>
      </w:r>
      <w:r>
        <w:t>and</w:t>
      </w:r>
      <w:r>
        <w:rPr>
          <w:spacing w:val="-6"/>
        </w:rPr>
        <w:t xml:space="preserve"> </w:t>
      </w:r>
      <w:r>
        <w:t>one</w:t>
      </w:r>
      <w:r>
        <w:rPr>
          <w:spacing w:val="-6"/>
        </w:rPr>
        <w:t xml:space="preserve"> </w:t>
      </w:r>
      <w:r>
        <w:t>non-voting</w:t>
      </w:r>
      <w:r>
        <w:rPr>
          <w:spacing w:val="-5"/>
        </w:rPr>
        <w:t xml:space="preserve"> </w:t>
      </w:r>
      <w:r>
        <w:rPr>
          <w:spacing w:val="-2"/>
        </w:rPr>
        <w:t>member.</w:t>
      </w:r>
    </w:p>
    <w:p w14:paraId="297FD11D" w14:textId="77777777" w:rsidR="00936238" w:rsidRDefault="00936238">
      <w:pPr>
        <w:pStyle w:val="BodyText"/>
        <w:spacing w:before="1"/>
      </w:pPr>
    </w:p>
    <w:p w14:paraId="27861749" w14:textId="77777777" w:rsidR="00936238" w:rsidRDefault="00056BA6" w:rsidP="00770154">
      <w:pPr>
        <w:pStyle w:val="ListParagraph"/>
        <w:numPr>
          <w:ilvl w:val="2"/>
          <w:numId w:val="34"/>
        </w:numPr>
        <w:tabs>
          <w:tab w:val="left" w:pos="1957"/>
          <w:tab w:val="left" w:pos="1959"/>
        </w:tabs>
        <w:ind w:right="917"/>
        <w:rPr>
          <w:sz w:val="20"/>
        </w:rPr>
      </w:pPr>
      <w:r>
        <w:rPr>
          <w:sz w:val="20"/>
        </w:rPr>
        <w:t>Two vendors from the trained vendor pool selected by the Director or Director's designee in consultation with the CBV Chairperson</w:t>
      </w:r>
    </w:p>
    <w:p w14:paraId="5E380583" w14:textId="77777777" w:rsidR="00936238" w:rsidRDefault="00056BA6" w:rsidP="00770154">
      <w:pPr>
        <w:pStyle w:val="ListParagraph"/>
        <w:numPr>
          <w:ilvl w:val="2"/>
          <w:numId w:val="34"/>
        </w:numPr>
        <w:tabs>
          <w:tab w:val="left" w:pos="1957"/>
          <w:tab w:val="left" w:pos="1959"/>
        </w:tabs>
        <w:spacing w:before="229"/>
        <w:ind w:right="919"/>
        <w:rPr>
          <w:sz w:val="20"/>
        </w:rPr>
      </w:pPr>
      <w:r>
        <w:rPr>
          <w:sz w:val="20"/>
        </w:rPr>
        <w:t>B.E.P. Counselor from the region of the job opening or chosen by the Director or Director’s</w:t>
      </w:r>
      <w:r>
        <w:rPr>
          <w:spacing w:val="40"/>
          <w:sz w:val="20"/>
        </w:rPr>
        <w:t xml:space="preserve"> </w:t>
      </w:r>
      <w:r>
        <w:rPr>
          <w:spacing w:val="-2"/>
          <w:sz w:val="20"/>
        </w:rPr>
        <w:t>designee.</w:t>
      </w:r>
    </w:p>
    <w:p w14:paraId="2638630F" w14:textId="77777777" w:rsidR="00936238" w:rsidRDefault="00056BA6" w:rsidP="00770154">
      <w:pPr>
        <w:pStyle w:val="ListParagraph"/>
        <w:numPr>
          <w:ilvl w:val="2"/>
          <w:numId w:val="34"/>
        </w:numPr>
        <w:tabs>
          <w:tab w:val="left" w:pos="1959"/>
        </w:tabs>
        <w:spacing w:before="229"/>
        <w:rPr>
          <w:sz w:val="20"/>
        </w:rPr>
      </w:pPr>
      <w:r>
        <w:rPr>
          <w:sz w:val="20"/>
        </w:rPr>
        <w:t>Program</w:t>
      </w:r>
      <w:r>
        <w:rPr>
          <w:spacing w:val="-3"/>
          <w:sz w:val="20"/>
        </w:rPr>
        <w:t xml:space="preserve"> </w:t>
      </w:r>
      <w:r>
        <w:rPr>
          <w:sz w:val="20"/>
        </w:rPr>
        <w:t>Manager</w:t>
      </w:r>
      <w:r>
        <w:rPr>
          <w:spacing w:val="-6"/>
          <w:sz w:val="20"/>
        </w:rPr>
        <w:t xml:space="preserve"> </w:t>
      </w:r>
      <w:r>
        <w:rPr>
          <w:sz w:val="20"/>
        </w:rPr>
        <w:t>or</w:t>
      </w:r>
      <w:r>
        <w:rPr>
          <w:spacing w:val="-6"/>
          <w:sz w:val="20"/>
        </w:rPr>
        <w:t xml:space="preserve"> </w:t>
      </w:r>
      <w:r>
        <w:rPr>
          <w:sz w:val="20"/>
        </w:rPr>
        <w:t>designee</w:t>
      </w:r>
      <w:r>
        <w:rPr>
          <w:spacing w:val="-5"/>
          <w:sz w:val="20"/>
        </w:rPr>
        <w:t xml:space="preserve"> </w:t>
      </w:r>
      <w:r>
        <w:rPr>
          <w:sz w:val="20"/>
        </w:rPr>
        <w:t>will</w:t>
      </w:r>
      <w:r>
        <w:rPr>
          <w:spacing w:val="-8"/>
          <w:sz w:val="20"/>
        </w:rPr>
        <w:t xml:space="preserve"> </w:t>
      </w:r>
      <w:r>
        <w:rPr>
          <w:sz w:val="20"/>
        </w:rPr>
        <w:t>be</w:t>
      </w:r>
      <w:r>
        <w:rPr>
          <w:spacing w:val="-7"/>
          <w:sz w:val="20"/>
        </w:rPr>
        <w:t xml:space="preserve"> </w:t>
      </w:r>
      <w:r>
        <w:rPr>
          <w:sz w:val="20"/>
        </w:rPr>
        <w:t>non-voting</w:t>
      </w:r>
      <w:r>
        <w:rPr>
          <w:spacing w:val="-7"/>
          <w:sz w:val="20"/>
        </w:rPr>
        <w:t xml:space="preserve"> </w:t>
      </w:r>
      <w:r>
        <w:rPr>
          <w:spacing w:val="-2"/>
          <w:sz w:val="20"/>
        </w:rPr>
        <w:t>member.</w:t>
      </w:r>
    </w:p>
    <w:p w14:paraId="5C3D0293" w14:textId="77777777" w:rsidR="00936238" w:rsidRDefault="00936238">
      <w:pPr>
        <w:rPr>
          <w:sz w:val="20"/>
        </w:rPr>
        <w:sectPr w:rsidR="00936238" w:rsidSect="00176939">
          <w:type w:val="continuous"/>
          <w:pgSz w:w="12240" w:h="15840"/>
          <w:pgMar w:top="1820" w:right="520" w:bottom="280" w:left="560" w:header="0" w:footer="1214" w:gutter="0"/>
          <w:cols w:space="720"/>
        </w:sectPr>
      </w:pPr>
    </w:p>
    <w:p w14:paraId="2B98B039" w14:textId="77777777" w:rsidR="00936238" w:rsidRDefault="00056BA6">
      <w:pPr>
        <w:spacing w:before="124" w:line="1102" w:lineRule="exact"/>
        <w:ind w:left="2599" w:right="2641"/>
        <w:jc w:val="center"/>
        <w:rPr>
          <w:rFonts w:ascii="Times New Roman"/>
          <w:b/>
          <w:sz w:val="96"/>
        </w:rPr>
      </w:pPr>
      <w:r>
        <w:rPr>
          <w:rFonts w:ascii="Times New Roman"/>
          <w:b/>
          <w:smallCaps/>
          <w:spacing w:val="-4"/>
          <w:sz w:val="96"/>
        </w:rPr>
        <w:lastRenderedPageBreak/>
        <w:t>GvrA</w:t>
      </w:r>
    </w:p>
    <w:p w14:paraId="1BAD46FD" w14:textId="77777777" w:rsidR="00936238" w:rsidRDefault="00056BA6">
      <w:pPr>
        <w:tabs>
          <w:tab w:val="left" w:pos="3579"/>
          <w:tab w:val="left" w:pos="8511"/>
          <w:tab w:val="left" w:pos="8559"/>
        </w:tabs>
        <w:spacing w:line="242" w:lineRule="auto"/>
        <w:ind w:left="1028" w:right="1068" w:hanging="149"/>
        <w:rPr>
          <w:b/>
          <w:sz w:val="18"/>
        </w:rPr>
      </w:pPr>
      <w:r>
        <w:rPr>
          <w:b/>
          <w:sz w:val="18"/>
        </w:rPr>
        <w:t>Nathan Deal</w:t>
      </w:r>
      <w:r>
        <w:rPr>
          <w:b/>
          <w:sz w:val="18"/>
        </w:rPr>
        <w:tab/>
      </w:r>
      <w:r>
        <w:rPr>
          <w:rFonts w:ascii="Times New Roman"/>
          <w:sz w:val="24"/>
        </w:rPr>
        <w:t>Georgia Vocational Rehabilitation Agency</w:t>
      </w:r>
      <w:r>
        <w:rPr>
          <w:rFonts w:ascii="Times New Roman"/>
          <w:sz w:val="24"/>
        </w:rPr>
        <w:tab/>
      </w:r>
      <w:r>
        <w:rPr>
          <w:rFonts w:ascii="Times New Roman"/>
          <w:sz w:val="24"/>
        </w:rPr>
        <w:tab/>
      </w:r>
      <w:r>
        <w:rPr>
          <w:b/>
          <w:sz w:val="18"/>
        </w:rPr>
        <w:t xml:space="preserve">Greg Schmieg </w:t>
      </w:r>
      <w:r>
        <w:rPr>
          <w:b/>
          <w:spacing w:val="-2"/>
          <w:sz w:val="18"/>
        </w:rPr>
        <w:t>Governor</w:t>
      </w:r>
      <w:r>
        <w:rPr>
          <w:b/>
          <w:sz w:val="18"/>
        </w:rPr>
        <w:tab/>
      </w:r>
      <w:r>
        <w:rPr>
          <w:b/>
          <w:sz w:val="18"/>
        </w:rPr>
        <w:tab/>
        <w:t>Executive</w:t>
      </w:r>
      <w:r>
        <w:rPr>
          <w:b/>
          <w:spacing w:val="-13"/>
          <w:sz w:val="18"/>
        </w:rPr>
        <w:t xml:space="preserve"> </w:t>
      </w:r>
      <w:r>
        <w:rPr>
          <w:b/>
          <w:sz w:val="18"/>
        </w:rPr>
        <w:t>Director</w:t>
      </w:r>
    </w:p>
    <w:p w14:paraId="618907F0" w14:textId="77777777" w:rsidR="00936238" w:rsidRDefault="00936238">
      <w:pPr>
        <w:pStyle w:val="BodyText"/>
        <w:spacing w:before="69"/>
        <w:rPr>
          <w:b/>
          <w:sz w:val="18"/>
        </w:rPr>
      </w:pPr>
    </w:p>
    <w:p w14:paraId="61026C95" w14:textId="77777777" w:rsidR="00936238" w:rsidRDefault="00056BA6">
      <w:pPr>
        <w:spacing w:line="207" w:lineRule="exact"/>
        <w:ind w:left="2606" w:right="2641"/>
        <w:jc w:val="center"/>
        <w:rPr>
          <w:sz w:val="18"/>
        </w:rPr>
      </w:pPr>
      <w:r>
        <w:rPr>
          <w:sz w:val="18"/>
        </w:rPr>
        <w:t>Business</w:t>
      </w:r>
      <w:r>
        <w:rPr>
          <w:spacing w:val="-11"/>
          <w:sz w:val="18"/>
        </w:rPr>
        <w:t xml:space="preserve"> </w:t>
      </w:r>
      <w:r>
        <w:rPr>
          <w:sz w:val="18"/>
        </w:rPr>
        <w:t>Enterprise</w:t>
      </w:r>
      <w:r>
        <w:rPr>
          <w:spacing w:val="-10"/>
          <w:sz w:val="18"/>
        </w:rPr>
        <w:t xml:space="preserve"> </w:t>
      </w:r>
      <w:r>
        <w:rPr>
          <w:sz w:val="18"/>
        </w:rPr>
        <w:t>Program,</w:t>
      </w:r>
      <w:r>
        <w:rPr>
          <w:spacing w:val="-12"/>
          <w:sz w:val="18"/>
        </w:rPr>
        <w:t xml:space="preserve"> </w:t>
      </w:r>
      <w:r>
        <w:rPr>
          <w:sz w:val="18"/>
        </w:rPr>
        <w:t>Rajaunnda</w:t>
      </w:r>
      <w:r>
        <w:rPr>
          <w:spacing w:val="-10"/>
          <w:sz w:val="18"/>
        </w:rPr>
        <w:t xml:space="preserve"> </w:t>
      </w:r>
      <w:r>
        <w:rPr>
          <w:sz w:val="18"/>
        </w:rPr>
        <w:t>Gandy,</w:t>
      </w:r>
      <w:r>
        <w:rPr>
          <w:spacing w:val="-11"/>
          <w:sz w:val="18"/>
        </w:rPr>
        <w:t xml:space="preserve"> </w:t>
      </w:r>
      <w:r>
        <w:rPr>
          <w:spacing w:val="-2"/>
          <w:sz w:val="18"/>
        </w:rPr>
        <w:t>Director</w:t>
      </w:r>
    </w:p>
    <w:p w14:paraId="350C8DA3" w14:textId="77777777" w:rsidR="00936238" w:rsidRDefault="00056BA6">
      <w:pPr>
        <w:tabs>
          <w:tab w:val="left" w:pos="4895"/>
        </w:tabs>
        <w:spacing w:line="207" w:lineRule="exact"/>
        <w:ind w:left="11"/>
        <w:jc w:val="center"/>
        <w:rPr>
          <w:sz w:val="18"/>
        </w:rPr>
      </w:pPr>
      <w:r>
        <w:rPr>
          <w:sz w:val="18"/>
        </w:rPr>
        <w:t>5238</w:t>
      </w:r>
      <w:r>
        <w:rPr>
          <w:spacing w:val="-6"/>
          <w:sz w:val="18"/>
        </w:rPr>
        <w:t xml:space="preserve"> </w:t>
      </w:r>
      <w:r>
        <w:rPr>
          <w:sz w:val="18"/>
        </w:rPr>
        <w:t>Royal</w:t>
      </w:r>
      <w:r>
        <w:rPr>
          <w:spacing w:val="-9"/>
          <w:sz w:val="18"/>
        </w:rPr>
        <w:t xml:space="preserve"> </w:t>
      </w:r>
      <w:r>
        <w:rPr>
          <w:sz w:val="18"/>
        </w:rPr>
        <w:t>Woods</w:t>
      </w:r>
      <w:r>
        <w:rPr>
          <w:spacing w:val="-8"/>
          <w:sz w:val="18"/>
        </w:rPr>
        <w:t xml:space="preserve"> </w:t>
      </w:r>
      <w:r>
        <w:rPr>
          <w:sz w:val="18"/>
        </w:rPr>
        <w:t>Parkway,</w:t>
      </w:r>
      <w:r>
        <w:rPr>
          <w:spacing w:val="-6"/>
          <w:sz w:val="18"/>
        </w:rPr>
        <w:t xml:space="preserve"> </w:t>
      </w:r>
      <w:r>
        <w:rPr>
          <w:sz w:val="18"/>
        </w:rPr>
        <w:t>Suite</w:t>
      </w:r>
      <w:r>
        <w:rPr>
          <w:spacing w:val="-5"/>
          <w:sz w:val="18"/>
        </w:rPr>
        <w:t xml:space="preserve"> </w:t>
      </w:r>
      <w:r>
        <w:rPr>
          <w:sz w:val="18"/>
        </w:rPr>
        <w:t>200,</w:t>
      </w:r>
      <w:r>
        <w:rPr>
          <w:spacing w:val="-6"/>
          <w:sz w:val="18"/>
        </w:rPr>
        <w:t xml:space="preserve"> </w:t>
      </w:r>
      <w:r>
        <w:rPr>
          <w:sz w:val="18"/>
        </w:rPr>
        <w:t>Tucker,</w:t>
      </w:r>
      <w:r>
        <w:rPr>
          <w:spacing w:val="-6"/>
          <w:sz w:val="18"/>
        </w:rPr>
        <w:t xml:space="preserve"> </w:t>
      </w:r>
      <w:r>
        <w:rPr>
          <w:sz w:val="18"/>
        </w:rPr>
        <w:t>GA</w:t>
      </w:r>
      <w:r>
        <w:rPr>
          <w:spacing w:val="-8"/>
          <w:sz w:val="18"/>
        </w:rPr>
        <w:t xml:space="preserve"> </w:t>
      </w:r>
      <w:r>
        <w:rPr>
          <w:spacing w:val="-2"/>
          <w:sz w:val="18"/>
        </w:rPr>
        <w:t>30084</w:t>
      </w:r>
      <w:r>
        <w:rPr>
          <w:sz w:val="18"/>
        </w:rPr>
        <w:tab/>
        <w:t>(770)</w:t>
      </w:r>
      <w:r>
        <w:rPr>
          <w:spacing w:val="-9"/>
          <w:sz w:val="18"/>
        </w:rPr>
        <w:t xml:space="preserve"> </w:t>
      </w:r>
      <w:r>
        <w:rPr>
          <w:sz w:val="18"/>
        </w:rPr>
        <w:t>724-6590</w:t>
      </w:r>
      <w:r>
        <w:rPr>
          <w:spacing w:val="-8"/>
          <w:sz w:val="18"/>
        </w:rPr>
        <w:t xml:space="preserve"> </w:t>
      </w:r>
      <w:r>
        <w:rPr>
          <w:sz w:val="18"/>
        </w:rPr>
        <w:t>Office</w:t>
      </w:r>
      <w:r>
        <w:rPr>
          <w:spacing w:val="38"/>
          <w:sz w:val="18"/>
        </w:rPr>
        <w:t xml:space="preserve"> </w:t>
      </w:r>
      <w:r>
        <w:rPr>
          <w:sz w:val="18"/>
        </w:rPr>
        <w:t>(770)</w:t>
      </w:r>
      <w:r>
        <w:rPr>
          <w:spacing w:val="-8"/>
          <w:sz w:val="18"/>
        </w:rPr>
        <w:t xml:space="preserve"> </w:t>
      </w:r>
      <w:r>
        <w:rPr>
          <w:sz w:val="18"/>
        </w:rPr>
        <w:t>724-6598</w:t>
      </w:r>
      <w:r>
        <w:rPr>
          <w:spacing w:val="-6"/>
          <w:sz w:val="18"/>
        </w:rPr>
        <w:t xml:space="preserve"> </w:t>
      </w:r>
      <w:r>
        <w:rPr>
          <w:spacing w:val="-5"/>
          <w:sz w:val="18"/>
        </w:rPr>
        <w:t>Fax</w:t>
      </w:r>
    </w:p>
    <w:p w14:paraId="3DA26335" w14:textId="77777777" w:rsidR="00936238" w:rsidRDefault="00936238">
      <w:pPr>
        <w:pStyle w:val="BodyText"/>
        <w:rPr>
          <w:sz w:val="18"/>
        </w:rPr>
      </w:pPr>
    </w:p>
    <w:p w14:paraId="19C4BC8D" w14:textId="77777777" w:rsidR="00936238" w:rsidRDefault="00936238">
      <w:pPr>
        <w:pStyle w:val="BodyText"/>
        <w:rPr>
          <w:sz w:val="18"/>
        </w:rPr>
      </w:pPr>
    </w:p>
    <w:p w14:paraId="2B822DF6" w14:textId="77777777" w:rsidR="00936238" w:rsidRDefault="00936238">
      <w:pPr>
        <w:pStyle w:val="BodyText"/>
        <w:rPr>
          <w:sz w:val="18"/>
        </w:rPr>
      </w:pPr>
    </w:p>
    <w:p w14:paraId="3C2A0DCF" w14:textId="77777777" w:rsidR="00936238" w:rsidRDefault="00936238">
      <w:pPr>
        <w:pStyle w:val="BodyText"/>
        <w:rPr>
          <w:sz w:val="18"/>
        </w:rPr>
      </w:pPr>
    </w:p>
    <w:p w14:paraId="34609711" w14:textId="77777777" w:rsidR="00936238" w:rsidRDefault="00936238">
      <w:pPr>
        <w:pStyle w:val="BodyText"/>
        <w:spacing w:before="63"/>
        <w:rPr>
          <w:sz w:val="18"/>
        </w:rPr>
      </w:pPr>
    </w:p>
    <w:p w14:paraId="78902AFC" w14:textId="77777777" w:rsidR="00936238" w:rsidRDefault="00056BA6">
      <w:pPr>
        <w:spacing w:before="1"/>
        <w:ind w:left="879"/>
        <w:rPr>
          <w:rFonts w:ascii="Times New Roman"/>
          <w:sz w:val="24"/>
        </w:rPr>
      </w:pPr>
      <w:r>
        <w:rPr>
          <w:rFonts w:ascii="Times New Roman"/>
          <w:spacing w:val="-2"/>
          <w:sz w:val="24"/>
        </w:rPr>
        <w:t>Date:</w:t>
      </w:r>
    </w:p>
    <w:p w14:paraId="4DCDEE25" w14:textId="77777777" w:rsidR="00936238" w:rsidRDefault="00936238">
      <w:pPr>
        <w:pStyle w:val="BodyText"/>
        <w:rPr>
          <w:rFonts w:ascii="Times New Roman"/>
          <w:sz w:val="24"/>
        </w:rPr>
      </w:pPr>
    </w:p>
    <w:p w14:paraId="7035F128" w14:textId="77777777" w:rsidR="00936238" w:rsidRDefault="00936238">
      <w:pPr>
        <w:pStyle w:val="BodyText"/>
        <w:spacing w:before="275"/>
        <w:rPr>
          <w:rFonts w:ascii="Times New Roman"/>
          <w:sz w:val="24"/>
        </w:rPr>
      </w:pPr>
    </w:p>
    <w:p w14:paraId="60718510" w14:textId="77777777" w:rsidR="00936238" w:rsidRDefault="00056BA6">
      <w:pPr>
        <w:spacing w:before="1"/>
        <w:ind w:left="879"/>
        <w:rPr>
          <w:rFonts w:ascii="Times New Roman"/>
          <w:sz w:val="24"/>
        </w:rPr>
      </w:pPr>
      <w:r>
        <w:rPr>
          <w:rFonts w:ascii="Times New Roman"/>
          <w:sz w:val="24"/>
        </w:rPr>
        <w:t>Dear</w:t>
      </w:r>
      <w:r>
        <w:rPr>
          <w:rFonts w:ascii="Times New Roman"/>
          <w:spacing w:val="-9"/>
          <w:sz w:val="24"/>
        </w:rPr>
        <w:t xml:space="preserve"> </w:t>
      </w:r>
      <w:r>
        <w:rPr>
          <w:rFonts w:ascii="Times New Roman"/>
          <w:spacing w:val="-10"/>
          <w:sz w:val="24"/>
        </w:rPr>
        <w:t>:</w:t>
      </w:r>
    </w:p>
    <w:p w14:paraId="7E0AA8A0" w14:textId="77777777" w:rsidR="00936238" w:rsidRDefault="00056BA6">
      <w:pPr>
        <w:tabs>
          <w:tab w:val="left" w:pos="5684"/>
        </w:tabs>
        <w:spacing w:before="276"/>
        <w:ind w:left="879" w:right="1253"/>
        <w:rPr>
          <w:rFonts w:ascii="Times New Roman"/>
          <w:sz w:val="24"/>
        </w:rPr>
      </w:pPr>
      <w:r>
        <w:rPr>
          <w:rFonts w:ascii="Times New Roman"/>
          <w:sz w:val="24"/>
        </w:rPr>
        <w:t>I am pleased to award you location VF#</w:t>
      </w:r>
      <w:r>
        <w:rPr>
          <w:rFonts w:ascii="Times New Roman"/>
          <w:sz w:val="24"/>
          <w:u w:val="single"/>
        </w:rPr>
        <w:tab/>
      </w:r>
      <w:r>
        <w:rPr>
          <w:rFonts w:ascii="Times New Roman"/>
          <w:sz w:val="24"/>
        </w:rPr>
        <w:t>.</w:t>
      </w:r>
      <w:r>
        <w:rPr>
          <w:rFonts w:ascii="Times New Roman"/>
          <w:spacing w:val="80"/>
          <w:sz w:val="24"/>
        </w:rPr>
        <w:t xml:space="preserve"> </w:t>
      </w:r>
      <w:r>
        <w:rPr>
          <w:rFonts w:ascii="Times New Roman"/>
          <w:sz w:val="24"/>
        </w:rPr>
        <w:t>You</w:t>
      </w:r>
      <w:r>
        <w:rPr>
          <w:rFonts w:ascii="Times New Roman"/>
          <w:spacing w:val="-4"/>
          <w:sz w:val="24"/>
        </w:rPr>
        <w:t xml:space="preserve"> </w:t>
      </w:r>
      <w:r>
        <w:rPr>
          <w:rFonts w:ascii="Times New Roman"/>
          <w:sz w:val="24"/>
        </w:rPr>
        <w:t>will</w:t>
      </w:r>
      <w:r>
        <w:rPr>
          <w:rFonts w:ascii="Times New Roman"/>
          <w:spacing w:val="-4"/>
          <w:sz w:val="24"/>
        </w:rPr>
        <w:t xml:space="preserve"> </w:t>
      </w:r>
      <w:r>
        <w:rPr>
          <w:rFonts w:ascii="Times New Roman"/>
          <w:sz w:val="24"/>
        </w:rPr>
        <w:t>have</w:t>
      </w:r>
      <w:r>
        <w:rPr>
          <w:rFonts w:ascii="Times New Roman"/>
          <w:spacing w:val="-5"/>
          <w:sz w:val="24"/>
        </w:rPr>
        <w:t xml:space="preserve"> </w:t>
      </w:r>
      <w:r>
        <w:rPr>
          <w:rFonts w:ascii="Times New Roman"/>
          <w:sz w:val="24"/>
        </w:rPr>
        <w:t>until</w:t>
      </w:r>
      <w:r>
        <w:rPr>
          <w:rFonts w:ascii="Times New Roman"/>
          <w:spacing w:val="-4"/>
          <w:sz w:val="24"/>
        </w:rPr>
        <w:t xml:space="preserve"> </w:t>
      </w:r>
      <w:r>
        <w:rPr>
          <w:rFonts w:ascii="Times New Roman"/>
          <w:sz w:val="24"/>
        </w:rPr>
        <w:t>3:30</w:t>
      </w:r>
      <w:r>
        <w:rPr>
          <w:rFonts w:ascii="Times New Roman"/>
          <w:spacing w:val="-4"/>
          <w:sz w:val="24"/>
        </w:rPr>
        <w:t xml:space="preserve"> </w:t>
      </w:r>
      <w:r>
        <w:rPr>
          <w:rFonts w:ascii="Times New Roman"/>
          <w:sz w:val="24"/>
        </w:rPr>
        <w:t>p.m.</w:t>
      </w:r>
      <w:r>
        <w:rPr>
          <w:rFonts w:ascii="Times New Roman"/>
          <w:spacing w:val="-4"/>
          <w:sz w:val="24"/>
        </w:rPr>
        <w:t xml:space="preserve"> </w:t>
      </w:r>
      <w:r>
        <w:rPr>
          <w:rFonts w:ascii="Times New Roman"/>
          <w:sz w:val="24"/>
        </w:rPr>
        <w:t>on</w:t>
      </w:r>
      <w:r>
        <w:rPr>
          <w:rFonts w:ascii="Times New Roman"/>
          <w:spacing w:val="-4"/>
          <w:sz w:val="24"/>
        </w:rPr>
        <w:t xml:space="preserve"> </w:t>
      </w:r>
      <w:r>
        <w:rPr>
          <w:rFonts w:ascii="Times New Roman"/>
          <w:sz w:val="24"/>
        </w:rPr>
        <w:t>the</w:t>
      </w:r>
      <w:r>
        <w:rPr>
          <w:rFonts w:ascii="Times New Roman"/>
          <w:spacing w:val="-5"/>
          <w:sz w:val="24"/>
        </w:rPr>
        <w:t xml:space="preserve"> </w:t>
      </w:r>
      <w:r>
        <w:rPr>
          <w:rFonts w:ascii="Times New Roman"/>
          <w:sz w:val="24"/>
        </w:rPr>
        <w:t xml:space="preserve">third business day from notification to accept or decline this facility from the date of this </w:t>
      </w:r>
      <w:r>
        <w:rPr>
          <w:rFonts w:ascii="Times New Roman"/>
          <w:sz w:val="24"/>
        </w:rPr>
        <w:t>letter.</w:t>
      </w:r>
    </w:p>
    <w:p w14:paraId="79F3FEF4" w14:textId="77777777" w:rsidR="00936238" w:rsidRDefault="00056BA6">
      <w:pPr>
        <w:spacing w:before="276"/>
        <w:ind w:left="879" w:right="1068"/>
        <w:rPr>
          <w:rFonts w:ascii="Times New Roman"/>
          <w:sz w:val="24"/>
        </w:rPr>
      </w:pPr>
      <w:r>
        <w:rPr>
          <w:rFonts w:ascii="Times New Roman"/>
          <w:sz w:val="24"/>
        </w:rPr>
        <w:t>Please</w:t>
      </w:r>
      <w:r>
        <w:rPr>
          <w:rFonts w:ascii="Times New Roman"/>
          <w:spacing w:val="-4"/>
          <w:sz w:val="24"/>
        </w:rPr>
        <w:t xml:space="preserve"> </w:t>
      </w:r>
      <w:r>
        <w:rPr>
          <w:rFonts w:ascii="Times New Roman"/>
          <w:sz w:val="24"/>
        </w:rPr>
        <w:t>confirm your</w:t>
      </w:r>
      <w:r>
        <w:rPr>
          <w:rFonts w:ascii="Times New Roman"/>
          <w:spacing w:val="-4"/>
          <w:sz w:val="24"/>
        </w:rPr>
        <w:t xml:space="preserve"> </w:t>
      </w:r>
      <w:r>
        <w:rPr>
          <w:rFonts w:ascii="Times New Roman"/>
          <w:sz w:val="24"/>
        </w:rPr>
        <w:t>decision</w:t>
      </w:r>
      <w:r>
        <w:rPr>
          <w:rFonts w:ascii="Times New Roman"/>
          <w:spacing w:val="-3"/>
          <w:sz w:val="24"/>
        </w:rPr>
        <w:t xml:space="preserve"> </w:t>
      </w:r>
      <w:r>
        <w:rPr>
          <w:rFonts w:ascii="Times New Roman"/>
          <w:sz w:val="24"/>
        </w:rPr>
        <w:t>regarding</w:t>
      </w:r>
      <w:r>
        <w:rPr>
          <w:rFonts w:ascii="Times New Roman"/>
          <w:spacing w:val="-6"/>
          <w:sz w:val="24"/>
        </w:rPr>
        <w:t xml:space="preserve"> </w:t>
      </w:r>
      <w:r>
        <w:rPr>
          <w:rFonts w:ascii="Times New Roman"/>
          <w:sz w:val="24"/>
        </w:rPr>
        <w:t>this</w:t>
      </w:r>
      <w:r>
        <w:rPr>
          <w:rFonts w:ascii="Times New Roman"/>
          <w:spacing w:val="-3"/>
          <w:sz w:val="24"/>
        </w:rPr>
        <w:t xml:space="preserve"> </w:t>
      </w:r>
      <w:r>
        <w:rPr>
          <w:rFonts w:ascii="Times New Roman"/>
          <w:sz w:val="24"/>
        </w:rPr>
        <w:t>offer</w:t>
      </w:r>
      <w:r>
        <w:rPr>
          <w:rFonts w:ascii="Times New Roman"/>
          <w:spacing w:val="-2"/>
          <w:sz w:val="24"/>
        </w:rPr>
        <w:t xml:space="preserve"> </w:t>
      </w:r>
      <w:r>
        <w:rPr>
          <w:rFonts w:ascii="Times New Roman"/>
          <w:sz w:val="24"/>
        </w:rPr>
        <w:t>of</w:t>
      </w:r>
      <w:r>
        <w:rPr>
          <w:rFonts w:ascii="Times New Roman"/>
          <w:spacing w:val="-4"/>
          <w:sz w:val="24"/>
        </w:rPr>
        <w:t xml:space="preserve"> </w:t>
      </w:r>
      <w:r>
        <w:rPr>
          <w:rFonts w:ascii="Times New Roman"/>
          <w:sz w:val="24"/>
        </w:rPr>
        <w:t>employment</w:t>
      </w:r>
      <w:r>
        <w:rPr>
          <w:rFonts w:ascii="Times New Roman"/>
          <w:spacing w:val="-3"/>
          <w:sz w:val="24"/>
        </w:rPr>
        <w:t xml:space="preserve"> </w:t>
      </w:r>
      <w:r>
        <w:rPr>
          <w:rFonts w:ascii="Times New Roman"/>
          <w:sz w:val="24"/>
        </w:rPr>
        <w:t>by</w:t>
      </w:r>
      <w:r>
        <w:rPr>
          <w:rFonts w:ascii="Times New Roman"/>
          <w:spacing w:val="-6"/>
          <w:sz w:val="24"/>
        </w:rPr>
        <w:t xml:space="preserve"> </w:t>
      </w:r>
      <w:r>
        <w:rPr>
          <w:rFonts w:ascii="Times New Roman"/>
          <w:sz w:val="24"/>
        </w:rPr>
        <w:t>completing</w:t>
      </w:r>
      <w:r>
        <w:rPr>
          <w:rFonts w:ascii="Times New Roman"/>
          <w:spacing w:val="-6"/>
          <w:sz w:val="24"/>
        </w:rPr>
        <w:t xml:space="preserve"> </w:t>
      </w:r>
      <w:r>
        <w:rPr>
          <w:rFonts w:ascii="Times New Roman"/>
          <w:sz w:val="24"/>
        </w:rPr>
        <w:t>the</w:t>
      </w:r>
      <w:r>
        <w:rPr>
          <w:rFonts w:ascii="Times New Roman"/>
          <w:spacing w:val="-4"/>
          <w:sz w:val="24"/>
        </w:rPr>
        <w:t xml:space="preserve"> </w:t>
      </w:r>
      <w:r>
        <w:rPr>
          <w:rFonts w:ascii="Times New Roman"/>
          <w:sz w:val="24"/>
        </w:rPr>
        <w:t>section below and immediately return to our office in the enclosed envelope.</w:t>
      </w:r>
    </w:p>
    <w:p w14:paraId="2088C829" w14:textId="77777777" w:rsidR="00936238" w:rsidRDefault="00936238">
      <w:pPr>
        <w:pStyle w:val="BodyText"/>
        <w:rPr>
          <w:rFonts w:ascii="Times New Roman"/>
          <w:sz w:val="24"/>
        </w:rPr>
      </w:pPr>
    </w:p>
    <w:p w14:paraId="3A738790" w14:textId="77777777" w:rsidR="00936238" w:rsidRDefault="00056BA6">
      <w:pPr>
        <w:ind w:left="879"/>
        <w:rPr>
          <w:rFonts w:ascii="Times New Roman"/>
          <w:sz w:val="24"/>
        </w:rPr>
      </w:pPr>
      <w:r>
        <w:rPr>
          <w:rFonts w:ascii="Times New Roman"/>
          <w:sz w:val="24"/>
        </w:rPr>
        <w:t>Best</w:t>
      </w:r>
      <w:r>
        <w:rPr>
          <w:rFonts w:ascii="Times New Roman"/>
          <w:spacing w:val="-8"/>
          <w:sz w:val="24"/>
        </w:rPr>
        <w:t xml:space="preserve"> </w:t>
      </w:r>
      <w:r>
        <w:rPr>
          <w:rFonts w:ascii="Times New Roman"/>
          <w:spacing w:val="-2"/>
          <w:sz w:val="24"/>
        </w:rPr>
        <w:t>Regards,</w:t>
      </w:r>
    </w:p>
    <w:p w14:paraId="7D2481C4" w14:textId="77777777" w:rsidR="00936238" w:rsidRDefault="00936238">
      <w:pPr>
        <w:pStyle w:val="BodyText"/>
        <w:rPr>
          <w:rFonts w:ascii="Times New Roman"/>
        </w:rPr>
      </w:pPr>
    </w:p>
    <w:p w14:paraId="7C932FF7" w14:textId="77777777" w:rsidR="00936238" w:rsidRDefault="00936238">
      <w:pPr>
        <w:pStyle w:val="BodyText"/>
        <w:rPr>
          <w:rFonts w:ascii="Times New Roman"/>
        </w:rPr>
      </w:pPr>
    </w:p>
    <w:p w14:paraId="35A408FF" w14:textId="77777777" w:rsidR="00936238" w:rsidRDefault="00056BA6">
      <w:pPr>
        <w:pStyle w:val="BodyText"/>
        <w:spacing w:before="83"/>
        <w:rPr>
          <w:rFonts w:ascii="Times New Roman"/>
        </w:rPr>
      </w:pPr>
      <w:r>
        <w:rPr>
          <w:noProof/>
        </w:rPr>
        <mc:AlternateContent>
          <mc:Choice Requires="wps">
            <w:drawing>
              <wp:anchor distT="0" distB="0" distL="0" distR="0" simplePos="0" relativeHeight="251617792" behindDoc="1" locked="0" layoutInCell="1" allowOverlap="1" wp14:anchorId="1624A4CA" wp14:editId="16696038">
                <wp:simplePos x="0" y="0"/>
                <wp:positionH relativeFrom="page">
                  <wp:posOffset>914393</wp:posOffset>
                </wp:positionH>
                <wp:positionV relativeFrom="paragraph">
                  <wp:posOffset>214451</wp:posOffset>
                </wp:positionV>
                <wp:extent cx="3200400" cy="1270"/>
                <wp:effectExtent l="0" t="0" r="0" b="0"/>
                <wp:wrapTopAndBottom/>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0400" cy="1270"/>
                        </a:xfrm>
                        <a:custGeom>
                          <a:avLst/>
                          <a:gdLst/>
                          <a:ahLst/>
                          <a:cxnLst/>
                          <a:rect l="l" t="t" r="r" b="b"/>
                          <a:pathLst>
                            <a:path w="3200400">
                              <a:moveTo>
                                <a:pt x="0" y="0"/>
                              </a:moveTo>
                              <a:lnTo>
                                <a:pt x="3200251"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A217EED" id="Graphic 3" o:spid="_x0000_s1026" alt="&quot;&quot;" style="position:absolute;margin-left:1in;margin-top:16.9pt;width:252pt;height:.1pt;z-index:-251698688;visibility:visible;mso-wrap-style:square;mso-wrap-distance-left:0;mso-wrap-distance-top:0;mso-wrap-distance-right:0;mso-wrap-distance-bottom:0;mso-position-horizontal:absolute;mso-position-horizontal-relative:page;mso-position-vertical:absolute;mso-position-vertical-relative:text;v-text-anchor:top" coordsize="3200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" path="m,l3200251,e" filled="f" strokeweight=".21125mm">
                <v:path arrowok="t"/>
                <w10:wrap type="topAndBottom" anchorx="page"/>
              </v:shape>
            </w:pict>
          </mc:Fallback>
        </mc:AlternateContent>
      </w:r>
    </w:p>
    <w:p w14:paraId="70F9F89F" w14:textId="77777777" w:rsidR="00936238" w:rsidRDefault="00056BA6">
      <w:pPr>
        <w:spacing w:before="22"/>
        <w:ind w:left="879"/>
        <w:rPr>
          <w:rFonts w:ascii="Times New Roman"/>
          <w:sz w:val="24"/>
        </w:rPr>
      </w:pPr>
      <w:r>
        <w:rPr>
          <w:rFonts w:ascii="Times New Roman"/>
          <w:sz w:val="24"/>
        </w:rPr>
        <w:t>Business</w:t>
      </w:r>
      <w:r>
        <w:rPr>
          <w:rFonts w:ascii="Times New Roman"/>
          <w:spacing w:val="-12"/>
          <w:sz w:val="24"/>
        </w:rPr>
        <w:t xml:space="preserve"> </w:t>
      </w:r>
      <w:r>
        <w:rPr>
          <w:rFonts w:ascii="Times New Roman"/>
          <w:sz w:val="24"/>
        </w:rPr>
        <w:t>Enterprise</w:t>
      </w:r>
      <w:r>
        <w:rPr>
          <w:rFonts w:ascii="Times New Roman"/>
          <w:spacing w:val="-12"/>
          <w:sz w:val="24"/>
        </w:rPr>
        <w:t xml:space="preserve"> </w:t>
      </w:r>
      <w:r>
        <w:rPr>
          <w:rFonts w:ascii="Times New Roman"/>
          <w:spacing w:val="-2"/>
          <w:sz w:val="24"/>
        </w:rPr>
        <w:t>Program</w:t>
      </w:r>
    </w:p>
    <w:p w14:paraId="40C3F1BC" w14:textId="77777777" w:rsidR="00936238" w:rsidRDefault="00936238">
      <w:pPr>
        <w:pStyle w:val="BodyText"/>
        <w:rPr>
          <w:rFonts w:ascii="Times New Roman"/>
          <w:sz w:val="24"/>
        </w:rPr>
      </w:pPr>
    </w:p>
    <w:p w14:paraId="381D8A72" w14:textId="77777777" w:rsidR="00936238" w:rsidRDefault="00936238">
      <w:pPr>
        <w:pStyle w:val="BodyText"/>
        <w:rPr>
          <w:rFonts w:ascii="Times New Roman"/>
          <w:sz w:val="24"/>
        </w:rPr>
      </w:pPr>
    </w:p>
    <w:p w14:paraId="60550663" w14:textId="77777777" w:rsidR="00936238" w:rsidRDefault="00936238">
      <w:pPr>
        <w:pStyle w:val="BodyText"/>
        <w:rPr>
          <w:rFonts w:ascii="Times New Roman"/>
          <w:sz w:val="24"/>
        </w:rPr>
      </w:pPr>
    </w:p>
    <w:p w14:paraId="38E2EF0A" w14:textId="77777777" w:rsidR="00936238" w:rsidRDefault="00056BA6">
      <w:pPr>
        <w:tabs>
          <w:tab w:val="left" w:pos="1602"/>
        </w:tabs>
        <w:ind w:left="879"/>
        <w:rPr>
          <w:rFonts w:ascii="Times New Roman"/>
          <w:sz w:val="24"/>
        </w:rPr>
      </w:pPr>
      <w:r>
        <w:rPr>
          <w:rFonts w:ascii="Times New Roman"/>
          <w:sz w:val="24"/>
          <w:u w:val="single"/>
        </w:rPr>
        <w:tab/>
      </w:r>
      <w:r>
        <w:rPr>
          <w:rFonts w:ascii="Times New Roman"/>
          <w:sz w:val="24"/>
        </w:rPr>
        <w:t>I</w:t>
      </w:r>
      <w:r>
        <w:rPr>
          <w:rFonts w:ascii="Times New Roman"/>
          <w:spacing w:val="-8"/>
          <w:sz w:val="24"/>
        </w:rPr>
        <w:t xml:space="preserve"> </w:t>
      </w:r>
      <w:r>
        <w:rPr>
          <w:rFonts w:ascii="Times New Roman"/>
          <w:sz w:val="24"/>
        </w:rPr>
        <w:t>accept</w:t>
      </w:r>
      <w:r>
        <w:rPr>
          <w:rFonts w:ascii="Times New Roman"/>
          <w:spacing w:val="-4"/>
          <w:sz w:val="24"/>
        </w:rPr>
        <w:t xml:space="preserve"> </w:t>
      </w:r>
      <w:r>
        <w:rPr>
          <w:rFonts w:ascii="Times New Roman"/>
          <w:sz w:val="24"/>
        </w:rPr>
        <w:t>the</w:t>
      </w:r>
      <w:r>
        <w:rPr>
          <w:rFonts w:ascii="Times New Roman"/>
          <w:spacing w:val="-5"/>
          <w:sz w:val="24"/>
        </w:rPr>
        <w:t xml:space="preserve"> </w:t>
      </w:r>
      <w:r>
        <w:rPr>
          <w:rFonts w:ascii="Times New Roman"/>
          <w:sz w:val="24"/>
        </w:rPr>
        <w:t>above</w:t>
      </w:r>
      <w:r>
        <w:rPr>
          <w:rFonts w:ascii="Times New Roman"/>
          <w:spacing w:val="-5"/>
          <w:sz w:val="24"/>
        </w:rPr>
        <w:t xml:space="preserve"> </w:t>
      </w:r>
      <w:r>
        <w:rPr>
          <w:rFonts w:ascii="Times New Roman"/>
          <w:spacing w:val="-2"/>
          <w:sz w:val="24"/>
        </w:rPr>
        <w:t>offer</w:t>
      </w:r>
    </w:p>
    <w:p w14:paraId="74F91BC3" w14:textId="77777777" w:rsidR="00936238" w:rsidRDefault="00936238">
      <w:pPr>
        <w:pStyle w:val="BodyText"/>
        <w:rPr>
          <w:rFonts w:ascii="Times New Roman"/>
          <w:sz w:val="24"/>
        </w:rPr>
      </w:pPr>
    </w:p>
    <w:p w14:paraId="13AAEC79" w14:textId="77777777" w:rsidR="00936238" w:rsidRDefault="00936238">
      <w:pPr>
        <w:pStyle w:val="BodyText"/>
        <w:rPr>
          <w:rFonts w:ascii="Times New Roman"/>
          <w:sz w:val="24"/>
        </w:rPr>
      </w:pPr>
    </w:p>
    <w:p w14:paraId="1F3E8F56" w14:textId="77777777" w:rsidR="00936238" w:rsidRDefault="00936238">
      <w:pPr>
        <w:pStyle w:val="BodyText"/>
        <w:rPr>
          <w:rFonts w:ascii="Times New Roman"/>
          <w:sz w:val="24"/>
        </w:rPr>
      </w:pPr>
    </w:p>
    <w:p w14:paraId="3E0DA49E" w14:textId="77777777" w:rsidR="00936238" w:rsidRDefault="00056BA6">
      <w:pPr>
        <w:tabs>
          <w:tab w:val="left" w:pos="1602"/>
        </w:tabs>
        <w:ind w:left="879"/>
        <w:rPr>
          <w:rFonts w:ascii="Times New Roman"/>
          <w:sz w:val="24"/>
        </w:rPr>
      </w:pPr>
      <w:r>
        <w:rPr>
          <w:rFonts w:ascii="Times New Roman"/>
          <w:sz w:val="24"/>
          <w:u w:val="single"/>
        </w:rPr>
        <w:tab/>
      </w:r>
      <w:r>
        <w:rPr>
          <w:rFonts w:ascii="Times New Roman"/>
          <w:sz w:val="24"/>
        </w:rPr>
        <w:t>I</w:t>
      </w:r>
      <w:r>
        <w:rPr>
          <w:rFonts w:ascii="Times New Roman"/>
          <w:spacing w:val="-10"/>
          <w:sz w:val="24"/>
        </w:rPr>
        <w:t xml:space="preserve"> </w:t>
      </w:r>
      <w:r>
        <w:rPr>
          <w:rFonts w:ascii="Times New Roman"/>
          <w:sz w:val="24"/>
        </w:rPr>
        <w:t>do</w:t>
      </w:r>
      <w:r>
        <w:rPr>
          <w:rFonts w:ascii="Times New Roman"/>
          <w:spacing w:val="-4"/>
          <w:sz w:val="24"/>
        </w:rPr>
        <w:t xml:space="preserve"> </w:t>
      </w:r>
      <w:r>
        <w:rPr>
          <w:rFonts w:ascii="Times New Roman"/>
          <w:sz w:val="24"/>
        </w:rPr>
        <w:t>not</w:t>
      </w:r>
      <w:r>
        <w:rPr>
          <w:rFonts w:ascii="Times New Roman"/>
          <w:spacing w:val="-1"/>
          <w:sz w:val="24"/>
        </w:rPr>
        <w:t xml:space="preserve"> </w:t>
      </w:r>
      <w:r>
        <w:rPr>
          <w:rFonts w:ascii="Times New Roman"/>
          <w:sz w:val="24"/>
        </w:rPr>
        <w:t>accept</w:t>
      </w:r>
      <w:r>
        <w:rPr>
          <w:rFonts w:ascii="Times New Roman"/>
          <w:spacing w:val="-5"/>
          <w:sz w:val="24"/>
        </w:rPr>
        <w:t xml:space="preserve"> </w:t>
      </w:r>
      <w:r>
        <w:rPr>
          <w:rFonts w:ascii="Times New Roman"/>
          <w:sz w:val="24"/>
        </w:rPr>
        <w:t>the</w:t>
      </w:r>
      <w:r>
        <w:rPr>
          <w:rFonts w:ascii="Times New Roman"/>
          <w:spacing w:val="-5"/>
          <w:sz w:val="24"/>
        </w:rPr>
        <w:t xml:space="preserve"> </w:t>
      </w:r>
      <w:r>
        <w:rPr>
          <w:rFonts w:ascii="Times New Roman"/>
          <w:sz w:val="24"/>
        </w:rPr>
        <w:t>above</w:t>
      </w:r>
      <w:r>
        <w:rPr>
          <w:rFonts w:ascii="Times New Roman"/>
          <w:spacing w:val="-5"/>
          <w:sz w:val="24"/>
        </w:rPr>
        <w:t xml:space="preserve"> </w:t>
      </w:r>
      <w:r>
        <w:rPr>
          <w:rFonts w:ascii="Times New Roman"/>
          <w:spacing w:val="-4"/>
          <w:sz w:val="24"/>
        </w:rPr>
        <w:t>offer</w:t>
      </w:r>
    </w:p>
    <w:p w14:paraId="2C711B17" w14:textId="77777777" w:rsidR="00936238" w:rsidRDefault="00936238">
      <w:pPr>
        <w:pStyle w:val="BodyText"/>
        <w:rPr>
          <w:rFonts w:ascii="Times New Roman"/>
        </w:rPr>
      </w:pPr>
    </w:p>
    <w:p w14:paraId="0A290518" w14:textId="77777777" w:rsidR="00936238" w:rsidRDefault="00936238">
      <w:pPr>
        <w:pStyle w:val="BodyText"/>
        <w:rPr>
          <w:rFonts w:ascii="Times New Roman"/>
        </w:rPr>
      </w:pPr>
    </w:p>
    <w:p w14:paraId="62B524FC" w14:textId="77777777" w:rsidR="00936238" w:rsidRDefault="00936238">
      <w:pPr>
        <w:pStyle w:val="BodyText"/>
        <w:rPr>
          <w:rFonts w:ascii="Times New Roman"/>
        </w:rPr>
      </w:pPr>
    </w:p>
    <w:p w14:paraId="5A58CB62" w14:textId="77777777" w:rsidR="00936238" w:rsidRDefault="00056BA6">
      <w:pPr>
        <w:pStyle w:val="BodyText"/>
        <w:spacing w:before="132"/>
        <w:rPr>
          <w:rFonts w:ascii="Times New Roman"/>
        </w:rPr>
      </w:pPr>
      <w:r>
        <w:rPr>
          <w:noProof/>
        </w:rPr>
        <mc:AlternateContent>
          <mc:Choice Requires="wps">
            <w:drawing>
              <wp:anchor distT="0" distB="0" distL="0" distR="0" simplePos="0" relativeHeight="251635200" behindDoc="1" locked="0" layoutInCell="1" allowOverlap="1" wp14:anchorId="25F9EB07" wp14:editId="61473E37">
                <wp:simplePos x="0" y="0"/>
                <wp:positionH relativeFrom="page">
                  <wp:posOffset>914393</wp:posOffset>
                </wp:positionH>
                <wp:positionV relativeFrom="paragraph">
                  <wp:posOffset>245287</wp:posOffset>
                </wp:positionV>
                <wp:extent cx="2438400" cy="1270"/>
                <wp:effectExtent l="0" t="0" r="0" b="0"/>
                <wp:wrapTopAndBottom/>
                <wp:docPr id="4" name="Graphic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1270"/>
                        </a:xfrm>
                        <a:custGeom>
                          <a:avLst/>
                          <a:gdLst/>
                          <a:ahLst/>
                          <a:cxnLst/>
                          <a:rect l="l" t="t" r="r" b="b"/>
                          <a:pathLst>
                            <a:path w="2438400">
                              <a:moveTo>
                                <a:pt x="0" y="0"/>
                              </a:moveTo>
                              <a:lnTo>
                                <a:pt x="2438252"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0D696AA" id="Graphic 4" o:spid="_x0000_s1026" alt="&quot;&quot;" style="position:absolute;margin-left:1in;margin-top:19.3pt;width:192pt;height:.1pt;z-index:-251681280;visibility:visible;mso-wrap-style:square;mso-wrap-distance-left:0;mso-wrap-distance-top:0;mso-wrap-distance-right:0;mso-wrap-distance-bottom:0;mso-position-horizontal:absolute;mso-position-horizontal-relative:page;mso-position-vertical:absolute;mso-position-vertical-relative:text;v-text-anchor:top" coordsize="243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" path="m,l2438252,e" filled="f" strokeweight=".21125mm">
                <v:path arrowok="t"/>
                <w10:wrap type="topAndBottom" anchorx="page"/>
              </v:shape>
            </w:pict>
          </mc:Fallback>
        </mc:AlternateContent>
      </w:r>
      <w:r>
        <w:rPr>
          <w:noProof/>
        </w:rPr>
        <mc:AlternateContent>
          <mc:Choice Requires="wps">
            <w:drawing>
              <wp:anchor distT="0" distB="0" distL="0" distR="0" simplePos="0" relativeHeight="251652608" behindDoc="1" locked="0" layoutInCell="1" allowOverlap="1" wp14:anchorId="2524B362" wp14:editId="22D05F6A">
                <wp:simplePos x="0" y="0"/>
                <wp:positionH relativeFrom="page">
                  <wp:posOffset>4114791</wp:posOffset>
                </wp:positionH>
                <wp:positionV relativeFrom="paragraph">
                  <wp:posOffset>245287</wp:posOffset>
                </wp:positionV>
                <wp:extent cx="2362200" cy="1270"/>
                <wp:effectExtent l="0" t="0" r="0" b="0"/>
                <wp:wrapTopAndBottom/>
                <wp:docPr id="5" name="Graphic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0" cy="1270"/>
                        </a:xfrm>
                        <a:custGeom>
                          <a:avLst/>
                          <a:gdLst/>
                          <a:ahLst/>
                          <a:cxnLst/>
                          <a:rect l="l" t="t" r="r" b="b"/>
                          <a:pathLst>
                            <a:path w="2362200">
                              <a:moveTo>
                                <a:pt x="0" y="0"/>
                              </a:moveTo>
                              <a:lnTo>
                                <a:pt x="2362048"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2FD1E8F" id="Graphic 5" o:spid="_x0000_s1026" alt="&quot;&quot;" style="position:absolute;margin-left:324pt;margin-top:19.3pt;width:186pt;height:.1pt;z-index:-251663872;visibility:visible;mso-wrap-style:square;mso-wrap-distance-left:0;mso-wrap-distance-top:0;mso-wrap-distance-right:0;mso-wrap-distance-bottom:0;mso-position-horizontal:absolute;mso-position-horizontal-relative:page;mso-position-vertical:absolute;mso-position-vertical-relative:text;v-text-anchor:top" coordsize="2362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" path="m,l2362048,e" filled="f" strokeweight=".21125mm">
                <v:path arrowok="t"/>
                <w10:wrap type="topAndBottom" anchorx="page"/>
              </v:shape>
            </w:pict>
          </mc:Fallback>
        </mc:AlternateContent>
      </w:r>
    </w:p>
    <w:p w14:paraId="1B7F67C3" w14:textId="77777777" w:rsidR="00936238" w:rsidRDefault="00056BA6">
      <w:pPr>
        <w:tabs>
          <w:tab w:val="left" w:pos="7299"/>
        </w:tabs>
        <w:spacing w:before="22"/>
        <w:ind w:left="2379"/>
        <w:rPr>
          <w:rFonts w:ascii="Times New Roman"/>
          <w:sz w:val="24"/>
        </w:rPr>
      </w:pPr>
      <w:r>
        <w:rPr>
          <w:rFonts w:ascii="Times New Roman"/>
          <w:spacing w:val="-2"/>
          <w:sz w:val="24"/>
        </w:rPr>
        <w:t>(Signed)</w:t>
      </w:r>
      <w:r>
        <w:rPr>
          <w:rFonts w:ascii="Times New Roman"/>
          <w:sz w:val="24"/>
        </w:rPr>
        <w:tab/>
      </w:r>
      <w:r>
        <w:rPr>
          <w:rFonts w:ascii="Times New Roman"/>
          <w:spacing w:val="-2"/>
          <w:sz w:val="24"/>
        </w:rPr>
        <w:t>(Date)</w:t>
      </w:r>
    </w:p>
    <w:p w14:paraId="01BC72AB" w14:textId="77777777" w:rsidR="00936238" w:rsidRDefault="00936238">
      <w:pPr>
        <w:pStyle w:val="BodyText"/>
        <w:spacing w:before="3"/>
        <w:rPr>
          <w:rFonts w:ascii="Times New Roman"/>
          <w:sz w:val="24"/>
        </w:rPr>
      </w:pPr>
    </w:p>
    <w:p w14:paraId="3587C0E5" w14:textId="77777777" w:rsidR="00936238" w:rsidRDefault="00056BA6">
      <w:pPr>
        <w:ind w:left="102"/>
        <w:rPr>
          <w:rFonts w:ascii="Times New Roman" w:hAnsi="Times New Roman"/>
          <w:sz w:val="18"/>
        </w:rPr>
      </w:pPr>
      <w:r>
        <w:rPr>
          <w:rFonts w:ascii="Times New Roman" w:hAnsi="Times New Roman"/>
          <w:sz w:val="18"/>
        </w:rPr>
        <w:t>Vocational</w:t>
      </w:r>
      <w:r>
        <w:rPr>
          <w:rFonts w:ascii="Times New Roman" w:hAnsi="Times New Roman"/>
          <w:spacing w:val="-6"/>
          <w:sz w:val="18"/>
        </w:rPr>
        <w:t xml:space="preserve"> </w:t>
      </w:r>
      <w:r>
        <w:rPr>
          <w:rFonts w:ascii="Times New Roman" w:hAnsi="Times New Roman"/>
          <w:sz w:val="18"/>
        </w:rPr>
        <w:t>Rehabilitation</w:t>
      </w:r>
      <w:r>
        <w:rPr>
          <w:rFonts w:ascii="Times New Roman" w:hAnsi="Times New Roman"/>
          <w:spacing w:val="-6"/>
          <w:sz w:val="18"/>
        </w:rPr>
        <w:t xml:space="preserve"> </w:t>
      </w:r>
      <w:r>
        <w:rPr>
          <w:rFonts w:ascii="Times New Roman" w:hAnsi="Times New Roman"/>
          <w:sz w:val="18"/>
        </w:rPr>
        <w:t>│</w:t>
      </w:r>
      <w:r>
        <w:rPr>
          <w:rFonts w:ascii="Times New Roman" w:hAnsi="Times New Roman"/>
          <w:spacing w:val="-9"/>
          <w:sz w:val="18"/>
        </w:rPr>
        <w:t xml:space="preserve"> </w:t>
      </w:r>
      <w:r>
        <w:rPr>
          <w:rFonts w:ascii="Times New Roman" w:hAnsi="Times New Roman"/>
          <w:sz w:val="18"/>
        </w:rPr>
        <w:t>Roosevelt</w:t>
      </w:r>
      <w:r>
        <w:rPr>
          <w:rFonts w:ascii="Times New Roman" w:hAnsi="Times New Roman"/>
          <w:spacing w:val="-6"/>
          <w:sz w:val="18"/>
        </w:rPr>
        <w:t xml:space="preserve"> </w:t>
      </w:r>
      <w:r>
        <w:rPr>
          <w:rFonts w:ascii="Times New Roman" w:hAnsi="Times New Roman"/>
          <w:sz w:val="18"/>
        </w:rPr>
        <w:t>Institute</w:t>
      </w:r>
      <w:r>
        <w:rPr>
          <w:rFonts w:ascii="Times New Roman" w:hAnsi="Times New Roman"/>
          <w:spacing w:val="-7"/>
          <w:sz w:val="18"/>
        </w:rPr>
        <w:t xml:space="preserve"> </w:t>
      </w:r>
      <w:r>
        <w:rPr>
          <w:rFonts w:ascii="Times New Roman" w:hAnsi="Times New Roman"/>
          <w:sz w:val="18"/>
        </w:rPr>
        <w:t>│</w:t>
      </w:r>
      <w:r>
        <w:rPr>
          <w:rFonts w:ascii="Times New Roman" w:hAnsi="Times New Roman"/>
          <w:spacing w:val="-6"/>
          <w:sz w:val="18"/>
        </w:rPr>
        <w:t xml:space="preserve"> </w:t>
      </w:r>
      <w:r>
        <w:rPr>
          <w:rFonts w:ascii="Times New Roman" w:hAnsi="Times New Roman"/>
          <w:sz w:val="18"/>
        </w:rPr>
        <w:t>Business</w:t>
      </w:r>
      <w:r>
        <w:rPr>
          <w:rFonts w:ascii="Times New Roman" w:hAnsi="Times New Roman"/>
          <w:spacing w:val="-7"/>
          <w:sz w:val="18"/>
        </w:rPr>
        <w:t xml:space="preserve"> </w:t>
      </w:r>
      <w:r>
        <w:rPr>
          <w:rFonts w:ascii="Times New Roman" w:hAnsi="Times New Roman"/>
          <w:sz w:val="18"/>
        </w:rPr>
        <w:t>Enterprise</w:t>
      </w:r>
      <w:r>
        <w:rPr>
          <w:rFonts w:ascii="Times New Roman" w:hAnsi="Times New Roman"/>
          <w:spacing w:val="-7"/>
          <w:sz w:val="18"/>
        </w:rPr>
        <w:t xml:space="preserve"> </w:t>
      </w:r>
      <w:r>
        <w:rPr>
          <w:rFonts w:ascii="Times New Roman" w:hAnsi="Times New Roman"/>
          <w:sz w:val="18"/>
        </w:rPr>
        <w:t>│</w:t>
      </w:r>
      <w:r>
        <w:rPr>
          <w:rFonts w:ascii="Times New Roman" w:hAnsi="Times New Roman"/>
          <w:spacing w:val="-7"/>
          <w:sz w:val="18"/>
        </w:rPr>
        <w:t xml:space="preserve"> </w:t>
      </w:r>
      <w:r>
        <w:rPr>
          <w:rFonts w:ascii="Times New Roman" w:hAnsi="Times New Roman"/>
          <w:sz w:val="18"/>
        </w:rPr>
        <w:t>Industries</w:t>
      </w:r>
      <w:r>
        <w:rPr>
          <w:rFonts w:ascii="Times New Roman" w:hAnsi="Times New Roman"/>
          <w:spacing w:val="-7"/>
          <w:sz w:val="18"/>
        </w:rPr>
        <w:t xml:space="preserve"> </w:t>
      </w:r>
      <w:r>
        <w:rPr>
          <w:rFonts w:ascii="Times New Roman" w:hAnsi="Times New Roman"/>
          <w:sz w:val="18"/>
        </w:rPr>
        <w:t>for</w:t>
      </w:r>
      <w:r>
        <w:rPr>
          <w:rFonts w:ascii="Times New Roman" w:hAnsi="Times New Roman"/>
          <w:spacing w:val="-6"/>
          <w:sz w:val="18"/>
        </w:rPr>
        <w:t xml:space="preserve"> </w:t>
      </w:r>
      <w:r>
        <w:rPr>
          <w:rFonts w:ascii="Times New Roman" w:hAnsi="Times New Roman"/>
          <w:sz w:val="18"/>
        </w:rPr>
        <w:t>the</w:t>
      </w:r>
      <w:r>
        <w:rPr>
          <w:rFonts w:ascii="Times New Roman" w:hAnsi="Times New Roman"/>
          <w:spacing w:val="-7"/>
          <w:sz w:val="18"/>
        </w:rPr>
        <w:t xml:space="preserve"> </w:t>
      </w:r>
      <w:r>
        <w:rPr>
          <w:rFonts w:ascii="Times New Roman" w:hAnsi="Times New Roman"/>
          <w:sz w:val="18"/>
        </w:rPr>
        <w:t>Blind</w:t>
      </w:r>
      <w:r>
        <w:rPr>
          <w:rFonts w:ascii="Times New Roman" w:hAnsi="Times New Roman"/>
          <w:spacing w:val="-6"/>
          <w:sz w:val="18"/>
        </w:rPr>
        <w:t xml:space="preserve"> </w:t>
      </w:r>
      <w:r>
        <w:rPr>
          <w:rFonts w:ascii="Times New Roman" w:hAnsi="Times New Roman"/>
          <w:sz w:val="18"/>
        </w:rPr>
        <w:t>│</w:t>
      </w:r>
      <w:r>
        <w:rPr>
          <w:rFonts w:ascii="Times New Roman" w:hAnsi="Times New Roman"/>
          <w:spacing w:val="-9"/>
          <w:sz w:val="18"/>
        </w:rPr>
        <w:t xml:space="preserve"> </w:t>
      </w:r>
      <w:r>
        <w:rPr>
          <w:rFonts w:ascii="Times New Roman" w:hAnsi="Times New Roman"/>
          <w:sz w:val="18"/>
        </w:rPr>
        <w:t>Disability</w:t>
      </w:r>
      <w:r>
        <w:rPr>
          <w:rFonts w:ascii="Times New Roman" w:hAnsi="Times New Roman"/>
          <w:spacing w:val="-7"/>
          <w:sz w:val="18"/>
        </w:rPr>
        <w:t xml:space="preserve"> </w:t>
      </w:r>
      <w:r>
        <w:rPr>
          <w:rFonts w:ascii="Times New Roman" w:hAnsi="Times New Roman"/>
          <w:sz w:val="18"/>
        </w:rPr>
        <w:t>Adjudication</w:t>
      </w:r>
      <w:r>
        <w:rPr>
          <w:rFonts w:ascii="Times New Roman" w:hAnsi="Times New Roman"/>
          <w:spacing w:val="-6"/>
          <w:sz w:val="18"/>
        </w:rPr>
        <w:t xml:space="preserve"> </w:t>
      </w:r>
      <w:r>
        <w:rPr>
          <w:rFonts w:ascii="Times New Roman" w:hAnsi="Times New Roman"/>
          <w:sz w:val="18"/>
        </w:rPr>
        <w:t>Services</w:t>
      </w:r>
      <w:r>
        <w:rPr>
          <w:rFonts w:ascii="Times New Roman" w:hAnsi="Times New Roman"/>
          <w:spacing w:val="-7"/>
          <w:sz w:val="18"/>
        </w:rPr>
        <w:t xml:space="preserve"> </w:t>
      </w:r>
      <w:r>
        <w:rPr>
          <w:rFonts w:ascii="Times New Roman" w:hAnsi="Times New Roman"/>
          <w:sz w:val="18"/>
        </w:rPr>
        <w:t>│</w:t>
      </w:r>
      <w:r>
        <w:rPr>
          <w:rFonts w:ascii="Times New Roman" w:hAnsi="Times New Roman"/>
          <w:spacing w:val="-7"/>
          <w:sz w:val="18"/>
        </w:rPr>
        <w:t xml:space="preserve"> </w:t>
      </w:r>
      <w:r>
        <w:rPr>
          <w:rFonts w:ascii="Times New Roman" w:hAnsi="Times New Roman"/>
          <w:sz w:val="18"/>
        </w:rPr>
        <w:t>Cave</w:t>
      </w:r>
      <w:r>
        <w:rPr>
          <w:rFonts w:ascii="Times New Roman" w:hAnsi="Times New Roman"/>
          <w:spacing w:val="-7"/>
          <w:sz w:val="18"/>
        </w:rPr>
        <w:t xml:space="preserve"> </w:t>
      </w:r>
      <w:r>
        <w:rPr>
          <w:rFonts w:ascii="Times New Roman" w:hAnsi="Times New Roman"/>
          <w:spacing w:val="-2"/>
          <w:sz w:val="18"/>
        </w:rPr>
        <w:t>Spring</w:t>
      </w:r>
    </w:p>
    <w:p w14:paraId="33FFE291" w14:textId="77777777" w:rsidR="00936238" w:rsidRDefault="00936238">
      <w:pPr>
        <w:pStyle w:val="BodyText"/>
        <w:rPr>
          <w:rFonts w:ascii="Times New Roman"/>
          <w:sz w:val="18"/>
        </w:rPr>
      </w:pPr>
    </w:p>
    <w:p w14:paraId="7AA3A931" w14:textId="77777777" w:rsidR="00936238" w:rsidRDefault="00056BA6">
      <w:pPr>
        <w:spacing w:before="1"/>
        <w:ind w:left="2606" w:right="2641"/>
        <w:jc w:val="center"/>
        <w:rPr>
          <w:rFonts w:ascii="Times New Roman"/>
          <w:i/>
          <w:sz w:val="16"/>
        </w:rPr>
      </w:pPr>
      <w:r>
        <w:rPr>
          <w:rFonts w:ascii="Times New Roman"/>
          <w:i/>
          <w:sz w:val="16"/>
        </w:rPr>
        <w:t>An</w:t>
      </w:r>
      <w:r>
        <w:rPr>
          <w:rFonts w:ascii="Times New Roman"/>
          <w:i/>
          <w:spacing w:val="-6"/>
          <w:sz w:val="16"/>
        </w:rPr>
        <w:t xml:space="preserve"> </w:t>
      </w:r>
      <w:r>
        <w:rPr>
          <w:rFonts w:ascii="Times New Roman"/>
          <w:i/>
          <w:sz w:val="16"/>
        </w:rPr>
        <w:t>Equal</w:t>
      </w:r>
      <w:r>
        <w:rPr>
          <w:rFonts w:ascii="Times New Roman"/>
          <w:i/>
          <w:spacing w:val="-4"/>
          <w:sz w:val="16"/>
        </w:rPr>
        <w:t xml:space="preserve"> </w:t>
      </w:r>
      <w:r>
        <w:rPr>
          <w:rFonts w:ascii="Times New Roman"/>
          <w:i/>
          <w:sz w:val="16"/>
        </w:rPr>
        <w:t>Opportunity</w:t>
      </w:r>
      <w:r>
        <w:rPr>
          <w:rFonts w:ascii="Times New Roman"/>
          <w:i/>
          <w:spacing w:val="-5"/>
          <w:sz w:val="16"/>
        </w:rPr>
        <w:t xml:space="preserve"> </w:t>
      </w:r>
      <w:r>
        <w:rPr>
          <w:rFonts w:ascii="Times New Roman"/>
          <w:i/>
          <w:spacing w:val="-2"/>
          <w:sz w:val="16"/>
        </w:rPr>
        <w:t>Employer</w:t>
      </w:r>
    </w:p>
    <w:p w14:paraId="385B65BA" w14:textId="77777777" w:rsidR="00936238" w:rsidRDefault="00936238">
      <w:pPr>
        <w:sectPr w:rsidR="00936238" w:rsidSect="00176939">
          <w:pgSz w:w="12240" w:h="15840"/>
          <w:pgMar w:top="880" w:right="520" w:bottom="1440" w:left="560" w:header="0" w:footer="1214" w:gutter="0"/>
          <w:cols w:space="720"/>
        </w:sectPr>
      </w:pPr>
    </w:p>
    <w:p w14:paraId="2A4CC33D" w14:textId="553C0712" w:rsidR="001F40DC" w:rsidRPr="0052627A" w:rsidRDefault="001F40DC" w:rsidP="00770154">
      <w:pPr>
        <w:pStyle w:val="Heading1"/>
        <w:numPr>
          <w:ilvl w:val="0"/>
          <w:numId w:val="33"/>
        </w:numPr>
        <w:jc w:val="center"/>
        <w:rPr>
          <w:sz w:val="20"/>
          <w:szCs w:val="20"/>
        </w:rPr>
      </w:pPr>
      <w:bookmarkStart w:id="5" w:name="_HELPERS_AND_RELIEF"/>
      <w:bookmarkEnd w:id="5"/>
      <w:r w:rsidRPr="0052627A">
        <w:rPr>
          <w:sz w:val="20"/>
          <w:szCs w:val="20"/>
        </w:rPr>
        <w:lastRenderedPageBreak/>
        <w:t>HELPERS AND RELIEF</w:t>
      </w:r>
      <w:r w:rsidR="00DB68CD" w:rsidRPr="0052627A">
        <w:rPr>
          <w:sz w:val="20"/>
          <w:szCs w:val="20"/>
        </w:rPr>
        <w:t xml:space="preserve"> </w:t>
      </w:r>
      <w:r w:rsidRPr="0052627A">
        <w:rPr>
          <w:sz w:val="20"/>
          <w:szCs w:val="20"/>
        </w:rPr>
        <w:t>WORKERS</w:t>
      </w:r>
    </w:p>
    <w:p w14:paraId="113CFDBE" w14:textId="77777777" w:rsidR="001F40DC" w:rsidRDefault="001F40DC">
      <w:pPr>
        <w:pStyle w:val="BodyText"/>
        <w:spacing w:before="45"/>
        <w:ind w:left="1239" w:right="917"/>
        <w:jc w:val="both"/>
      </w:pPr>
    </w:p>
    <w:p w14:paraId="66E71114" w14:textId="77777777" w:rsidR="001F40DC" w:rsidRDefault="001F40DC">
      <w:pPr>
        <w:pStyle w:val="BodyText"/>
        <w:spacing w:before="45"/>
        <w:ind w:left="1239" w:right="917"/>
        <w:jc w:val="both"/>
      </w:pPr>
    </w:p>
    <w:p w14:paraId="5D2CFE07" w14:textId="77777777" w:rsidR="001F40DC" w:rsidRDefault="001F40DC">
      <w:pPr>
        <w:pStyle w:val="BodyText"/>
        <w:spacing w:before="45"/>
        <w:ind w:left="1239" w:right="917"/>
        <w:jc w:val="both"/>
      </w:pPr>
    </w:p>
    <w:p w14:paraId="255A7307" w14:textId="3F6DA0F2" w:rsidR="00936238" w:rsidRDefault="001F40DC">
      <w:pPr>
        <w:pStyle w:val="BodyText"/>
        <w:spacing w:before="45"/>
        <w:ind w:left="1239" w:right="917"/>
        <w:jc w:val="both"/>
      </w:pPr>
      <w:r>
        <w:t>Blind licensees on suspension from a vending facility or a vendor whose agreement has been cancelled by the Business Enterprise Program because of disciplinary problems are not eligible to work as a helper or relief person in any vending facility.</w:t>
      </w:r>
      <w:r>
        <w:rPr>
          <w:spacing w:val="40"/>
        </w:rPr>
        <w:t xml:space="preserve"> </w:t>
      </w:r>
      <w:r>
        <w:t>In order to be employed as a helper or relief worker in a vending facility, person outlined above, must use the same procedures for the reinstatement of blind vendors.</w:t>
      </w:r>
    </w:p>
    <w:p w14:paraId="19FBA0F2" w14:textId="77777777" w:rsidR="00936238" w:rsidRDefault="00936238">
      <w:pPr>
        <w:jc w:val="both"/>
        <w:sectPr w:rsidR="00936238" w:rsidSect="00176939">
          <w:pgSz w:w="12240" w:h="15840"/>
          <w:pgMar w:top="960" w:right="520" w:bottom="1440" w:left="560" w:header="0" w:footer="1214" w:gutter="0"/>
          <w:cols w:space="720"/>
        </w:sectPr>
      </w:pPr>
    </w:p>
    <w:p w14:paraId="655A2FBD" w14:textId="77777777" w:rsidR="00936238" w:rsidRDefault="00056BA6">
      <w:pPr>
        <w:pStyle w:val="Heading5"/>
        <w:numPr>
          <w:ilvl w:val="0"/>
          <w:numId w:val="32"/>
        </w:numPr>
        <w:tabs>
          <w:tab w:val="left" w:pos="3940"/>
        </w:tabs>
        <w:spacing w:before="43"/>
        <w:ind w:left="3940" w:hanging="358"/>
        <w:jc w:val="left"/>
      </w:pPr>
      <w:bookmarkStart w:id="6" w:name="_RECOGNITION_AND_AWARDS"/>
      <w:bookmarkStart w:id="7" w:name="_TOC_250025"/>
      <w:bookmarkEnd w:id="6"/>
      <w:r>
        <w:lastRenderedPageBreak/>
        <w:t>RECOGNITION</w:t>
      </w:r>
      <w:r>
        <w:rPr>
          <w:spacing w:val="-8"/>
        </w:rPr>
        <w:t xml:space="preserve"> </w:t>
      </w:r>
      <w:r>
        <w:t>AND</w:t>
      </w:r>
      <w:r>
        <w:rPr>
          <w:spacing w:val="-6"/>
        </w:rPr>
        <w:t xml:space="preserve"> </w:t>
      </w:r>
      <w:r>
        <w:t>AWARDS</w:t>
      </w:r>
      <w:r>
        <w:rPr>
          <w:spacing w:val="-8"/>
        </w:rPr>
        <w:t xml:space="preserve"> </w:t>
      </w:r>
      <w:bookmarkEnd w:id="7"/>
      <w:r>
        <w:rPr>
          <w:spacing w:val="-2"/>
        </w:rPr>
        <w:t>PROGRAM</w:t>
      </w:r>
    </w:p>
    <w:p w14:paraId="4FE65EF8" w14:textId="77777777" w:rsidR="00936238" w:rsidRDefault="00936238">
      <w:pPr>
        <w:pStyle w:val="BodyText"/>
        <w:spacing w:before="5"/>
        <w:rPr>
          <w:b/>
        </w:rPr>
      </w:pPr>
    </w:p>
    <w:p w14:paraId="53D62CDB" w14:textId="77777777" w:rsidR="00936238" w:rsidRDefault="00056BA6">
      <w:pPr>
        <w:pStyle w:val="ListParagraph"/>
        <w:numPr>
          <w:ilvl w:val="0"/>
          <w:numId w:val="31"/>
        </w:numPr>
        <w:tabs>
          <w:tab w:val="left" w:pos="1239"/>
        </w:tabs>
        <w:ind w:left="1239" w:hanging="359"/>
        <w:rPr>
          <w:rFonts w:ascii="Cambria"/>
          <w:i/>
          <w:sz w:val="20"/>
        </w:rPr>
      </w:pPr>
      <w:r>
        <w:rPr>
          <w:rFonts w:ascii="Cambria"/>
          <w:i/>
          <w:w w:val="105"/>
          <w:sz w:val="20"/>
        </w:rPr>
        <w:t>Special</w:t>
      </w:r>
      <w:r>
        <w:rPr>
          <w:rFonts w:ascii="Cambria"/>
          <w:i/>
          <w:spacing w:val="13"/>
          <w:w w:val="105"/>
          <w:sz w:val="20"/>
        </w:rPr>
        <w:t xml:space="preserve"> </w:t>
      </w:r>
      <w:r>
        <w:rPr>
          <w:rFonts w:ascii="Cambria"/>
          <w:i/>
          <w:w w:val="105"/>
          <w:sz w:val="20"/>
        </w:rPr>
        <w:t>Achievement</w:t>
      </w:r>
      <w:r>
        <w:rPr>
          <w:rFonts w:ascii="Cambria"/>
          <w:i/>
          <w:spacing w:val="11"/>
          <w:w w:val="105"/>
          <w:sz w:val="20"/>
        </w:rPr>
        <w:t xml:space="preserve"> </w:t>
      </w:r>
      <w:r>
        <w:rPr>
          <w:rFonts w:ascii="Cambria"/>
          <w:i/>
          <w:spacing w:val="-4"/>
          <w:w w:val="105"/>
          <w:sz w:val="20"/>
        </w:rPr>
        <w:t>Award</w:t>
      </w:r>
    </w:p>
    <w:p w14:paraId="5A83A273" w14:textId="77777777" w:rsidR="00936238" w:rsidRDefault="00056BA6">
      <w:pPr>
        <w:pStyle w:val="BodyText"/>
        <w:spacing w:before="226"/>
        <w:ind w:left="1240" w:right="917"/>
        <w:jc w:val="both"/>
      </w:pPr>
      <w:r>
        <w:t>The “Special Achievement Award” is to be presented to a vendor for outstanding service within the program and/or outstanding activities in the community, i.e., community service, personal accomplishment or humanitarian acts, etc.</w:t>
      </w:r>
      <w:r>
        <w:rPr>
          <w:spacing w:val="40"/>
        </w:rPr>
        <w:t xml:space="preserve"> </w:t>
      </w:r>
      <w:r>
        <w:t>The Awards Committee will make the selection for recipient of the “Special</w:t>
      </w:r>
      <w:r>
        <w:rPr>
          <w:spacing w:val="-1"/>
        </w:rPr>
        <w:t xml:space="preserve"> </w:t>
      </w:r>
      <w:r>
        <w:t>Achievement Award.”</w:t>
      </w:r>
      <w:r>
        <w:rPr>
          <w:spacing w:val="40"/>
        </w:rPr>
        <w:t xml:space="preserve"> </w:t>
      </w:r>
      <w:r>
        <w:t>The award will</w:t>
      </w:r>
      <w:r>
        <w:rPr>
          <w:spacing w:val="-1"/>
        </w:rPr>
        <w:t xml:space="preserve"> </w:t>
      </w:r>
      <w:r>
        <w:t>be presented at the Vendors Statewide Training Conference.</w:t>
      </w:r>
      <w:r>
        <w:rPr>
          <w:spacing w:val="40"/>
        </w:rPr>
        <w:t xml:space="preserve"> </w:t>
      </w:r>
      <w:r>
        <w:t>Any</w:t>
      </w:r>
      <w:r>
        <w:rPr>
          <w:spacing w:val="-2"/>
        </w:rPr>
        <w:t xml:space="preserve"> </w:t>
      </w:r>
      <w:r>
        <w:t>vendor, Business Enterprise staff</w:t>
      </w:r>
      <w:r>
        <w:rPr>
          <w:spacing w:val="-2"/>
        </w:rPr>
        <w:t xml:space="preserve"> </w:t>
      </w:r>
      <w:r>
        <w:t>member or the general public may</w:t>
      </w:r>
      <w:r>
        <w:rPr>
          <w:spacing w:val="-4"/>
        </w:rPr>
        <w:t xml:space="preserve"> </w:t>
      </w:r>
      <w:r>
        <w:t>make nominations for this award.</w:t>
      </w:r>
      <w:r>
        <w:rPr>
          <w:spacing w:val="40"/>
        </w:rPr>
        <w:t xml:space="preserve"> </w:t>
      </w:r>
      <w:r>
        <w:t>To be considered, nominations must be received by the Awards Committee 90 days prior to the Vending Facility Annual Training Conference.</w:t>
      </w:r>
    </w:p>
    <w:p w14:paraId="06FC0E44" w14:textId="77777777" w:rsidR="00936238" w:rsidRDefault="00936238">
      <w:pPr>
        <w:pStyle w:val="BodyText"/>
        <w:spacing w:before="4"/>
      </w:pPr>
    </w:p>
    <w:p w14:paraId="0EBBFD2E" w14:textId="77777777" w:rsidR="00936238" w:rsidRDefault="00056BA6">
      <w:pPr>
        <w:pStyle w:val="ListParagraph"/>
        <w:numPr>
          <w:ilvl w:val="0"/>
          <w:numId w:val="31"/>
        </w:numPr>
        <w:tabs>
          <w:tab w:val="left" w:pos="1238"/>
        </w:tabs>
        <w:ind w:left="1238" w:hanging="359"/>
        <w:rPr>
          <w:rFonts w:ascii="Cambria"/>
          <w:i/>
          <w:sz w:val="20"/>
        </w:rPr>
      </w:pPr>
      <w:r>
        <w:rPr>
          <w:rFonts w:ascii="Cambria"/>
          <w:i/>
          <w:w w:val="105"/>
          <w:sz w:val="20"/>
        </w:rPr>
        <w:t>Longevity</w:t>
      </w:r>
      <w:r>
        <w:rPr>
          <w:rFonts w:ascii="Cambria"/>
          <w:i/>
          <w:spacing w:val="6"/>
          <w:w w:val="105"/>
          <w:sz w:val="20"/>
        </w:rPr>
        <w:t xml:space="preserve"> </w:t>
      </w:r>
      <w:r>
        <w:rPr>
          <w:rFonts w:ascii="Cambria"/>
          <w:i/>
          <w:spacing w:val="-2"/>
          <w:w w:val="105"/>
          <w:sz w:val="20"/>
        </w:rPr>
        <w:t>Award</w:t>
      </w:r>
    </w:p>
    <w:p w14:paraId="5CEC8335" w14:textId="77777777" w:rsidR="00936238" w:rsidRDefault="00056BA6">
      <w:pPr>
        <w:pStyle w:val="BodyText"/>
        <w:spacing w:before="226"/>
        <w:ind w:left="1239"/>
        <w:jc w:val="both"/>
      </w:pPr>
      <w:r>
        <w:t>“Longevity</w:t>
      </w:r>
      <w:r>
        <w:rPr>
          <w:spacing w:val="-9"/>
        </w:rPr>
        <w:t xml:space="preserve"> </w:t>
      </w:r>
      <w:r>
        <w:t>Awards”</w:t>
      </w:r>
      <w:r>
        <w:rPr>
          <w:spacing w:val="-5"/>
        </w:rPr>
        <w:t xml:space="preserve"> </w:t>
      </w:r>
      <w:r>
        <w:t>are</w:t>
      </w:r>
      <w:r>
        <w:rPr>
          <w:spacing w:val="-6"/>
        </w:rPr>
        <w:t xml:space="preserve"> </w:t>
      </w:r>
      <w:r>
        <w:t>to</w:t>
      </w:r>
      <w:r>
        <w:rPr>
          <w:spacing w:val="-5"/>
        </w:rPr>
        <w:t xml:space="preserve"> </w:t>
      </w:r>
      <w:r>
        <w:t>be</w:t>
      </w:r>
      <w:r>
        <w:rPr>
          <w:spacing w:val="-6"/>
        </w:rPr>
        <w:t xml:space="preserve"> </w:t>
      </w:r>
      <w:r>
        <w:t>presented</w:t>
      </w:r>
      <w:r>
        <w:rPr>
          <w:spacing w:val="-4"/>
        </w:rPr>
        <w:t xml:space="preserve"> </w:t>
      </w:r>
      <w:r>
        <w:t>in</w:t>
      </w:r>
      <w:r>
        <w:rPr>
          <w:spacing w:val="-4"/>
        </w:rPr>
        <w:t xml:space="preserve"> </w:t>
      </w:r>
      <w:r>
        <w:t>accordance</w:t>
      </w:r>
      <w:r>
        <w:rPr>
          <w:spacing w:val="-4"/>
        </w:rPr>
        <w:t xml:space="preserve"> </w:t>
      </w:r>
      <w:r>
        <w:t>with</w:t>
      </w:r>
      <w:r>
        <w:rPr>
          <w:spacing w:val="-4"/>
        </w:rPr>
        <w:t xml:space="preserve"> </w:t>
      </w:r>
      <w:r>
        <w:t>the</w:t>
      </w:r>
      <w:r>
        <w:rPr>
          <w:spacing w:val="-6"/>
        </w:rPr>
        <w:t xml:space="preserve"> </w:t>
      </w:r>
      <w:r>
        <w:t>following</w:t>
      </w:r>
      <w:r>
        <w:rPr>
          <w:spacing w:val="-6"/>
        </w:rPr>
        <w:t xml:space="preserve"> </w:t>
      </w:r>
      <w:r>
        <w:rPr>
          <w:spacing w:val="-2"/>
        </w:rPr>
        <w:t>guidelines:</w:t>
      </w:r>
    </w:p>
    <w:p w14:paraId="78727C9D" w14:textId="77777777" w:rsidR="00936238" w:rsidRDefault="00936238">
      <w:pPr>
        <w:pStyle w:val="BodyText"/>
        <w:spacing w:before="1"/>
      </w:pPr>
    </w:p>
    <w:p w14:paraId="5B23969C" w14:textId="77777777" w:rsidR="00936238" w:rsidRDefault="00056BA6">
      <w:pPr>
        <w:pStyle w:val="ListParagraph"/>
        <w:numPr>
          <w:ilvl w:val="1"/>
          <w:numId w:val="31"/>
        </w:numPr>
        <w:tabs>
          <w:tab w:val="left" w:pos="1597"/>
        </w:tabs>
        <w:ind w:left="1597" w:hanging="358"/>
        <w:rPr>
          <w:sz w:val="20"/>
        </w:rPr>
      </w:pPr>
      <w:r>
        <w:rPr>
          <w:sz w:val="20"/>
        </w:rPr>
        <w:t>Vendors</w:t>
      </w:r>
      <w:r>
        <w:rPr>
          <w:spacing w:val="-2"/>
          <w:sz w:val="20"/>
        </w:rPr>
        <w:t xml:space="preserve"> </w:t>
      </w:r>
      <w:r>
        <w:rPr>
          <w:sz w:val="20"/>
        </w:rPr>
        <w:t>with</w:t>
      </w:r>
      <w:r>
        <w:rPr>
          <w:spacing w:val="-5"/>
          <w:sz w:val="20"/>
        </w:rPr>
        <w:t xml:space="preserve"> </w:t>
      </w:r>
      <w:r>
        <w:rPr>
          <w:sz w:val="20"/>
        </w:rPr>
        <w:t>15</w:t>
      </w:r>
      <w:r>
        <w:rPr>
          <w:spacing w:val="-3"/>
          <w:sz w:val="20"/>
        </w:rPr>
        <w:t xml:space="preserve"> </w:t>
      </w:r>
      <w:r>
        <w:rPr>
          <w:sz w:val="20"/>
        </w:rPr>
        <w:t>years</w:t>
      </w:r>
      <w:r>
        <w:rPr>
          <w:spacing w:val="-3"/>
          <w:sz w:val="20"/>
        </w:rPr>
        <w:t xml:space="preserve"> </w:t>
      </w:r>
      <w:r>
        <w:rPr>
          <w:sz w:val="20"/>
        </w:rPr>
        <w:t>of</w:t>
      </w:r>
      <w:r>
        <w:rPr>
          <w:spacing w:val="-3"/>
          <w:sz w:val="20"/>
        </w:rPr>
        <w:t xml:space="preserve"> </w:t>
      </w:r>
      <w:r>
        <w:rPr>
          <w:sz w:val="20"/>
        </w:rPr>
        <w:t>service</w:t>
      </w:r>
      <w:r>
        <w:rPr>
          <w:spacing w:val="-3"/>
          <w:sz w:val="20"/>
        </w:rPr>
        <w:t xml:space="preserve"> </w:t>
      </w:r>
      <w:r>
        <w:rPr>
          <w:sz w:val="20"/>
        </w:rPr>
        <w:t>are</w:t>
      </w:r>
      <w:r>
        <w:rPr>
          <w:spacing w:val="-5"/>
          <w:sz w:val="20"/>
        </w:rPr>
        <w:t xml:space="preserve"> </w:t>
      </w:r>
      <w:r>
        <w:rPr>
          <w:sz w:val="20"/>
        </w:rPr>
        <w:t>to</w:t>
      </w:r>
      <w:r>
        <w:rPr>
          <w:spacing w:val="-5"/>
          <w:sz w:val="20"/>
        </w:rPr>
        <w:t xml:space="preserve"> </w:t>
      </w:r>
      <w:r>
        <w:rPr>
          <w:sz w:val="20"/>
        </w:rPr>
        <w:t>be</w:t>
      </w:r>
      <w:r>
        <w:rPr>
          <w:spacing w:val="-3"/>
          <w:sz w:val="20"/>
        </w:rPr>
        <w:t xml:space="preserve"> </w:t>
      </w:r>
      <w:r>
        <w:rPr>
          <w:sz w:val="20"/>
        </w:rPr>
        <w:t>presented</w:t>
      </w:r>
      <w:r>
        <w:rPr>
          <w:spacing w:val="-3"/>
          <w:sz w:val="20"/>
        </w:rPr>
        <w:t xml:space="preserve"> </w:t>
      </w:r>
      <w:r>
        <w:rPr>
          <w:sz w:val="20"/>
        </w:rPr>
        <w:t>with</w:t>
      </w:r>
      <w:r>
        <w:rPr>
          <w:spacing w:val="-3"/>
          <w:sz w:val="20"/>
        </w:rPr>
        <w:t xml:space="preserve"> </w:t>
      </w:r>
      <w:r>
        <w:rPr>
          <w:sz w:val="20"/>
        </w:rPr>
        <w:t>a</w:t>
      </w:r>
      <w:r>
        <w:rPr>
          <w:spacing w:val="-5"/>
          <w:sz w:val="20"/>
        </w:rPr>
        <w:t xml:space="preserve"> </w:t>
      </w:r>
      <w:r>
        <w:rPr>
          <w:sz w:val="20"/>
        </w:rPr>
        <w:t>framed</w:t>
      </w:r>
      <w:r>
        <w:rPr>
          <w:spacing w:val="-5"/>
          <w:sz w:val="20"/>
        </w:rPr>
        <w:t xml:space="preserve"> </w:t>
      </w:r>
      <w:r>
        <w:rPr>
          <w:spacing w:val="-2"/>
          <w:sz w:val="20"/>
        </w:rPr>
        <w:t>certificate.</w:t>
      </w:r>
    </w:p>
    <w:p w14:paraId="7F55B702" w14:textId="77777777" w:rsidR="00936238" w:rsidRDefault="00936238">
      <w:pPr>
        <w:pStyle w:val="BodyText"/>
        <w:spacing w:before="1"/>
      </w:pPr>
    </w:p>
    <w:p w14:paraId="165ACDDA" w14:textId="77777777" w:rsidR="00936238" w:rsidRDefault="00056BA6">
      <w:pPr>
        <w:pStyle w:val="ListParagraph"/>
        <w:numPr>
          <w:ilvl w:val="1"/>
          <w:numId w:val="31"/>
        </w:numPr>
        <w:tabs>
          <w:tab w:val="left" w:pos="1597"/>
        </w:tabs>
        <w:ind w:left="1597" w:hanging="358"/>
        <w:rPr>
          <w:sz w:val="20"/>
        </w:rPr>
      </w:pPr>
      <w:r>
        <w:rPr>
          <w:sz w:val="20"/>
        </w:rPr>
        <w:t>Vendors</w:t>
      </w:r>
      <w:r>
        <w:rPr>
          <w:spacing w:val="-2"/>
          <w:sz w:val="20"/>
        </w:rPr>
        <w:t xml:space="preserve"> </w:t>
      </w:r>
      <w:r>
        <w:rPr>
          <w:sz w:val="20"/>
        </w:rPr>
        <w:t>with</w:t>
      </w:r>
      <w:r>
        <w:rPr>
          <w:spacing w:val="-5"/>
          <w:sz w:val="20"/>
        </w:rPr>
        <w:t xml:space="preserve"> </w:t>
      </w:r>
      <w:r>
        <w:rPr>
          <w:sz w:val="20"/>
        </w:rPr>
        <w:t>20</w:t>
      </w:r>
      <w:r>
        <w:rPr>
          <w:spacing w:val="-3"/>
          <w:sz w:val="20"/>
        </w:rPr>
        <w:t xml:space="preserve"> </w:t>
      </w:r>
      <w:r>
        <w:rPr>
          <w:sz w:val="20"/>
        </w:rPr>
        <w:t>years</w:t>
      </w:r>
      <w:r>
        <w:rPr>
          <w:spacing w:val="-4"/>
          <w:sz w:val="20"/>
        </w:rPr>
        <w:t xml:space="preserve"> </w:t>
      </w:r>
      <w:r>
        <w:rPr>
          <w:sz w:val="20"/>
        </w:rPr>
        <w:t>of</w:t>
      </w:r>
      <w:r>
        <w:rPr>
          <w:spacing w:val="-3"/>
          <w:sz w:val="20"/>
        </w:rPr>
        <w:t xml:space="preserve"> </w:t>
      </w:r>
      <w:r>
        <w:rPr>
          <w:sz w:val="20"/>
        </w:rPr>
        <w:t>service</w:t>
      </w:r>
      <w:r>
        <w:rPr>
          <w:spacing w:val="-3"/>
          <w:sz w:val="20"/>
        </w:rPr>
        <w:t xml:space="preserve"> </w:t>
      </w:r>
      <w:r>
        <w:rPr>
          <w:sz w:val="20"/>
        </w:rPr>
        <w:t>are</w:t>
      </w:r>
      <w:r>
        <w:rPr>
          <w:spacing w:val="-5"/>
          <w:sz w:val="20"/>
        </w:rPr>
        <w:t xml:space="preserve"> </w:t>
      </w:r>
      <w:r>
        <w:rPr>
          <w:sz w:val="20"/>
        </w:rPr>
        <w:t>to</w:t>
      </w:r>
      <w:r>
        <w:rPr>
          <w:spacing w:val="-5"/>
          <w:sz w:val="20"/>
        </w:rPr>
        <w:t xml:space="preserve"> </w:t>
      </w:r>
      <w:r>
        <w:rPr>
          <w:sz w:val="20"/>
        </w:rPr>
        <w:t>be</w:t>
      </w:r>
      <w:r>
        <w:rPr>
          <w:spacing w:val="-4"/>
          <w:sz w:val="20"/>
        </w:rPr>
        <w:t xml:space="preserve"> </w:t>
      </w:r>
      <w:r>
        <w:rPr>
          <w:sz w:val="20"/>
        </w:rPr>
        <w:t>presented</w:t>
      </w:r>
      <w:r>
        <w:rPr>
          <w:spacing w:val="-3"/>
          <w:sz w:val="20"/>
        </w:rPr>
        <w:t xml:space="preserve"> </w:t>
      </w:r>
      <w:r>
        <w:rPr>
          <w:sz w:val="20"/>
        </w:rPr>
        <w:t>with</w:t>
      </w:r>
      <w:r>
        <w:rPr>
          <w:spacing w:val="-3"/>
          <w:sz w:val="20"/>
        </w:rPr>
        <w:t xml:space="preserve"> </w:t>
      </w:r>
      <w:r>
        <w:rPr>
          <w:sz w:val="20"/>
        </w:rPr>
        <w:t>a</w:t>
      </w:r>
      <w:r>
        <w:rPr>
          <w:spacing w:val="-5"/>
          <w:sz w:val="20"/>
        </w:rPr>
        <w:t xml:space="preserve"> </w:t>
      </w:r>
      <w:r>
        <w:rPr>
          <w:sz w:val="20"/>
        </w:rPr>
        <w:t>lapel</w:t>
      </w:r>
      <w:r>
        <w:rPr>
          <w:spacing w:val="-6"/>
          <w:sz w:val="20"/>
        </w:rPr>
        <w:t xml:space="preserve"> </w:t>
      </w:r>
      <w:r>
        <w:rPr>
          <w:spacing w:val="-4"/>
          <w:sz w:val="20"/>
        </w:rPr>
        <w:t>pin.</w:t>
      </w:r>
    </w:p>
    <w:p w14:paraId="3497DD11" w14:textId="77777777" w:rsidR="00936238" w:rsidRDefault="00056BA6">
      <w:pPr>
        <w:pStyle w:val="ListParagraph"/>
        <w:numPr>
          <w:ilvl w:val="1"/>
          <w:numId w:val="31"/>
        </w:numPr>
        <w:tabs>
          <w:tab w:val="left" w:pos="1597"/>
        </w:tabs>
        <w:spacing w:before="228"/>
        <w:ind w:left="1597" w:hanging="358"/>
        <w:rPr>
          <w:sz w:val="20"/>
        </w:rPr>
      </w:pPr>
      <w:r>
        <w:rPr>
          <w:sz w:val="20"/>
        </w:rPr>
        <w:t>Vendors</w:t>
      </w:r>
      <w:r>
        <w:rPr>
          <w:spacing w:val="-2"/>
          <w:sz w:val="20"/>
        </w:rPr>
        <w:t xml:space="preserve"> </w:t>
      </w:r>
      <w:r>
        <w:rPr>
          <w:sz w:val="20"/>
        </w:rPr>
        <w:t>with</w:t>
      </w:r>
      <w:r>
        <w:rPr>
          <w:spacing w:val="-5"/>
          <w:sz w:val="20"/>
        </w:rPr>
        <w:t xml:space="preserve"> </w:t>
      </w:r>
      <w:r>
        <w:rPr>
          <w:sz w:val="20"/>
        </w:rPr>
        <w:t>25</w:t>
      </w:r>
      <w:r>
        <w:rPr>
          <w:spacing w:val="-3"/>
          <w:sz w:val="20"/>
        </w:rPr>
        <w:t xml:space="preserve"> </w:t>
      </w:r>
      <w:r>
        <w:rPr>
          <w:sz w:val="20"/>
        </w:rPr>
        <w:t>years</w:t>
      </w:r>
      <w:r>
        <w:rPr>
          <w:spacing w:val="-4"/>
          <w:sz w:val="20"/>
        </w:rPr>
        <w:t xml:space="preserve"> </w:t>
      </w:r>
      <w:r>
        <w:rPr>
          <w:sz w:val="20"/>
        </w:rPr>
        <w:t>of</w:t>
      </w:r>
      <w:r>
        <w:rPr>
          <w:spacing w:val="-3"/>
          <w:sz w:val="20"/>
        </w:rPr>
        <w:t xml:space="preserve"> </w:t>
      </w:r>
      <w:r>
        <w:rPr>
          <w:sz w:val="20"/>
        </w:rPr>
        <w:t>service</w:t>
      </w:r>
      <w:r>
        <w:rPr>
          <w:spacing w:val="-3"/>
          <w:sz w:val="20"/>
        </w:rPr>
        <w:t xml:space="preserve"> </w:t>
      </w:r>
      <w:r>
        <w:rPr>
          <w:sz w:val="20"/>
        </w:rPr>
        <w:t>are</w:t>
      </w:r>
      <w:r>
        <w:rPr>
          <w:spacing w:val="-6"/>
          <w:sz w:val="20"/>
        </w:rPr>
        <w:t xml:space="preserve"> </w:t>
      </w:r>
      <w:r>
        <w:rPr>
          <w:sz w:val="20"/>
        </w:rPr>
        <w:t>to</w:t>
      </w:r>
      <w:r>
        <w:rPr>
          <w:spacing w:val="-5"/>
          <w:sz w:val="20"/>
        </w:rPr>
        <w:t xml:space="preserve"> </w:t>
      </w:r>
      <w:r>
        <w:rPr>
          <w:sz w:val="20"/>
        </w:rPr>
        <w:t>be</w:t>
      </w:r>
      <w:r>
        <w:rPr>
          <w:spacing w:val="-3"/>
          <w:sz w:val="20"/>
        </w:rPr>
        <w:t xml:space="preserve"> </w:t>
      </w:r>
      <w:r>
        <w:rPr>
          <w:sz w:val="20"/>
        </w:rPr>
        <w:t>presented</w:t>
      </w:r>
      <w:r>
        <w:rPr>
          <w:spacing w:val="-3"/>
          <w:sz w:val="20"/>
        </w:rPr>
        <w:t xml:space="preserve"> </w:t>
      </w:r>
      <w:r>
        <w:rPr>
          <w:sz w:val="20"/>
        </w:rPr>
        <w:t>with</w:t>
      </w:r>
      <w:r>
        <w:rPr>
          <w:spacing w:val="-4"/>
          <w:sz w:val="20"/>
        </w:rPr>
        <w:t xml:space="preserve"> </w:t>
      </w:r>
      <w:r>
        <w:rPr>
          <w:sz w:val="20"/>
        </w:rPr>
        <w:t>a</w:t>
      </w:r>
      <w:r>
        <w:rPr>
          <w:spacing w:val="-5"/>
          <w:sz w:val="20"/>
        </w:rPr>
        <w:t xml:space="preserve"> </w:t>
      </w:r>
      <w:r>
        <w:rPr>
          <w:spacing w:val="-2"/>
          <w:sz w:val="20"/>
        </w:rPr>
        <w:t>plaque.</w:t>
      </w:r>
    </w:p>
    <w:p w14:paraId="4108A9D8" w14:textId="77777777" w:rsidR="00936238" w:rsidRDefault="00936238">
      <w:pPr>
        <w:pStyle w:val="BodyText"/>
        <w:spacing w:before="1"/>
      </w:pPr>
    </w:p>
    <w:p w14:paraId="0468A70D" w14:textId="77777777" w:rsidR="00936238" w:rsidRDefault="00056BA6">
      <w:pPr>
        <w:pStyle w:val="ListParagraph"/>
        <w:numPr>
          <w:ilvl w:val="1"/>
          <w:numId w:val="31"/>
        </w:numPr>
        <w:tabs>
          <w:tab w:val="left" w:pos="1597"/>
        </w:tabs>
        <w:ind w:left="1597" w:hanging="358"/>
        <w:rPr>
          <w:sz w:val="20"/>
        </w:rPr>
      </w:pPr>
      <w:r>
        <w:rPr>
          <w:sz w:val="20"/>
        </w:rPr>
        <w:t>Vendors</w:t>
      </w:r>
      <w:r>
        <w:rPr>
          <w:spacing w:val="-3"/>
          <w:sz w:val="20"/>
        </w:rPr>
        <w:t xml:space="preserve"> </w:t>
      </w:r>
      <w:r>
        <w:rPr>
          <w:sz w:val="20"/>
        </w:rPr>
        <w:t>with</w:t>
      </w:r>
      <w:r>
        <w:rPr>
          <w:spacing w:val="-5"/>
          <w:sz w:val="20"/>
        </w:rPr>
        <w:t xml:space="preserve"> </w:t>
      </w:r>
      <w:r>
        <w:rPr>
          <w:sz w:val="20"/>
        </w:rPr>
        <w:t>30</w:t>
      </w:r>
      <w:r>
        <w:rPr>
          <w:spacing w:val="-4"/>
          <w:sz w:val="20"/>
        </w:rPr>
        <w:t xml:space="preserve"> </w:t>
      </w:r>
      <w:r>
        <w:rPr>
          <w:sz w:val="20"/>
        </w:rPr>
        <w:t>years</w:t>
      </w:r>
      <w:r>
        <w:rPr>
          <w:spacing w:val="-4"/>
          <w:sz w:val="20"/>
        </w:rPr>
        <w:t xml:space="preserve"> </w:t>
      </w:r>
      <w:r>
        <w:rPr>
          <w:sz w:val="20"/>
        </w:rPr>
        <w:t>of</w:t>
      </w:r>
      <w:r>
        <w:rPr>
          <w:spacing w:val="-4"/>
          <w:sz w:val="20"/>
        </w:rPr>
        <w:t xml:space="preserve"> </w:t>
      </w:r>
      <w:r>
        <w:rPr>
          <w:sz w:val="20"/>
        </w:rPr>
        <w:t>service</w:t>
      </w:r>
      <w:r>
        <w:rPr>
          <w:spacing w:val="-4"/>
          <w:sz w:val="20"/>
        </w:rPr>
        <w:t xml:space="preserve"> </w:t>
      </w:r>
      <w:r>
        <w:rPr>
          <w:sz w:val="20"/>
        </w:rPr>
        <w:t>are</w:t>
      </w:r>
      <w:r>
        <w:rPr>
          <w:spacing w:val="-6"/>
          <w:sz w:val="20"/>
        </w:rPr>
        <w:t xml:space="preserve"> </w:t>
      </w:r>
      <w:r>
        <w:rPr>
          <w:sz w:val="20"/>
        </w:rPr>
        <w:t>to</w:t>
      </w:r>
      <w:r>
        <w:rPr>
          <w:spacing w:val="-6"/>
          <w:sz w:val="20"/>
        </w:rPr>
        <w:t xml:space="preserve"> </w:t>
      </w:r>
      <w:r>
        <w:rPr>
          <w:sz w:val="20"/>
        </w:rPr>
        <w:t>be</w:t>
      </w:r>
      <w:r>
        <w:rPr>
          <w:spacing w:val="-4"/>
          <w:sz w:val="20"/>
        </w:rPr>
        <w:t xml:space="preserve"> </w:t>
      </w:r>
      <w:r>
        <w:rPr>
          <w:sz w:val="20"/>
        </w:rPr>
        <w:t>presented</w:t>
      </w:r>
      <w:r>
        <w:rPr>
          <w:spacing w:val="-4"/>
          <w:sz w:val="20"/>
        </w:rPr>
        <w:t xml:space="preserve"> </w:t>
      </w:r>
      <w:r>
        <w:rPr>
          <w:sz w:val="20"/>
        </w:rPr>
        <w:t>an</w:t>
      </w:r>
      <w:r>
        <w:rPr>
          <w:spacing w:val="-6"/>
          <w:sz w:val="20"/>
        </w:rPr>
        <w:t xml:space="preserve"> </w:t>
      </w:r>
      <w:r>
        <w:rPr>
          <w:sz w:val="20"/>
        </w:rPr>
        <w:t>individualized</w:t>
      </w:r>
      <w:r>
        <w:rPr>
          <w:spacing w:val="-4"/>
          <w:sz w:val="20"/>
        </w:rPr>
        <w:t xml:space="preserve"> </w:t>
      </w:r>
      <w:r>
        <w:rPr>
          <w:spacing w:val="-2"/>
          <w:sz w:val="20"/>
        </w:rPr>
        <w:t>gift.</w:t>
      </w:r>
    </w:p>
    <w:p w14:paraId="3DDD608F" w14:textId="77777777" w:rsidR="00936238" w:rsidRDefault="00936238">
      <w:pPr>
        <w:pStyle w:val="BodyText"/>
        <w:spacing w:before="1"/>
      </w:pPr>
    </w:p>
    <w:p w14:paraId="70CE28AF" w14:textId="77777777" w:rsidR="00936238" w:rsidRDefault="00056BA6">
      <w:pPr>
        <w:pStyle w:val="ListParagraph"/>
        <w:numPr>
          <w:ilvl w:val="1"/>
          <w:numId w:val="31"/>
        </w:numPr>
        <w:tabs>
          <w:tab w:val="left" w:pos="1597"/>
          <w:tab w:val="left" w:pos="1599"/>
        </w:tabs>
        <w:ind w:left="1599" w:right="920"/>
        <w:rPr>
          <w:sz w:val="20"/>
        </w:rPr>
      </w:pPr>
      <w:r>
        <w:rPr>
          <w:sz w:val="20"/>
        </w:rPr>
        <w:t>Vendors</w:t>
      </w:r>
      <w:r>
        <w:rPr>
          <w:spacing w:val="24"/>
          <w:sz w:val="20"/>
        </w:rPr>
        <w:t xml:space="preserve"> </w:t>
      </w:r>
      <w:r>
        <w:rPr>
          <w:sz w:val="20"/>
        </w:rPr>
        <w:t>retiring</w:t>
      </w:r>
      <w:r>
        <w:rPr>
          <w:spacing w:val="22"/>
          <w:sz w:val="20"/>
        </w:rPr>
        <w:t xml:space="preserve"> </w:t>
      </w:r>
      <w:r>
        <w:rPr>
          <w:sz w:val="20"/>
        </w:rPr>
        <w:t>from</w:t>
      </w:r>
      <w:r>
        <w:rPr>
          <w:spacing w:val="27"/>
          <w:sz w:val="20"/>
        </w:rPr>
        <w:t xml:space="preserve"> </w:t>
      </w:r>
      <w:r>
        <w:rPr>
          <w:sz w:val="20"/>
        </w:rPr>
        <w:t>the</w:t>
      </w:r>
      <w:r>
        <w:rPr>
          <w:spacing w:val="20"/>
          <w:sz w:val="20"/>
        </w:rPr>
        <w:t xml:space="preserve"> </w:t>
      </w:r>
      <w:r>
        <w:rPr>
          <w:sz w:val="20"/>
        </w:rPr>
        <w:t>program</w:t>
      </w:r>
      <w:r>
        <w:rPr>
          <w:spacing w:val="27"/>
          <w:sz w:val="20"/>
        </w:rPr>
        <w:t xml:space="preserve"> </w:t>
      </w:r>
      <w:r>
        <w:rPr>
          <w:sz w:val="20"/>
        </w:rPr>
        <w:t>will</w:t>
      </w:r>
      <w:r>
        <w:rPr>
          <w:spacing w:val="22"/>
          <w:sz w:val="20"/>
        </w:rPr>
        <w:t xml:space="preserve"> </w:t>
      </w:r>
      <w:r>
        <w:rPr>
          <w:sz w:val="20"/>
        </w:rPr>
        <w:t>be</w:t>
      </w:r>
      <w:r>
        <w:rPr>
          <w:spacing w:val="22"/>
          <w:sz w:val="20"/>
        </w:rPr>
        <w:t xml:space="preserve"> </w:t>
      </w:r>
      <w:r>
        <w:rPr>
          <w:sz w:val="20"/>
        </w:rPr>
        <w:t>given</w:t>
      </w:r>
      <w:r>
        <w:rPr>
          <w:spacing w:val="22"/>
          <w:sz w:val="20"/>
        </w:rPr>
        <w:t xml:space="preserve"> </w:t>
      </w:r>
      <w:r>
        <w:rPr>
          <w:sz w:val="20"/>
        </w:rPr>
        <w:t>a</w:t>
      </w:r>
      <w:r>
        <w:rPr>
          <w:spacing w:val="24"/>
          <w:sz w:val="20"/>
        </w:rPr>
        <w:t xml:space="preserve"> </w:t>
      </w:r>
      <w:r>
        <w:rPr>
          <w:sz w:val="20"/>
        </w:rPr>
        <w:t>lapel</w:t>
      </w:r>
      <w:r>
        <w:rPr>
          <w:spacing w:val="22"/>
          <w:sz w:val="20"/>
        </w:rPr>
        <w:t xml:space="preserve"> </w:t>
      </w:r>
      <w:r>
        <w:rPr>
          <w:sz w:val="20"/>
        </w:rPr>
        <w:t>pin</w:t>
      </w:r>
      <w:r>
        <w:rPr>
          <w:spacing w:val="24"/>
          <w:sz w:val="20"/>
        </w:rPr>
        <w:t xml:space="preserve"> </w:t>
      </w:r>
      <w:r>
        <w:rPr>
          <w:sz w:val="20"/>
        </w:rPr>
        <w:t>with</w:t>
      </w:r>
      <w:r>
        <w:rPr>
          <w:spacing w:val="24"/>
          <w:sz w:val="20"/>
        </w:rPr>
        <w:t xml:space="preserve"> </w:t>
      </w:r>
      <w:r>
        <w:rPr>
          <w:sz w:val="20"/>
        </w:rPr>
        <w:t>birthstone</w:t>
      </w:r>
      <w:r>
        <w:rPr>
          <w:spacing w:val="24"/>
          <w:sz w:val="20"/>
        </w:rPr>
        <w:t xml:space="preserve"> </w:t>
      </w:r>
      <w:r>
        <w:rPr>
          <w:sz w:val="20"/>
        </w:rPr>
        <w:t>as</w:t>
      </w:r>
      <w:r>
        <w:rPr>
          <w:spacing w:val="24"/>
          <w:sz w:val="20"/>
        </w:rPr>
        <w:t xml:space="preserve"> </w:t>
      </w:r>
      <w:r>
        <w:rPr>
          <w:sz w:val="20"/>
        </w:rPr>
        <w:t>a</w:t>
      </w:r>
      <w:r>
        <w:rPr>
          <w:spacing w:val="22"/>
          <w:sz w:val="20"/>
        </w:rPr>
        <w:t xml:space="preserve"> </w:t>
      </w:r>
      <w:r>
        <w:rPr>
          <w:sz w:val="20"/>
        </w:rPr>
        <w:t>retirement</w:t>
      </w:r>
      <w:r>
        <w:rPr>
          <w:spacing w:val="22"/>
          <w:sz w:val="20"/>
        </w:rPr>
        <w:t xml:space="preserve"> </w:t>
      </w:r>
      <w:r>
        <w:rPr>
          <w:sz w:val="20"/>
        </w:rPr>
        <w:t>gift. When vendors are retiring</w:t>
      </w:r>
      <w:r>
        <w:rPr>
          <w:sz w:val="20"/>
        </w:rPr>
        <w:t xml:space="preserve"> with 30 years of service, only one gift will be presented.</w:t>
      </w:r>
    </w:p>
    <w:p w14:paraId="2FFBC081" w14:textId="77777777" w:rsidR="00936238" w:rsidRDefault="00936238">
      <w:pPr>
        <w:pStyle w:val="BodyText"/>
        <w:spacing w:before="1"/>
      </w:pPr>
    </w:p>
    <w:p w14:paraId="6814E350" w14:textId="77777777" w:rsidR="00936238" w:rsidRDefault="00056BA6">
      <w:pPr>
        <w:pStyle w:val="ListParagraph"/>
        <w:numPr>
          <w:ilvl w:val="0"/>
          <w:numId w:val="31"/>
        </w:numPr>
        <w:tabs>
          <w:tab w:val="left" w:pos="1239"/>
        </w:tabs>
        <w:ind w:left="1239"/>
        <w:rPr>
          <w:rFonts w:ascii="Cambria"/>
          <w:i/>
          <w:sz w:val="20"/>
        </w:rPr>
      </w:pPr>
      <w:r>
        <w:rPr>
          <w:rFonts w:ascii="Cambria"/>
          <w:i/>
          <w:spacing w:val="4"/>
          <w:sz w:val="20"/>
        </w:rPr>
        <w:t>Committee</w:t>
      </w:r>
      <w:r>
        <w:rPr>
          <w:rFonts w:ascii="Cambria"/>
          <w:i/>
          <w:spacing w:val="30"/>
          <w:sz w:val="20"/>
        </w:rPr>
        <w:t xml:space="preserve"> </w:t>
      </w:r>
      <w:r>
        <w:rPr>
          <w:rFonts w:ascii="Cambria"/>
          <w:i/>
          <w:spacing w:val="4"/>
          <w:sz w:val="20"/>
        </w:rPr>
        <w:t>Representative</w:t>
      </w:r>
      <w:r>
        <w:rPr>
          <w:rFonts w:ascii="Cambria"/>
          <w:i/>
          <w:spacing w:val="31"/>
          <w:sz w:val="20"/>
        </w:rPr>
        <w:t xml:space="preserve"> </w:t>
      </w:r>
      <w:r>
        <w:rPr>
          <w:rFonts w:ascii="Cambria"/>
          <w:i/>
          <w:spacing w:val="-2"/>
          <w:sz w:val="20"/>
        </w:rPr>
        <w:t>Plaques</w:t>
      </w:r>
    </w:p>
    <w:p w14:paraId="046154B9" w14:textId="77777777" w:rsidR="00936238" w:rsidRDefault="00056BA6">
      <w:pPr>
        <w:pStyle w:val="BodyText"/>
        <w:spacing w:before="229"/>
        <w:ind w:left="1239" w:right="920"/>
        <w:jc w:val="both"/>
      </w:pPr>
      <w:r>
        <w:t>Any Vendor Committee representative who serves at least two terms on the Committee of Blind Vendors will be presented an Appreciation Plaque.</w:t>
      </w:r>
    </w:p>
    <w:p w14:paraId="24FBFCD3" w14:textId="77777777" w:rsidR="00936238" w:rsidRDefault="00936238">
      <w:pPr>
        <w:pStyle w:val="BodyText"/>
        <w:spacing w:before="1"/>
      </w:pPr>
    </w:p>
    <w:p w14:paraId="721EE64B" w14:textId="77777777" w:rsidR="00936238" w:rsidRDefault="00056BA6">
      <w:pPr>
        <w:pStyle w:val="ListParagraph"/>
        <w:numPr>
          <w:ilvl w:val="0"/>
          <w:numId w:val="31"/>
        </w:numPr>
        <w:tabs>
          <w:tab w:val="left" w:pos="1237"/>
        </w:tabs>
        <w:ind w:left="1237" w:hanging="358"/>
        <w:rPr>
          <w:rFonts w:ascii="Cambria"/>
          <w:i/>
          <w:sz w:val="20"/>
        </w:rPr>
      </w:pPr>
      <w:r>
        <w:rPr>
          <w:rFonts w:ascii="Cambria"/>
          <w:i/>
          <w:spacing w:val="2"/>
          <w:sz w:val="20"/>
        </w:rPr>
        <w:t>Awards</w:t>
      </w:r>
      <w:r>
        <w:rPr>
          <w:rFonts w:ascii="Cambria"/>
          <w:i/>
          <w:spacing w:val="34"/>
          <w:sz w:val="20"/>
        </w:rPr>
        <w:t xml:space="preserve"> </w:t>
      </w:r>
      <w:r>
        <w:rPr>
          <w:rFonts w:ascii="Cambria"/>
          <w:i/>
          <w:spacing w:val="2"/>
          <w:sz w:val="20"/>
        </w:rPr>
        <w:t>Committee</w:t>
      </w:r>
      <w:r>
        <w:rPr>
          <w:rFonts w:ascii="Cambria"/>
          <w:i/>
          <w:spacing w:val="37"/>
          <w:sz w:val="20"/>
        </w:rPr>
        <w:t xml:space="preserve"> </w:t>
      </w:r>
      <w:r>
        <w:rPr>
          <w:rFonts w:ascii="Cambria"/>
          <w:i/>
          <w:spacing w:val="-2"/>
          <w:sz w:val="20"/>
        </w:rPr>
        <w:t>Members</w:t>
      </w:r>
    </w:p>
    <w:p w14:paraId="2675BB91" w14:textId="77777777" w:rsidR="00936238" w:rsidRDefault="00056BA6">
      <w:pPr>
        <w:pStyle w:val="BodyText"/>
        <w:spacing w:before="229"/>
        <w:ind w:left="1239" w:right="917"/>
        <w:jc w:val="both"/>
      </w:pPr>
      <w:r>
        <w:t>The</w:t>
      </w:r>
      <w:r>
        <w:rPr>
          <w:spacing w:val="-1"/>
        </w:rPr>
        <w:t xml:space="preserve"> </w:t>
      </w:r>
      <w:r>
        <w:t>Awards Committee</w:t>
      </w:r>
      <w:r>
        <w:rPr>
          <w:spacing w:val="-1"/>
        </w:rPr>
        <w:t xml:space="preserve"> </w:t>
      </w:r>
      <w:r>
        <w:t>is to</w:t>
      </w:r>
      <w:r>
        <w:rPr>
          <w:spacing w:val="-1"/>
        </w:rPr>
        <w:t xml:space="preserve"> </w:t>
      </w:r>
      <w:r>
        <w:t>be a permanent standing committee</w:t>
      </w:r>
      <w:r>
        <w:rPr>
          <w:spacing w:val="-1"/>
        </w:rPr>
        <w:t xml:space="preserve"> </w:t>
      </w:r>
      <w:r>
        <w:t>of the</w:t>
      </w:r>
      <w:r>
        <w:rPr>
          <w:spacing w:val="-1"/>
        </w:rPr>
        <w:t xml:space="preserve"> </w:t>
      </w:r>
      <w:r>
        <w:t>CBV.</w:t>
      </w:r>
      <w:r>
        <w:rPr>
          <w:spacing w:val="40"/>
        </w:rPr>
        <w:t xml:space="preserve"> </w:t>
      </w:r>
      <w:r>
        <w:t>Members and</w:t>
      </w:r>
      <w:r>
        <w:rPr>
          <w:spacing w:val="-1"/>
        </w:rPr>
        <w:t xml:space="preserve"> </w:t>
      </w:r>
      <w:r>
        <w:t>terms of service beginning in 1985 are listed below:</w:t>
      </w:r>
    </w:p>
    <w:p w14:paraId="0DA967F2" w14:textId="77777777" w:rsidR="00936238" w:rsidRDefault="00056BA6">
      <w:pPr>
        <w:pStyle w:val="BodyText"/>
        <w:tabs>
          <w:tab w:val="left" w:leader="dot" w:pos="6524"/>
        </w:tabs>
        <w:spacing w:before="229"/>
        <w:ind w:left="1599"/>
      </w:pPr>
      <w:r>
        <w:t>Chairman,</w:t>
      </w:r>
      <w:r>
        <w:rPr>
          <w:spacing w:val="-5"/>
        </w:rPr>
        <w:t xml:space="preserve"> </w:t>
      </w:r>
      <w:r>
        <w:t>may</w:t>
      </w:r>
      <w:r>
        <w:rPr>
          <w:spacing w:val="-8"/>
        </w:rPr>
        <w:t xml:space="preserve"> </w:t>
      </w:r>
      <w:r>
        <w:t>be</w:t>
      </w:r>
      <w:r>
        <w:rPr>
          <w:spacing w:val="-3"/>
        </w:rPr>
        <w:t xml:space="preserve"> </w:t>
      </w:r>
      <w:r>
        <w:t>B.E.</w:t>
      </w:r>
      <w:r>
        <w:rPr>
          <w:spacing w:val="-5"/>
        </w:rPr>
        <w:t xml:space="preserve"> </w:t>
      </w:r>
      <w:r>
        <w:t>staff</w:t>
      </w:r>
      <w:r>
        <w:rPr>
          <w:spacing w:val="-3"/>
        </w:rPr>
        <w:t xml:space="preserve"> </w:t>
      </w:r>
      <w:r>
        <w:t>person</w:t>
      </w:r>
      <w:r>
        <w:rPr>
          <w:spacing w:val="-5"/>
        </w:rPr>
        <w:t xml:space="preserve"> </w:t>
      </w:r>
      <w:r>
        <w:t>or</w:t>
      </w:r>
      <w:r>
        <w:rPr>
          <w:spacing w:val="-4"/>
        </w:rPr>
        <w:t xml:space="preserve"> </w:t>
      </w:r>
      <w:r>
        <w:rPr>
          <w:spacing w:val="-2"/>
        </w:rPr>
        <w:t>vendor</w:t>
      </w:r>
      <w:r>
        <w:tab/>
        <w:t>4</w:t>
      </w:r>
      <w:r>
        <w:rPr>
          <w:spacing w:val="2"/>
        </w:rPr>
        <w:t xml:space="preserve"> </w:t>
      </w:r>
      <w:r>
        <w:rPr>
          <w:spacing w:val="-2"/>
        </w:rPr>
        <w:t>years</w:t>
      </w:r>
    </w:p>
    <w:p w14:paraId="37056038" w14:textId="77777777" w:rsidR="00936238" w:rsidRDefault="00056BA6">
      <w:pPr>
        <w:pStyle w:val="BodyText"/>
        <w:tabs>
          <w:tab w:val="left" w:leader="dot" w:pos="6488"/>
        </w:tabs>
        <w:ind w:left="1599"/>
      </w:pPr>
      <w:r>
        <w:t>Member,</w:t>
      </w:r>
      <w:r>
        <w:rPr>
          <w:spacing w:val="-8"/>
        </w:rPr>
        <w:t xml:space="preserve"> </w:t>
      </w:r>
      <w:r>
        <w:rPr>
          <w:spacing w:val="-2"/>
        </w:rPr>
        <w:t>Vendor</w:t>
      </w:r>
      <w:r>
        <w:tab/>
        <w:t>4</w:t>
      </w:r>
      <w:r>
        <w:rPr>
          <w:spacing w:val="2"/>
        </w:rPr>
        <w:t xml:space="preserve"> </w:t>
      </w:r>
      <w:r>
        <w:rPr>
          <w:spacing w:val="-2"/>
        </w:rPr>
        <w:t>years</w:t>
      </w:r>
    </w:p>
    <w:p w14:paraId="64490BC0" w14:textId="77777777" w:rsidR="00936238" w:rsidRDefault="00056BA6">
      <w:pPr>
        <w:pStyle w:val="BodyText"/>
        <w:tabs>
          <w:tab w:val="left" w:leader="dot" w:pos="6488"/>
        </w:tabs>
        <w:spacing w:before="1" w:line="229" w:lineRule="exact"/>
        <w:ind w:left="1599"/>
      </w:pPr>
      <w:r>
        <w:t>Member,</w:t>
      </w:r>
      <w:r>
        <w:rPr>
          <w:spacing w:val="-8"/>
        </w:rPr>
        <w:t xml:space="preserve"> </w:t>
      </w:r>
      <w:r>
        <w:rPr>
          <w:spacing w:val="-2"/>
        </w:rPr>
        <w:t>Vendor</w:t>
      </w:r>
      <w:r>
        <w:tab/>
        <w:t>2</w:t>
      </w:r>
      <w:r>
        <w:rPr>
          <w:spacing w:val="2"/>
        </w:rPr>
        <w:t xml:space="preserve"> </w:t>
      </w:r>
      <w:r>
        <w:rPr>
          <w:spacing w:val="-2"/>
        </w:rPr>
        <w:t>years</w:t>
      </w:r>
    </w:p>
    <w:p w14:paraId="6154A28F" w14:textId="77777777" w:rsidR="00936238" w:rsidRDefault="00056BA6">
      <w:pPr>
        <w:pStyle w:val="BodyText"/>
        <w:tabs>
          <w:tab w:val="left" w:leader="dot" w:pos="6488"/>
        </w:tabs>
        <w:spacing w:line="229" w:lineRule="exact"/>
        <w:ind w:left="1599"/>
      </w:pPr>
      <w:r>
        <w:t>Member,</w:t>
      </w:r>
      <w:r>
        <w:rPr>
          <w:spacing w:val="-7"/>
        </w:rPr>
        <w:t xml:space="preserve"> </w:t>
      </w:r>
      <w:r>
        <w:t>B.E.</w:t>
      </w:r>
      <w:r>
        <w:rPr>
          <w:spacing w:val="-4"/>
        </w:rPr>
        <w:t xml:space="preserve"> </w:t>
      </w:r>
      <w:r>
        <w:t>staff</w:t>
      </w:r>
      <w:r>
        <w:rPr>
          <w:spacing w:val="-5"/>
        </w:rPr>
        <w:t xml:space="preserve"> </w:t>
      </w:r>
      <w:r>
        <w:rPr>
          <w:spacing w:val="-2"/>
        </w:rPr>
        <w:t>person</w:t>
      </w:r>
      <w:r>
        <w:tab/>
        <w:t>4</w:t>
      </w:r>
      <w:r>
        <w:rPr>
          <w:spacing w:val="-1"/>
        </w:rPr>
        <w:t xml:space="preserve"> </w:t>
      </w:r>
      <w:r>
        <w:rPr>
          <w:spacing w:val="-2"/>
        </w:rPr>
        <w:t>years</w:t>
      </w:r>
    </w:p>
    <w:p w14:paraId="06ED31AD" w14:textId="77777777" w:rsidR="00936238" w:rsidRDefault="00056BA6">
      <w:pPr>
        <w:pStyle w:val="BodyText"/>
        <w:tabs>
          <w:tab w:val="left" w:leader="dot" w:pos="6522"/>
        </w:tabs>
        <w:ind w:left="1599"/>
      </w:pPr>
      <w:r>
        <w:t>Member,</w:t>
      </w:r>
      <w:r>
        <w:rPr>
          <w:spacing w:val="-7"/>
        </w:rPr>
        <w:t xml:space="preserve"> </w:t>
      </w:r>
      <w:r>
        <w:t>B.E.</w:t>
      </w:r>
      <w:r>
        <w:rPr>
          <w:spacing w:val="-4"/>
        </w:rPr>
        <w:t xml:space="preserve"> </w:t>
      </w:r>
      <w:r>
        <w:t>staff</w:t>
      </w:r>
      <w:r>
        <w:rPr>
          <w:spacing w:val="-5"/>
        </w:rPr>
        <w:t xml:space="preserve"> </w:t>
      </w:r>
      <w:r>
        <w:rPr>
          <w:spacing w:val="-2"/>
        </w:rPr>
        <w:t>person</w:t>
      </w:r>
      <w:r>
        <w:tab/>
        <w:t>2</w:t>
      </w:r>
      <w:r>
        <w:rPr>
          <w:spacing w:val="2"/>
        </w:rPr>
        <w:t xml:space="preserve"> </w:t>
      </w:r>
      <w:r>
        <w:rPr>
          <w:spacing w:val="-2"/>
        </w:rPr>
        <w:t>years</w:t>
      </w:r>
    </w:p>
    <w:p w14:paraId="549778A3" w14:textId="77777777" w:rsidR="00936238" w:rsidRDefault="00936238">
      <w:pPr>
        <w:sectPr w:rsidR="00936238" w:rsidSect="00176939">
          <w:pgSz w:w="12240" w:h="15840"/>
          <w:pgMar w:top="960" w:right="520" w:bottom="1440" w:left="560" w:header="0" w:footer="1214" w:gutter="0"/>
          <w:cols w:space="720"/>
        </w:sectPr>
      </w:pPr>
    </w:p>
    <w:p w14:paraId="51FBE74C" w14:textId="77777777" w:rsidR="00936238" w:rsidRDefault="00056BA6">
      <w:pPr>
        <w:pStyle w:val="Heading5"/>
        <w:numPr>
          <w:ilvl w:val="0"/>
          <w:numId w:val="32"/>
        </w:numPr>
        <w:tabs>
          <w:tab w:val="left" w:pos="3758"/>
        </w:tabs>
        <w:spacing w:before="43"/>
        <w:ind w:left="3758" w:hanging="267"/>
        <w:jc w:val="left"/>
      </w:pPr>
      <w:bookmarkStart w:id="8" w:name="_VENDOR’S_PERSONAL_PURCHASES"/>
      <w:bookmarkStart w:id="9" w:name="_TOC_250024"/>
      <w:bookmarkEnd w:id="8"/>
      <w:r>
        <w:lastRenderedPageBreak/>
        <w:t>VENDOR’S</w:t>
      </w:r>
      <w:r>
        <w:rPr>
          <w:spacing w:val="-10"/>
        </w:rPr>
        <w:t xml:space="preserve"> </w:t>
      </w:r>
      <w:r>
        <w:t>PERSONAL</w:t>
      </w:r>
      <w:r>
        <w:rPr>
          <w:spacing w:val="-9"/>
        </w:rPr>
        <w:t xml:space="preserve"> </w:t>
      </w:r>
      <w:bookmarkEnd w:id="9"/>
      <w:r>
        <w:rPr>
          <w:spacing w:val="-2"/>
        </w:rPr>
        <w:t>PURCHASES</w:t>
      </w:r>
    </w:p>
    <w:p w14:paraId="47E51F88" w14:textId="77777777" w:rsidR="00936238" w:rsidRDefault="00936238">
      <w:pPr>
        <w:pStyle w:val="BodyText"/>
        <w:spacing w:before="3"/>
        <w:rPr>
          <w:b/>
        </w:rPr>
      </w:pPr>
    </w:p>
    <w:p w14:paraId="3BF784D7" w14:textId="77777777" w:rsidR="00936238" w:rsidRDefault="00056BA6">
      <w:pPr>
        <w:pStyle w:val="BodyText"/>
        <w:ind w:left="880" w:right="919"/>
        <w:jc w:val="both"/>
      </w:pPr>
      <w:r>
        <w:t>All</w:t>
      </w:r>
      <w:r>
        <w:rPr>
          <w:spacing w:val="-1"/>
        </w:rPr>
        <w:t xml:space="preserve"> </w:t>
      </w:r>
      <w:r>
        <w:t>invoices for merchandise</w:t>
      </w:r>
      <w:r>
        <w:rPr>
          <w:spacing w:val="-1"/>
        </w:rPr>
        <w:t xml:space="preserve"> </w:t>
      </w:r>
      <w:r>
        <w:t>paid by</w:t>
      </w:r>
      <w:r>
        <w:rPr>
          <w:spacing w:val="-1"/>
        </w:rPr>
        <w:t xml:space="preserve"> </w:t>
      </w:r>
      <w:r>
        <w:t>a vending</w:t>
      </w:r>
      <w:r>
        <w:rPr>
          <w:spacing w:val="-1"/>
        </w:rPr>
        <w:t xml:space="preserve"> </w:t>
      </w:r>
      <w:r>
        <w:t>facility</w:t>
      </w:r>
      <w:r>
        <w:rPr>
          <w:spacing w:val="-1"/>
        </w:rPr>
        <w:t xml:space="preserve"> </w:t>
      </w:r>
      <w:r>
        <w:t>must</w:t>
      </w:r>
      <w:r>
        <w:rPr>
          <w:spacing w:val="-1"/>
        </w:rPr>
        <w:t xml:space="preserve"> </w:t>
      </w:r>
      <w:r>
        <w:t>be</w:t>
      </w:r>
      <w:r>
        <w:rPr>
          <w:spacing w:val="-1"/>
        </w:rPr>
        <w:t xml:space="preserve"> </w:t>
      </w:r>
      <w:r>
        <w:t>included with</w:t>
      </w:r>
      <w:r>
        <w:rPr>
          <w:spacing w:val="-1"/>
        </w:rPr>
        <w:t xml:space="preserve"> </w:t>
      </w:r>
      <w:r>
        <w:t>the Weekly</w:t>
      </w:r>
      <w:r>
        <w:rPr>
          <w:spacing w:val="-4"/>
        </w:rPr>
        <w:t xml:space="preserve"> </w:t>
      </w:r>
      <w:r>
        <w:t>Report.</w:t>
      </w:r>
      <w:r>
        <w:rPr>
          <w:spacing w:val="40"/>
        </w:rPr>
        <w:t xml:space="preserve"> </w:t>
      </w:r>
      <w:r>
        <w:t>Vendors who fail to include such invoices with the Weekly Report are subject to disciplinary action.</w:t>
      </w:r>
      <w:r>
        <w:rPr>
          <w:spacing w:val="40"/>
        </w:rPr>
        <w:t xml:space="preserve"> </w:t>
      </w:r>
      <w:r>
        <w:t xml:space="preserve">Vendors purchasing personal items </w:t>
      </w:r>
      <w:r>
        <w:t>from a jobber should handle such purchases outside the operation of the vending facility and pay sales tax on the purchase.</w:t>
      </w:r>
    </w:p>
    <w:p w14:paraId="21AFFD2E" w14:textId="77777777" w:rsidR="00936238" w:rsidRDefault="00936238">
      <w:pPr>
        <w:jc w:val="both"/>
        <w:sectPr w:rsidR="00936238" w:rsidSect="00176939">
          <w:pgSz w:w="12240" w:h="15840"/>
          <w:pgMar w:top="960" w:right="520" w:bottom="1440" w:left="560" w:header="0" w:footer="1214" w:gutter="0"/>
          <w:cols w:space="720"/>
        </w:sectPr>
      </w:pPr>
    </w:p>
    <w:p w14:paraId="779095B7" w14:textId="77777777" w:rsidR="00936238" w:rsidRDefault="00056BA6">
      <w:pPr>
        <w:pStyle w:val="Heading5"/>
        <w:numPr>
          <w:ilvl w:val="0"/>
          <w:numId w:val="32"/>
        </w:numPr>
        <w:tabs>
          <w:tab w:val="left" w:pos="3757"/>
        </w:tabs>
        <w:spacing w:before="43"/>
        <w:ind w:left="3757" w:hanging="358"/>
        <w:jc w:val="left"/>
      </w:pPr>
      <w:bookmarkStart w:id="10" w:name="_FACILITY_REVIEWS"/>
      <w:bookmarkStart w:id="11" w:name="_TOC_250023"/>
      <w:bookmarkEnd w:id="10"/>
      <w:r>
        <w:lastRenderedPageBreak/>
        <w:t>FACILITY</w:t>
      </w:r>
      <w:r>
        <w:rPr>
          <w:spacing w:val="-9"/>
        </w:rPr>
        <w:t xml:space="preserve"> </w:t>
      </w:r>
      <w:bookmarkEnd w:id="11"/>
      <w:r>
        <w:rPr>
          <w:spacing w:val="-2"/>
        </w:rPr>
        <w:t>REVIEWS</w:t>
      </w:r>
    </w:p>
    <w:p w14:paraId="00CC7CAE" w14:textId="77777777" w:rsidR="00936238" w:rsidRDefault="00936238">
      <w:pPr>
        <w:pStyle w:val="BodyText"/>
        <w:rPr>
          <w:b/>
        </w:rPr>
      </w:pPr>
    </w:p>
    <w:p w14:paraId="3FD7C19A" w14:textId="77777777" w:rsidR="00936238" w:rsidRDefault="00936238">
      <w:pPr>
        <w:pStyle w:val="BodyText"/>
        <w:spacing w:before="1"/>
        <w:rPr>
          <w:b/>
        </w:rPr>
      </w:pPr>
    </w:p>
    <w:p w14:paraId="532B1919" w14:textId="77777777" w:rsidR="00936238" w:rsidRDefault="00056BA6">
      <w:pPr>
        <w:pStyle w:val="BodyText"/>
        <w:ind w:left="880" w:right="974"/>
      </w:pPr>
      <w:r>
        <w:t>Reviews</w:t>
      </w:r>
      <w:r>
        <w:rPr>
          <w:spacing w:val="-2"/>
        </w:rPr>
        <w:t xml:space="preserve"> </w:t>
      </w:r>
      <w:r>
        <w:t>may</w:t>
      </w:r>
      <w:r>
        <w:rPr>
          <w:spacing w:val="-6"/>
        </w:rPr>
        <w:t xml:space="preserve"> </w:t>
      </w:r>
      <w:r>
        <w:t>be</w:t>
      </w:r>
      <w:r>
        <w:rPr>
          <w:spacing w:val="-2"/>
        </w:rPr>
        <w:t xml:space="preserve"> </w:t>
      </w:r>
      <w:r>
        <w:t>performed</w:t>
      </w:r>
      <w:r>
        <w:rPr>
          <w:spacing w:val="-6"/>
        </w:rPr>
        <w:t xml:space="preserve"> </w:t>
      </w:r>
      <w:r>
        <w:t>at</w:t>
      </w:r>
      <w:r>
        <w:rPr>
          <w:spacing w:val="-4"/>
        </w:rPr>
        <w:t xml:space="preserve"> </w:t>
      </w:r>
      <w:r>
        <w:t>any</w:t>
      </w:r>
      <w:r>
        <w:rPr>
          <w:spacing w:val="-6"/>
        </w:rPr>
        <w:t xml:space="preserve"> </w:t>
      </w:r>
      <w:r>
        <w:t>time</w:t>
      </w:r>
      <w:r>
        <w:rPr>
          <w:spacing w:val="-4"/>
        </w:rPr>
        <w:t xml:space="preserve"> </w:t>
      </w:r>
      <w:r>
        <w:t>on</w:t>
      </w:r>
      <w:r>
        <w:rPr>
          <w:spacing w:val="-4"/>
        </w:rPr>
        <w:t xml:space="preserve"> </w:t>
      </w:r>
      <w:r>
        <w:t>any</w:t>
      </w:r>
      <w:r>
        <w:rPr>
          <w:spacing w:val="-5"/>
        </w:rPr>
        <w:t xml:space="preserve"> </w:t>
      </w:r>
      <w:r>
        <w:t>location</w:t>
      </w:r>
      <w:r>
        <w:rPr>
          <w:spacing w:val="-2"/>
        </w:rPr>
        <w:t xml:space="preserve"> </w:t>
      </w:r>
      <w:r>
        <w:t>within</w:t>
      </w:r>
      <w:r>
        <w:rPr>
          <w:spacing w:val="-2"/>
        </w:rPr>
        <w:t xml:space="preserve"> </w:t>
      </w:r>
      <w:r>
        <w:t>the</w:t>
      </w:r>
      <w:r>
        <w:rPr>
          <w:spacing w:val="-2"/>
        </w:rPr>
        <w:t xml:space="preserve"> </w:t>
      </w:r>
      <w:r>
        <w:t>program by</w:t>
      </w:r>
      <w:r>
        <w:rPr>
          <w:spacing w:val="-5"/>
        </w:rPr>
        <w:t xml:space="preserve"> </w:t>
      </w:r>
      <w:r>
        <w:t>Business</w:t>
      </w:r>
      <w:r>
        <w:rPr>
          <w:spacing w:val="-2"/>
        </w:rPr>
        <w:t xml:space="preserve"> </w:t>
      </w:r>
      <w:r>
        <w:t>Enterprise Program staff.</w:t>
      </w:r>
      <w:r>
        <w:rPr>
          <w:spacing w:val="40"/>
        </w:rPr>
        <w:t xml:space="preserve"> </w:t>
      </w:r>
      <w:r>
        <w:t>The review procedure will include the following:</w:t>
      </w:r>
    </w:p>
    <w:p w14:paraId="376EA574" w14:textId="77777777" w:rsidR="00936238" w:rsidRDefault="00936238">
      <w:pPr>
        <w:pStyle w:val="BodyText"/>
        <w:spacing w:before="121"/>
      </w:pPr>
    </w:p>
    <w:p w14:paraId="2ACE3706" w14:textId="77777777" w:rsidR="00936238" w:rsidRDefault="00056BA6">
      <w:pPr>
        <w:pStyle w:val="ListParagraph"/>
        <w:numPr>
          <w:ilvl w:val="1"/>
          <w:numId w:val="31"/>
        </w:numPr>
        <w:tabs>
          <w:tab w:val="left" w:pos="1238"/>
          <w:tab w:val="left" w:pos="1240"/>
        </w:tabs>
        <w:ind w:left="1240" w:right="917"/>
        <w:jc w:val="both"/>
        <w:rPr>
          <w:sz w:val="20"/>
        </w:rPr>
      </w:pPr>
      <w:r>
        <w:rPr>
          <w:sz w:val="20"/>
        </w:rPr>
        <w:t>During the review, the vendor may be replaced by the Program.</w:t>
      </w:r>
      <w:r>
        <w:rPr>
          <w:spacing w:val="40"/>
          <w:sz w:val="20"/>
        </w:rPr>
        <w:t xml:space="preserve"> </w:t>
      </w:r>
      <w:r>
        <w:rPr>
          <w:sz w:val="20"/>
        </w:rPr>
        <w:t>The Program will pay for the relief person working the location in the vendor’s absence.</w:t>
      </w:r>
      <w:r>
        <w:rPr>
          <w:spacing w:val="40"/>
          <w:sz w:val="20"/>
        </w:rPr>
        <w:t xml:space="preserve"> </w:t>
      </w:r>
      <w:r>
        <w:rPr>
          <w:sz w:val="20"/>
        </w:rPr>
        <w:t>The vendor will retain all current earnings and benefits during the audit period.</w:t>
      </w:r>
    </w:p>
    <w:p w14:paraId="44219987" w14:textId="77777777" w:rsidR="00936238" w:rsidRDefault="00056BA6">
      <w:pPr>
        <w:pStyle w:val="ListParagraph"/>
        <w:numPr>
          <w:ilvl w:val="1"/>
          <w:numId w:val="31"/>
        </w:numPr>
        <w:tabs>
          <w:tab w:val="left" w:pos="1238"/>
          <w:tab w:val="left" w:pos="1240"/>
        </w:tabs>
        <w:spacing w:before="229"/>
        <w:ind w:left="1240" w:right="919"/>
        <w:jc w:val="both"/>
        <w:rPr>
          <w:sz w:val="20"/>
        </w:rPr>
      </w:pPr>
      <w:r>
        <w:rPr>
          <w:sz w:val="20"/>
        </w:rPr>
        <w:t xml:space="preserve">A complete review will be conducted of the payouts and other financial data collected on the specific </w:t>
      </w:r>
      <w:r>
        <w:rPr>
          <w:spacing w:val="-2"/>
          <w:sz w:val="20"/>
        </w:rPr>
        <w:t>location.</w:t>
      </w:r>
    </w:p>
    <w:p w14:paraId="580B9A4C" w14:textId="77777777" w:rsidR="00936238" w:rsidRDefault="00936238">
      <w:pPr>
        <w:pStyle w:val="BodyText"/>
        <w:spacing w:before="1"/>
      </w:pPr>
    </w:p>
    <w:p w14:paraId="502B2FAC" w14:textId="77777777" w:rsidR="00936238" w:rsidRDefault="00056BA6">
      <w:pPr>
        <w:pStyle w:val="ListParagraph"/>
        <w:numPr>
          <w:ilvl w:val="1"/>
          <w:numId w:val="31"/>
        </w:numPr>
        <w:tabs>
          <w:tab w:val="left" w:pos="1238"/>
          <w:tab w:val="left" w:pos="1240"/>
        </w:tabs>
        <w:spacing w:before="1"/>
        <w:ind w:left="1240" w:right="920"/>
        <w:jc w:val="both"/>
        <w:rPr>
          <w:sz w:val="20"/>
        </w:rPr>
      </w:pPr>
      <w:r>
        <w:rPr>
          <w:sz w:val="20"/>
        </w:rPr>
        <w:t>The financial status of the location and findings of the review will be discussed with the vendor and,</w:t>
      </w:r>
      <w:r>
        <w:rPr>
          <w:spacing w:val="40"/>
          <w:sz w:val="20"/>
        </w:rPr>
        <w:t xml:space="preserve"> </w:t>
      </w:r>
      <w:r>
        <w:rPr>
          <w:sz w:val="20"/>
        </w:rPr>
        <w:t>as needed, written recommendations will be discussed with the vendor by the Business Enterprise Program office.</w:t>
      </w:r>
    </w:p>
    <w:p w14:paraId="23D0C010" w14:textId="77777777" w:rsidR="00936238" w:rsidRDefault="00056BA6">
      <w:pPr>
        <w:pStyle w:val="ListParagraph"/>
        <w:numPr>
          <w:ilvl w:val="1"/>
          <w:numId w:val="31"/>
        </w:numPr>
        <w:tabs>
          <w:tab w:val="left" w:pos="1238"/>
          <w:tab w:val="left" w:pos="1240"/>
        </w:tabs>
        <w:spacing w:before="229"/>
        <w:ind w:left="1240" w:right="920"/>
        <w:jc w:val="both"/>
        <w:rPr>
          <w:sz w:val="20"/>
        </w:rPr>
      </w:pPr>
      <w:r>
        <w:rPr>
          <w:sz w:val="20"/>
        </w:rPr>
        <w:t>If corrective action on the part of the vendor is recommended, a specific period of time will be designated for improvement to take place.</w:t>
      </w:r>
    </w:p>
    <w:p w14:paraId="1A64F2D7" w14:textId="77777777" w:rsidR="00936238" w:rsidRDefault="00936238">
      <w:pPr>
        <w:pStyle w:val="BodyText"/>
        <w:spacing w:before="1"/>
      </w:pPr>
    </w:p>
    <w:p w14:paraId="2DC4F175" w14:textId="77777777" w:rsidR="00936238" w:rsidRDefault="00056BA6">
      <w:pPr>
        <w:pStyle w:val="ListParagraph"/>
        <w:numPr>
          <w:ilvl w:val="1"/>
          <w:numId w:val="31"/>
        </w:numPr>
        <w:tabs>
          <w:tab w:val="left" w:pos="1238"/>
          <w:tab w:val="left" w:pos="1240"/>
        </w:tabs>
        <w:ind w:left="1240" w:right="922"/>
        <w:jc w:val="both"/>
        <w:rPr>
          <w:sz w:val="20"/>
        </w:rPr>
      </w:pPr>
      <w:r>
        <w:rPr>
          <w:sz w:val="20"/>
        </w:rPr>
        <w:t xml:space="preserve">If the situation is not corrected within the specified time, the vendor may be subject to Corrective </w:t>
      </w:r>
      <w:r>
        <w:rPr>
          <w:spacing w:val="-2"/>
          <w:sz w:val="20"/>
        </w:rPr>
        <w:t>Action.</w:t>
      </w:r>
    </w:p>
    <w:p w14:paraId="776FD6B0" w14:textId="77777777" w:rsidR="00936238" w:rsidRDefault="00936238">
      <w:pPr>
        <w:jc w:val="both"/>
        <w:rPr>
          <w:sz w:val="20"/>
        </w:rPr>
        <w:sectPr w:rsidR="00936238" w:rsidSect="00176939">
          <w:pgSz w:w="12240" w:h="15840"/>
          <w:pgMar w:top="960" w:right="520" w:bottom="1440" w:left="560" w:header="0" w:footer="1214" w:gutter="0"/>
          <w:cols w:space="720"/>
        </w:sectPr>
      </w:pPr>
    </w:p>
    <w:p w14:paraId="188C1F31" w14:textId="77777777" w:rsidR="00936238" w:rsidRDefault="00056BA6">
      <w:pPr>
        <w:pStyle w:val="Heading5"/>
        <w:numPr>
          <w:ilvl w:val="0"/>
          <w:numId w:val="32"/>
        </w:numPr>
        <w:tabs>
          <w:tab w:val="left" w:pos="3474"/>
        </w:tabs>
        <w:spacing w:before="43"/>
        <w:ind w:left="3474" w:hanging="720"/>
        <w:jc w:val="left"/>
      </w:pPr>
      <w:bookmarkStart w:id="12" w:name="_PAYMENT_OF_RELIEF"/>
      <w:bookmarkStart w:id="13" w:name="_TOC_250022"/>
      <w:bookmarkEnd w:id="12"/>
      <w:r>
        <w:lastRenderedPageBreak/>
        <w:t>PAYMENT</w:t>
      </w:r>
      <w:r>
        <w:rPr>
          <w:spacing w:val="-6"/>
        </w:rPr>
        <w:t xml:space="preserve"> </w:t>
      </w:r>
      <w:r>
        <w:t>OF</w:t>
      </w:r>
      <w:r>
        <w:rPr>
          <w:spacing w:val="-8"/>
        </w:rPr>
        <w:t xml:space="preserve"> </w:t>
      </w:r>
      <w:r>
        <w:t>RELIEF</w:t>
      </w:r>
      <w:r>
        <w:rPr>
          <w:spacing w:val="-8"/>
        </w:rPr>
        <w:t xml:space="preserve"> </w:t>
      </w:r>
      <w:r>
        <w:t>OPERATORS</w:t>
      </w:r>
      <w:r>
        <w:rPr>
          <w:spacing w:val="-2"/>
        </w:rPr>
        <w:t xml:space="preserve"> </w:t>
      </w:r>
      <w:r>
        <w:t>AND</w:t>
      </w:r>
      <w:r>
        <w:rPr>
          <w:spacing w:val="-6"/>
        </w:rPr>
        <w:t xml:space="preserve"> </w:t>
      </w:r>
      <w:bookmarkEnd w:id="13"/>
      <w:r>
        <w:rPr>
          <w:spacing w:val="-2"/>
        </w:rPr>
        <w:t>HELPERS</w:t>
      </w:r>
    </w:p>
    <w:p w14:paraId="52955B03" w14:textId="77777777" w:rsidR="00936238" w:rsidRDefault="00936238">
      <w:pPr>
        <w:pStyle w:val="BodyText"/>
        <w:rPr>
          <w:b/>
        </w:rPr>
      </w:pPr>
    </w:p>
    <w:p w14:paraId="46D1757B" w14:textId="77777777" w:rsidR="00936238" w:rsidRDefault="00936238">
      <w:pPr>
        <w:pStyle w:val="BodyText"/>
        <w:spacing w:before="1"/>
        <w:rPr>
          <w:b/>
        </w:rPr>
      </w:pPr>
    </w:p>
    <w:p w14:paraId="6C94BF08" w14:textId="77777777" w:rsidR="00936238" w:rsidRDefault="00056BA6">
      <w:pPr>
        <w:pStyle w:val="ListParagraph"/>
        <w:numPr>
          <w:ilvl w:val="2"/>
          <w:numId w:val="31"/>
        </w:numPr>
        <w:tabs>
          <w:tab w:val="left" w:pos="2318"/>
          <w:tab w:val="left" w:pos="2320"/>
        </w:tabs>
        <w:ind w:right="920"/>
        <w:jc w:val="both"/>
        <w:rPr>
          <w:sz w:val="20"/>
        </w:rPr>
      </w:pPr>
      <w:r>
        <w:rPr>
          <w:sz w:val="20"/>
        </w:rPr>
        <w:t>Vendors are directly responsible for securing relief operators and helpers sufficient to operate the vending facility.</w:t>
      </w:r>
    </w:p>
    <w:p w14:paraId="21717D76" w14:textId="77777777" w:rsidR="00936238" w:rsidRDefault="00936238">
      <w:pPr>
        <w:pStyle w:val="BodyText"/>
        <w:spacing w:before="1"/>
      </w:pPr>
    </w:p>
    <w:p w14:paraId="19E6CC8B" w14:textId="77777777" w:rsidR="00936238" w:rsidRDefault="00056BA6">
      <w:pPr>
        <w:pStyle w:val="ListParagraph"/>
        <w:numPr>
          <w:ilvl w:val="2"/>
          <w:numId w:val="31"/>
        </w:numPr>
        <w:tabs>
          <w:tab w:val="left" w:pos="2318"/>
          <w:tab w:val="left" w:pos="2320"/>
        </w:tabs>
        <w:ind w:right="917"/>
        <w:jc w:val="both"/>
        <w:rPr>
          <w:sz w:val="20"/>
        </w:rPr>
      </w:pPr>
      <w:r>
        <w:rPr>
          <w:sz w:val="20"/>
        </w:rPr>
        <w:t>Vendors are responsible for advertising, interviewing, and hiring individuals as relief operators and helpers.</w:t>
      </w:r>
      <w:r>
        <w:rPr>
          <w:spacing w:val="80"/>
          <w:sz w:val="20"/>
        </w:rPr>
        <w:t xml:space="preserve"> </w:t>
      </w:r>
      <w:r>
        <w:rPr>
          <w:sz w:val="20"/>
        </w:rPr>
        <w:t>Individuals hired by the Vendor are not employees of the</w:t>
      </w:r>
      <w:r>
        <w:rPr>
          <w:spacing w:val="40"/>
          <w:sz w:val="20"/>
        </w:rPr>
        <w:t xml:space="preserve"> </w:t>
      </w:r>
      <w:r>
        <w:rPr>
          <w:sz w:val="20"/>
        </w:rPr>
        <w:t>nominee agency, or the Business Enterprise Program.</w:t>
      </w:r>
    </w:p>
    <w:p w14:paraId="4641BE92" w14:textId="77777777" w:rsidR="00936238" w:rsidRDefault="00056BA6">
      <w:pPr>
        <w:pStyle w:val="ListParagraph"/>
        <w:numPr>
          <w:ilvl w:val="2"/>
          <w:numId w:val="31"/>
        </w:numPr>
        <w:tabs>
          <w:tab w:val="left" w:pos="2318"/>
          <w:tab w:val="left" w:pos="2320"/>
        </w:tabs>
        <w:spacing w:before="229"/>
        <w:ind w:right="920"/>
        <w:jc w:val="both"/>
        <w:rPr>
          <w:sz w:val="20"/>
        </w:rPr>
      </w:pPr>
      <w:r>
        <w:rPr>
          <w:sz w:val="20"/>
        </w:rPr>
        <w:t>In the event the State Licensing Agency (SLA) determines the vending facility location cannot support the number of employees the Vendor is using, the SLA will advise the Vendor and make recommendations to reduce labor costs.</w:t>
      </w:r>
    </w:p>
    <w:p w14:paraId="6338CB37" w14:textId="77777777" w:rsidR="00936238" w:rsidRDefault="00936238">
      <w:pPr>
        <w:pStyle w:val="BodyText"/>
        <w:spacing w:before="2"/>
      </w:pPr>
    </w:p>
    <w:p w14:paraId="14D8F791" w14:textId="77777777" w:rsidR="00936238" w:rsidRDefault="00056BA6">
      <w:pPr>
        <w:pStyle w:val="ListParagraph"/>
        <w:numPr>
          <w:ilvl w:val="2"/>
          <w:numId w:val="31"/>
        </w:numPr>
        <w:tabs>
          <w:tab w:val="left" w:pos="2318"/>
          <w:tab w:val="left" w:pos="2320"/>
        </w:tabs>
        <w:ind w:right="917"/>
        <w:jc w:val="both"/>
        <w:rPr>
          <w:sz w:val="20"/>
        </w:rPr>
      </w:pPr>
      <w:r>
        <w:rPr>
          <w:sz w:val="20"/>
        </w:rPr>
        <w:t>Vendors are responsible for ensuring that all relief operators and helpers are placed on the Vendor's payroll and paid through the support services of the nominee agency.</w:t>
      </w:r>
      <w:r>
        <w:rPr>
          <w:spacing w:val="80"/>
          <w:sz w:val="20"/>
        </w:rPr>
        <w:t xml:space="preserve"> </w:t>
      </w:r>
      <w:r>
        <w:rPr>
          <w:sz w:val="20"/>
        </w:rPr>
        <w:t>Under no circumstances can a relief operator or helper be allowed to work at a vending facility and be paid as an "out of pocket" expense of the Vendor.</w:t>
      </w:r>
      <w:r>
        <w:rPr>
          <w:spacing w:val="40"/>
          <w:sz w:val="20"/>
        </w:rPr>
        <w:t xml:space="preserve"> </w:t>
      </w:r>
      <w:r>
        <w:rPr>
          <w:sz w:val="20"/>
        </w:rPr>
        <w:t>If the relief operator or the helper are not placed on the Vendor's payroll by the end of the first day of work, the Vendor will get a letter of concern for the first occurrence and a $250.00 fine.</w:t>
      </w:r>
      <w:r>
        <w:rPr>
          <w:spacing w:val="40"/>
          <w:sz w:val="20"/>
        </w:rPr>
        <w:t xml:space="preserve"> </w:t>
      </w:r>
      <w:r>
        <w:rPr>
          <w:sz w:val="20"/>
        </w:rPr>
        <w:t>For the second</w:t>
      </w:r>
      <w:r>
        <w:rPr>
          <w:spacing w:val="-2"/>
          <w:sz w:val="20"/>
        </w:rPr>
        <w:t xml:space="preserve"> </w:t>
      </w:r>
      <w:r>
        <w:rPr>
          <w:sz w:val="20"/>
        </w:rPr>
        <w:t>occurrence</w:t>
      </w:r>
      <w:r>
        <w:rPr>
          <w:spacing w:val="-2"/>
          <w:sz w:val="20"/>
        </w:rPr>
        <w:t xml:space="preserve"> </w:t>
      </w:r>
      <w:r>
        <w:rPr>
          <w:sz w:val="20"/>
        </w:rPr>
        <w:t>the vendor will</w:t>
      </w:r>
      <w:r>
        <w:rPr>
          <w:spacing w:val="-3"/>
          <w:sz w:val="20"/>
        </w:rPr>
        <w:t xml:space="preserve"> </w:t>
      </w:r>
      <w:r>
        <w:rPr>
          <w:sz w:val="20"/>
        </w:rPr>
        <w:t>receive a</w:t>
      </w:r>
      <w:r>
        <w:rPr>
          <w:spacing w:val="-2"/>
          <w:sz w:val="20"/>
        </w:rPr>
        <w:t xml:space="preserve"> </w:t>
      </w:r>
      <w:r>
        <w:rPr>
          <w:sz w:val="20"/>
        </w:rPr>
        <w:t>notice of noncompliance with</w:t>
      </w:r>
      <w:r>
        <w:rPr>
          <w:spacing w:val="-2"/>
          <w:sz w:val="20"/>
        </w:rPr>
        <w:t xml:space="preserve"> </w:t>
      </w:r>
      <w:r>
        <w:rPr>
          <w:sz w:val="20"/>
        </w:rPr>
        <w:t>a $250.00</w:t>
      </w:r>
      <w:r>
        <w:rPr>
          <w:spacing w:val="-2"/>
          <w:sz w:val="20"/>
        </w:rPr>
        <w:t xml:space="preserve"> </w:t>
      </w:r>
      <w:r>
        <w:rPr>
          <w:sz w:val="20"/>
        </w:rPr>
        <w:t>fine.</w:t>
      </w:r>
    </w:p>
    <w:p w14:paraId="629E2F72" w14:textId="77777777" w:rsidR="00936238" w:rsidRDefault="00056BA6">
      <w:pPr>
        <w:pStyle w:val="ListParagraph"/>
        <w:numPr>
          <w:ilvl w:val="2"/>
          <w:numId w:val="31"/>
        </w:numPr>
        <w:tabs>
          <w:tab w:val="left" w:pos="2317"/>
          <w:tab w:val="left" w:pos="2319"/>
        </w:tabs>
        <w:spacing w:before="228"/>
        <w:ind w:left="2319" w:right="917"/>
        <w:jc w:val="both"/>
        <w:rPr>
          <w:sz w:val="20"/>
        </w:rPr>
      </w:pPr>
      <w:r>
        <w:rPr>
          <w:sz w:val="20"/>
        </w:rPr>
        <w:t>Licensed Blind Vendors will be charged a “service fee” for not calling in helper pay and thus cause the GA Co-op to make a special run for helper payroll.</w:t>
      </w:r>
      <w:r>
        <w:rPr>
          <w:spacing w:val="78"/>
          <w:sz w:val="20"/>
        </w:rPr>
        <w:t xml:space="preserve"> </w:t>
      </w:r>
      <w:r>
        <w:rPr>
          <w:sz w:val="20"/>
        </w:rPr>
        <w:t>Service fees will run for a period of thirty six months from the date of first occurrence before starting over.</w:t>
      </w:r>
    </w:p>
    <w:p w14:paraId="698F03F9" w14:textId="77777777" w:rsidR="00936238" w:rsidRDefault="00936238">
      <w:pPr>
        <w:pStyle w:val="BodyText"/>
      </w:pPr>
    </w:p>
    <w:p w14:paraId="2E986650" w14:textId="77777777" w:rsidR="00936238" w:rsidRDefault="00056BA6">
      <w:pPr>
        <w:pStyle w:val="ListParagraph"/>
        <w:numPr>
          <w:ilvl w:val="3"/>
          <w:numId w:val="31"/>
        </w:numPr>
        <w:tabs>
          <w:tab w:val="left" w:pos="2317"/>
          <w:tab w:val="left" w:pos="2319"/>
        </w:tabs>
        <w:ind w:right="915"/>
        <w:jc w:val="both"/>
        <w:rPr>
          <w:sz w:val="20"/>
        </w:rPr>
      </w:pPr>
      <w:r>
        <w:rPr>
          <w:sz w:val="20"/>
          <w:u w:val="single"/>
        </w:rPr>
        <w:t>First occurrence</w:t>
      </w:r>
      <w:r>
        <w:rPr>
          <w:sz w:val="20"/>
        </w:rPr>
        <w:t>:</w:t>
      </w:r>
      <w:r>
        <w:rPr>
          <w:spacing w:val="40"/>
          <w:sz w:val="20"/>
        </w:rPr>
        <w:t xml:space="preserve"> </w:t>
      </w:r>
      <w:r>
        <w:rPr>
          <w:sz w:val="20"/>
        </w:rPr>
        <w:t>A $100.00 fine will be assessed the Vendor (Licensed) upon the first occurrence of not calling in helper pay and a letter of concern.</w:t>
      </w:r>
    </w:p>
    <w:p w14:paraId="2799D265" w14:textId="77777777" w:rsidR="00936238" w:rsidRDefault="00936238">
      <w:pPr>
        <w:pStyle w:val="BodyText"/>
        <w:spacing w:before="1"/>
      </w:pPr>
    </w:p>
    <w:p w14:paraId="5C35D1DB" w14:textId="77777777" w:rsidR="001806D1" w:rsidRDefault="00056BA6" w:rsidP="001806D1">
      <w:pPr>
        <w:pStyle w:val="ListParagraph"/>
        <w:numPr>
          <w:ilvl w:val="3"/>
          <w:numId w:val="31"/>
        </w:numPr>
        <w:tabs>
          <w:tab w:val="left" w:pos="2317"/>
          <w:tab w:val="left" w:pos="2319"/>
        </w:tabs>
        <w:ind w:right="917"/>
        <w:jc w:val="both"/>
        <w:rPr>
          <w:sz w:val="20"/>
        </w:rPr>
      </w:pPr>
      <w:r>
        <w:rPr>
          <w:sz w:val="20"/>
          <w:u w:val="single"/>
        </w:rPr>
        <w:t>Second occurrence</w:t>
      </w:r>
      <w:r>
        <w:rPr>
          <w:sz w:val="20"/>
        </w:rPr>
        <w:t>.</w:t>
      </w:r>
      <w:r>
        <w:rPr>
          <w:spacing w:val="40"/>
          <w:sz w:val="20"/>
        </w:rPr>
        <w:t xml:space="preserve"> </w:t>
      </w:r>
      <w:r>
        <w:rPr>
          <w:sz w:val="20"/>
        </w:rPr>
        <w:t>A $250.00 fine will be assessed the Vendor (Licensed) upon the second occurrence of not calling in helper pay and a notice of noncompliance.</w:t>
      </w:r>
    </w:p>
    <w:p w14:paraId="17C0A2D1" w14:textId="77777777" w:rsidR="001806D1" w:rsidRPr="001806D1" w:rsidRDefault="001806D1" w:rsidP="001806D1">
      <w:pPr>
        <w:pStyle w:val="ListParagraph"/>
        <w:rPr>
          <w:u w:val="single"/>
        </w:rPr>
      </w:pPr>
    </w:p>
    <w:p w14:paraId="7110A640" w14:textId="481BFD4B" w:rsidR="00936238" w:rsidRPr="001806D1" w:rsidRDefault="00056BA6" w:rsidP="001806D1">
      <w:pPr>
        <w:pStyle w:val="ListParagraph"/>
        <w:numPr>
          <w:ilvl w:val="3"/>
          <w:numId w:val="31"/>
        </w:numPr>
        <w:tabs>
          <w:tab w:val="left" w:pos="2317"/>
          <w:tab w:val="left" w:pos="2319"/>
        </w:tabs>
        <w:ind w:right="917"/>
        <w:jc w:val="both"/>
        <w:rPr>
          <w:sz w:val="20"/>
        </w:rPr>
      </w:pPr>
      <w:r w:rsidRPr="001806D1">
        <w:rPr>
          <w:sz w:val="20"/>
          <w:szCs w:val="20"/>
          <w:u w:val="single"/>
        </w:rPr>
        <w:t>Third</w:t>
      </w:r>
      <w:r w:rsidRPr="001806D1">
        <w:rPr>
          <w:spacing w:val="-3"/>
          <w:sz w:val="20"/>
          <w:szCs w:val="20"/>
          <w:u w:val="single"/>
        </w:rPr>
        <w:t xml:space="preserve"> </w:t>
      </w:r>
      <w:r w:rsidRPr="001806D1">
        <w:rPr>
          <w:sz w:val="20"/>
          <w:szCs w:val="20"/>
          <w:u w:val="single"/>
        </w:rPr>
        <w:t>occurrence</w:t>
      </w:r>
      <w:r w:rsidRPr="001806D1">
        <w:rPr>
          <w:sz w:val="20"/>
          <w:szCs w:val="20"/>
        </w:rPr>
        <w:t>:</w:t>
      </w:r>
      <w:r w:rsidRPr="001806D1">
        <w:rPr>
          <w:spacing w:val="-3"/>
          <w:sz w:val="20"/>
          <w:szCs w:val="20"/>
        </w:rPr>
        <w:t xml:space="preserve"> </w:t>
      </w:r>
      <w:r w:rsidRPr="001806D1">
        <w:rPr>
          <w:sz w:val="20"/>
          <w:szCs w:val="20"/>
        </w:rPr>
        <w:t>The</w:t>
      </w:r>
      <w:r w:rsidRPr="001806D1">
        <w:rPr>
          <w:spacing w:val="-3"/>
          <w:sz w:val="20"/>
          <w:szCs w:val="20"/>
        </w:rPr>
        <w:t xml:space="preserve"> </w:t>
      </w:r>
      <w:r w:rsidRPr="001806D1">
        <w:rPr>
          <w:sz w:val="20"/>
          <w:szCs w:val="20"/>
        </w:rPr>
        <w:t>third</w:t>
      </w:r>
      <w:r w:rsidRPr="001806D1">
        <w:rPr>
          <w:spacing w:val="-1"/>
          <w:sz w:val="20"/>
          <w:szCs w:val="20"/>
        </w:rPr>
        <w:t xml:space="preserve"> </w:t>
      </w:r>
      <w:r w:rsidRPr="001806D1">
        <w:rPr>
          <w:sz w:val="20"/>
          <w:szCs w:val="20"/>
        </w:rPr>
        <w:t>occurrence</w:t>
      </w:r>
      <w:r w:rsidRPr="001806D1">
        <w:rPr>
          <w:spacing w:val="-3"/>
          <w:sz w:val="20"/>
          <w:szCs w:val="20"/>
        </w:rPr>
        <w:t xml:space="preserve"> </w:t>
      </w:r>
      <w:r w:rsidRPr="001806D1">
        <w:rPr>
          <w:sz w:val="20"/>
          <w:szCs w:val="20"/>
        </w:rPr>
        <w:t>of</w:t>
      </w:r>
      <w:r w:rsidRPr="001806D1">
        <w:rPr>
          <w:spacing w:val="-1"/>
          <w:sz w:val="20"/>
          <w:szCs w:val="20"/>
        </w:rPr>
        <w:t xml:space="preserve"> </w:t>
      </w:r>
      <w:r w:rsidRPr="001806D1">
        <w:rPr>
          <w:sz w:val="20"/>
          <w:szCs w:val="20"/>
        </w:rPr>
        <w:t>missed</w:t>
      </w:r>
      <w:r w:rsidRPr="001806D1">
        <w:rPr>
          <w:spacing w:val="-3"/>
          <w:sz w:val="20"/>
          <w:szCs w:val="20"/>
        </w:rPr>
        <w:t xml:space="preserve"> </w:t>
      </w:r>
      <w:r w:rsidRPr="001806D1">
        <w:rPr>
          <w:sz w:val="20"/>
          <w:szCs w:val="20"/>
        </w:rPr>
        <w:t>calling</w:t>
      </w:r>
      <w:r w:rsidRPr="001806D1">
        <w:rPr>
          <w:spacing w:val="-3"/>
          <w:sz w:val="20"/>
          <w:szCs w:val="20"/>
        </w:rPr>
        <w:t xml:space="preserve"> </w:t>
      </w:r>
      <w:r w:rsidRPr="001806D1">
        <w:rPr>
          <w:sz w:val="20"/>
          <w:szCs w:val="20"/>
        </w:rPr>
        <w:t>in</w:t>
      </w:r>
      <w:r w:rsidRPr="001806D1">
        <w:rPr>
          <w:spacing w:val="-3"/>
          <w:sz w:val="20"/>
          <w:szCs w:val="20"/>
        </w:rPr>
        <w:t xml:space="preserve"> </w:t>
      </w:r>
      <w:r w:rsidRPr="001806D1">
        <w:rPr>
          <w:sz w:val="20"/>
          <w:szCs w:val="20"/>
        </w:rPr>
        <w:t>helper</w:t>
      </w:r>
      <w:r w:rsidRPr="001806D1">
        <w:rPr>
          <w:spacing w:val="-2"/>
          <w:sz w:val="20"/>
          <w:szCs w:val="20"/>
        </w:rPr>
        <w:t xml:space="preserve"> </w:t>
      </w:r>
      <w:r w:rsidRPr="001806D1">
        <w:rPr>
          <w:sz w:val="20"/>
          <w:szCs w:val="20"/>
        </w:rPr>
        <w:t>pay</w:t>
      </w:r>
      <w:r w:rsidRPr="001806D1">
        <w:rPr>
          <w:spacing w:val="-4"/>
          <w:sz w:val="20"/>
          <w:szCs w:val="20"/>
        </w:rPr>
        <w:t xml:space="preserve"> </w:t>
      </w:r>
      <w:r w:rsidRPr="001806D1">
        <w:rPr>
          <w:sz w:val="20"/>
          <w:szCs w:val="20"/>
        </w:rPr>
        <w:t>will</w:t>
      </w:r>
      <w:r w:rsidRPr="001806D1">
        <w:rPr>
          <w:spacing w:val="-4"/>
          <w:sz w:val="20"/>
          <w:szCs w:val="20"/>
        </w:rPr>
        <w:t xml:space="preserve"> </w:t>
      </w:r>
      <w:r w:rsidRPr="001806D1">
        <w:rPr>
          <w:sz w:val="20"/>
          <w:szCs w:val="20"/>
        </w:rPr>
        <w:t>result</w:t>
      </w:r>
      <w:r w:rsidRPr="001806D1">
        <w:rPr>
          <w:spacing w:val="-1"/>
          <w:sz w:val="20"/>
          <w:szCs w:val="20"/>
        </w:rPr>
        <w:t xml:space="preserve"> </w:t>
      </w:r>
      <w:r w:rsidRPr="001806D1">
        <w:rPr>
          <w:sz w:val="20"/>
          <w:szCs w:val="20"/>
        </w:rPr>
        <w:t>in</w:t>
      </w:r>
      <w:r w:rsidRPr="001806D1">
        <w:rPr>
          <w:spacing w:val="-3"/>
          <w:sz w:val="20"/>
          <w:szCs w:val="20"/>
        </w:rPr>
        <w:t xml:space="preserve"> </w:t>
      </w:r>
      <w:r w:rsidRPr="001806D1">
        <w:rPr>
          <w:sz w:val="20"/>
          <w:szCs w:val="20"/>
        </w:rPr>
        <w:t>the</w:t>
      </w:r>
      <w:r w:rsidRPr="001806D1">
        <w:rPr>
          <w:spacing w:val="-1"/>
          <w:sz w:val="20"/>
          <w:szCs w:val="20"/>
        </w:rPr>
        <w:t xml:space="preserve"> </w:t>
      </w:r>
      <w:r w:rsidRPr="001806D1">
        <w:rPr>
          <w:sz w:val="20"/>
          <w:szCs w:val="20"/>
        </w:rPr>
        <w:t>Termination</w:t>
      </w:r>
      <w:r w:rsidRPr="001806D1">
        <w:rPr>
          <w:spacing w:val="-3"/>
          <w:sz w:val="20"/>
          <w:szCs w:val="20"/>
        </w:rPr>
        <w:t xml:space="preserve"> </w:t>
      </w:r>
      <w:r w:rsidRPr="001806D1">
        <w:rPr>
          <w:sz w:val="20"/>
          <w:szCs w:val="20"/>
        </w:rPr>
        <w:t>of</w:t>
      </w:r>
      <w:r w:rsidRPr="001806D1">
        <w:rPr>
          <w:spacing w:val="-1"/>
          <w:sz w:val="20"/>
          <w:szCs w:val="20"/>
        </w:rPr>
        <w:t xml:space="preserve"> </w:t>
      </w:r>
      <w:r w:rsidRPr="001806D1">
        <w:rPr>
          <w:sz w:val="20"/>
          <w:szCs w:val="20"/>
        </w:rPr>
        <w:t>the Vendor’s (Licensed) Agreement of</w:t>
      </w:r>
      <w:r>
        <w:t xml:space="preserve"> O</w:t>
      </w:r>
      <w:r w:rsidR="001806D1">
        <w:t>perations.</w:t>
      </w:r>
    </w:p>
    <w:p w14:paraId="26C6CA08" w14:textId="77777777" w:rsidR="00936238" w:rsidRDefault="00936238">
      <w:pPr>
        <w:sectPr w:rsidR="00936238" w:rsidSect="00176939">
          <w:pgSz w:w="12240" w:h="15840"/>
          <w:pgMar w:top="960" w:right="520" w:bottom="1440" w:left="560" w:header="0" w:footer="1214" w:gutter="0"/>
          <w:cols w:space="720"/>
        </w:sectPr>
      </w:pPr>
    </w:p>
    <w:p w14:paraId="33415439" w14:textId="7B0D5C72" w:rsidR="00936238" w:rsidRPr="0052627A" w:rsidRDefault="0052627A" w:rsidP="0052627A">
      <w:pPr>
        <w:pStyle w:val="Heading1"/>
        <w:numPr>
          <w:ilvl w:val="0"/>
          <w:numId w:val="32"/>
        </w:numPr>
        <w:jc w:val="left"/>
        <w:rPr>
          <w:b w:val="0"/>
          <w:bCs w:val="0"/>
          <w:sz w:val="20"/>
          <w:szCs w:val="20"/>
        </w:rPr>
      </w:pPr>
      <w:bookmarkStart w:id="14" w:name="_VENDORS_SERVING_AS"/>
      <w:bookmarkEnd w:id="14"/>
      <w:r>
        <w:rPr>
          <w:b w:val="0"/>
          <w:bCs w:val="0"/>
          <w:sz w:val="20"/>
          <w:szCs w:val="20"/>
        </w:rPr>
        <w:lastRenderedPageBreak/>
        <w:t xml:space="preserve"> V</w:t>
      </w:r>
      <w:r w:rsidRPr="0052627A">
        <w:rPr>
          <w:b w:val="0"/>
          <w:bCs w:val="0"/>
          <w:sz w:val="20"/>
          <w:szCs w:val="20"/>
        </w:rPr>
        <w:t>ENDORS</w:t>
      </w:r>
      <w:r w:rsidRPr="0052627A">
        <w:rPr>
          <w:b w:val="0"/>
          <w:bCs w:val="0"/>
          <w:spacing w:val="-8"/>
          <w:sz w:val="20"/>
          <w:szCs w:val="20"/>
        </w:rPr>
        <w:t xml:space="preserve"> </w:t>
      </w:r>
      <w:r w:rsidRPr="0052627A">
        <w:rPr>
          <w:b w:val="0"/>
          <w:bCs w:val="0"/>
          <w:sz w:val="20"/>
          <w:szCs w:val="20"/>
        </w:rPr>
        <w:t>SERVING</w:t>
      </w:r>
      <w:r w:rsidRPr="0052627A">
        <w:rPr>
          <w:b w:val="0"/>
          <w:bCs w:val="0"/>
          <w:spacing w:val="-5"/>
          <w:sz w:val="20"/>
          <w:szCs w:val="20"/>
        </w:rPr>
        <w:t xml:space="preserve"> </w:t>
      </w:r>
      <w:r w:rsidRPr="0052627A">
        <w:rPr>
          <w:b w:val="0"/>
          <w:bCs w:val="0"/>
          <w:sz w:val="20"/>
          <w:szCs w:val="20"/>
        </w:rPr>
        <w:t>AS</w:t>
      </w:r>
      <w:r w:rsidRPr="0052627A">
        <w:rPr>
          <w:b w:val="0"/>
          <w:bCs w:val="0"/>
          <w:spacing w:val="-6"/>
          <w:sz w:val="20"/>
          <w:szCs w:val="20"/>
        </w:rPr>
        <w:t xml:space="preserve"> </w:t>
      </w:r>
      <w:r w:rsidRPr="0052627A">
        <w:rPr>
          <w:b w:val="0"/>
          <w:bCs w:val="0"/>
          <w:sz w:val="20"/>
          <w:szCs w:val="20"/>
        </w:rPr>
        <w:t>CONTRACT</w:t>
      </w:r>
      <w:r w:rsidRPr="0052627A">
        <w:rPr>
          <w:b w:val="0"/>
          <w:bCs w:val="0"/>
          <w:spacing w:val="-8"/>
          <w:sz w:val="20"/>
          <w:szCs w:val="20"/>
        </w:rPr>
        <w:t xml:space="preserve"> </w:t>
      </w:r>
      <w:r w:rsidRPr="0052627A">
        <w:rPr>
          <w:b w:val="0"/>
          <w:bCs w:val="0"/>
          <w:spacing w:val="-2"/>
          <w:sz w:val="20"/>
          <w:szCs w:val="20"/>
        </w:rPr>
        <w:t>MANAGER</w:t>
      </w:r>
      <w:r w:rsidR="001806D1" w:rsidRPr="0052627A">
        <w:rPr>
          <w:b w:val="0"/>
          <w:bCs w:val="0"/>
          <w:spacing w:val="-2"/>
          <w:sz w:val="20"/>
          <w:szCs w:val="20"/>
        </w:rPr>
        <w:t>S</w:t>
      </w:r>
    </w:p>
    <w:p w14:paraId="6C48D4D6" w14:textId="77777777" w:rsidR="00936238" w:rsidRDefault="00936238">
      <w:pPr>
        <w:pStyle w:val="BodyText"/>
        <w:spacing w:before="1"/>
        <w:rPr>
          <w:b/>
        </w:rPr>
      </w:pPr>
    </w:p>
    <w:p w14:paraId="411A168B" w14:textId="77777777" w:rsidR="00936238" w:rsidRDefault="00056BA6">
      <w:pPr>
        <w:ind w:left="879" w:right="936"/>
        <w:rPr>
          <w:sz w:val="24"/>
        </w:rPr>
      </w:pPr>
      <w:r>
        <w:rPr>
          <w:sz w:val="24"/>
        </w:rPr>
        <w:t>The State Licensing Agency may enter into agreement with food service companies to provide support to</w:t>
      </w:r>
      <w:r>
        <w:rPr>
          <w:spacing w:val="-1"/>
          <w:sz w:val="24"/>
        </w:rPr>
        <w:t xml:space="preserve"> </w:t>
      </w:r>
      <w:r>
        <w:rPr>
          <w:sz w:val="24"/>
        </w:rPr>
        <w:t>licensed</w:t>
      </w:r>
      <w:r>
        <w:rPr>
          <w:spacing w:val="-1"/>
          <w:sz w:val="24"/>
        </w:rPr>
        <w:t xml:space="preserve"> </w:t>
      </w:r>
      <w:r>
        <w:rPr>
          <w:sz w:val="24"/>
        </w:rPr>
        <w:t>blind vendors in</w:t>
      </w:r>
      <w:r>
        <w:rPr>
          <w:spacing w:val="-1"/>
          <w:sz w:val="24"/>
        </w:rPr>
        <w:t xml:space="preserve"> </w:t>
      </w:r>
      <w:r>
        <w:rPr>
          <w:sz w:val="24"/>
        </w:rPr>
        <w:t>fulfilling</w:t>
      </w:r>
      <w:r>
        <w:rPr>
          <w:spacing w:val="-1"/>
          <w:sz w:val="24"/>
        </w:rPr>
        <w:t xml:space="preserve"> </w:t>
      </w:r>
      <w:r>
        <w:rPr>
          <w:sz w:val="24"/>
        </w:rPr>
        <w:t>agreements</w:t>
      </w:r>
      <w:r>
        <w:rPr>
          <w:spacing w:val="-2"/>
          <w:sz w:val="24"/>
        </w:rPr>
        <w:t xml:space="preserve"> </w:t>
      </w:r>
      <w:r>
        <w:rPr>
          <w:sz w:val="24"/>
        </w:rPr>
        <w:t>to</w:t>
      </w:r>
      <w:r>
        <w:rPr>
          <w:spacing w:val="-1"/>
          <w:sz w:val="24"/>
        </w:rPr>
        <w:t xml:space="preserve"> </w:t>
      </w:r>
      <w:r>
        <w:rPr>
          <w:sz w:val="24"/>
        </w:rPr>
        <w:t>provide food service at various vending facilities.</w:t>
      </w:r>
      <w:r>
        <w:rPr>
          <w:spacing w:val="40"/>
          <w:sz w:val="24"/>
        </w:rPr>
        <w:t xml:space="preserve"> </w:t>
      </w:r>
      <w:r>
        <w:rPr>
          <w:sz w:val="24"/>
        </w:rPr>
        <w:t xml:space="preserve">The licensed </w:t>
      </w:r>
      <w:r>
        <w:rPr>
          <w:sz w:val="24"/>
        </w:rPr>
        <w:t>blind vendor will serve as Contract Manager overseeing the compliance with terms and conditions of the agreement in managing the food service operation.</w:t>
      </w:r>
      <w:r>
        <w:rPr>
          <w:spacing w:val="40"/>
          <w:sz w:val="24"/>
        </w:rPr>
        <w:t xml:space="preserve"> </w:t>
      </w:r>
      <w:r>
        <w:rPr>
          <w:sz w:val="24"/>
        </w:rPr>
        <w:t>All terms and conditions of the agreement entered into by the SLA</w:t>
      </w:r>
      <w:r>
        <w:rPr>
          <w:spacing w:val="-2"/>
          <w:sz w:val="24"/>
        </w:rPr>
        <w:t xml:space="preserve"> </w:t>
      </w:r>
      <w:r>
        <w:rPr>
          <w:sz w:val="24"/>
        </w:rPr>
        <w:t>with</w:t>
      </w:r>
      <w:r>
        <w:rPr>
          <w:spacing w:val="-2"/>
          <w:sz w:val="24"/>
        </w:rPr>
        <w:t xml:space="preserve"> </w:t>
      </w:r>
      <w:r>
        <w:rPr>
          <w:sz w:val="24"/>
        </w:rPr>
        <w:t>the</w:t>
      </w:r>
      <w:r>
        <w:rPr>
          <w:spacing w:val="-4"/>
          <w:sz w:val="24"/>
        </w:rPr>
        <w:t xml:space="preserve"> </w:t>
      </w:r>
      <w:r>
        <w:rPr>
          <w:sz w:val="24"/>
        </w:rPr>
        <w:t>food</w:t>
      </w:r>
      <w:r>
        <w:rPr>
          <w:spacing w:val="-2"/>
          <w:sz w:val="24"/>
        </w:rPr>
        <w:t xml:space="preserve"> </w:t>
      </w:r>
      <w:r>
        <w:rPr>
          <w:sz w:val="24"/>
        </w:rPr>
        <w:t>service</w:t>
      </w:r>
      <w:r>
        <w:rPr>
          <w:spacing w:val="-2"/>
          <w:sz w:val="24"/>
        </w:rPr>
        <w:t xml:space="preserve"> </w:t>
      </w:r>
      <w:r>
        <w:rPr>
          <w:sz w:val="24"/>
        </w:rPr>
        <w:t>support</w:t>
      </w:r>
      <w:r>
        <w:rPr>
          <w:spacing w:val="-2"/>
          <w:sz w:val="24"/>
        </w:rPr>
        <w:t xml:space="preserve"> </w:t>
      </w:r>
      <w:r>
        <w:rPr>
          <w:sz w:val="24"/>
        </w:rPr>
        <w:t>company</w:t>
      </w:r>
      <w:r>
        <w:rPr>
          <w:spacing w:val="-5"/>
          <w:sz w:val="24"/>
        </w:rPr>
        <w:t xml:space="preserve"> </w:t>
      </w:r>
      <w:r>
        <w:rPr>
          <w:sz w:val="24"/>
        </w:rPr>
        <w:t>will</w:t>
      </w:r>
      <w:r>
        <w:rPr>
          <w:spacing w:val="-3"/>
          <w:sz w:val="24"/>
        </w:rPr>
        <w:t xml:space="preserve"> </w:t>
      </w:r>
      <w:r>
        <w:rPr>
          <w:sz w:val="24"/>
        </w:rPr>
        <w:t>apply</w:t>
      </w:r>
      <w:r>
        <w:rPr>
          <w:spacing w:val="-5"/>
          <w:sz w:val="24"/>
        </w:rPr>
        <w:t xml:space="preserve"> </w:t>
      </w:r>
      <w:r>
        <w:rPr>
          <w:sz w:val="24"/>
        </w:rPr>
        <w:t>to</w:t>
      </w:r>
      <w:r>
        <w:rPr>
          <w:spacing w:val="-2"/>
          <w:sz w:val="24"/>
        </w:rPr>
        <w:t xml:space="preserve"> </w:t>
      </w:r>
      <w:r>
        <w:rPr>
          <w:sz w:val="24"/>
        </w:rPr>
        <w:t>the</w:t>
      </w:r>
      <w:r>
        <w:rPr>
          <w:spacing w:val="-2"/>
          <w:sz w:val="24"/>
        </w:rPr>
        <w:t xml:space="preserve"> </w:t>
      </w:r>
      <w:r>
        <w:rPr>
          <w:sz w:val="24"/>
        </w:rPr>
        <w:t>vendor/vendors</w:t>
      </w:r>
      <w:r>
        <w:rPr>
          <w:spacing w:val="-3"/>
          <w:sz w:val="24"/>
        </w:rPr>
        <w:t xml:space="preserve"> </w:t>
      </w:r>
      <w:r>
        <w:rPr>
          <w:sz w:val="24"/>
        </w:rPr>
        <w:t>assigned</w:t>
      </w:r>
      <w:r>
        <w:rPr>
          <w:spacing w:val="-4"/>
          <w:sz w:val="24"/>
        </w:rPr>
        <w:t xml:space="preserve"> </w:t>
      </w:r>
      <w:r>
        <w:rPr>
          <w:sz w:val="24"/>
        </w:rPr>
        <w:t>to the vending facility.</w:t>
      </w:r>
      <w:r>
        <w:rPr>
          <w:spacing w:val="80"/>
          <w:sz w:val="24"/>
        </w:rPr>
        <w:t xml:space="preserve"> </w:t>
      </w:r>
      <w:r>
        <w:rPr>
          <w:sz w:val="24"/>
        </w:rPr>
        <w:t>The responsibility for fulfilling the terms of the contract or permit with the grantor</w:t>
      </w:r>
      <w:r>
        <w:rPr>
          <w:spacing w:val="-1"/>
          <w:sz w:val="24"/>
        </w:rPr>
        <w:t xml:space="preserve"> </w:t>
      </w:r>
      <w:r>
        <w:rPr>
          <w:sz w:val="24"/>
        </w:rPr>
        <w:t>shall rest with the licensed</w:t>
      </w:r>
      <w:r>
        <w:rPr>
          <w:spacing w:val="-1"/>
          <w:sz w:val="24"/>
        </w:rPr>
        <w:t xml:space="preserve"> </w:t>
      </w:r>
      <w:r>
        <w:rPr>
          <w:sz w:val="24"/>
        </w:rPr>
        <w:t>blind vendor</w:t>
      </w:r>
      <w:r>
        <w:rPr>
          <w:spacing w:val="-3"/>
          <w:sz w:val="24"/>
        </w:rPr>
        <w:t xml:space="preserve"> </w:t>
      </w:r>
      <w:r>
        <w:rPr>
          <w:sz w:val="24"/>
        </w:rPr>
        <w:t>assigned to</w:t>
      </w:r>
      <w:r>
        <w:rPr>
          <w:spacing w:val="-1"/>
          <w:sz w:val="24"/>
        </w:rPr>
        <w:t xml:space="preserve"> </w:t>
      </w:r>
      <w:r>
        <w:rPr>
          <w:sz w:val="24"/>
        </w:rPr>
        <w:t>the vending</w:t>
      </w:r>
      <w:r>
        <w:rPr>
          <w:spacing w:val="-4"/>
          <w:sz w:val="24"/>
        </w:rPr>
        <w:t xml:space="preserve"> </w:t>
      </w:r>
      <w:r>
        <w:rPr>
          <w:sz w:val="24"/>
        </w:rPr>
        <w:t>facility. The licensed blind vendor</w:t>
      </w:r>
      <w:r>
        <w:rPr>
          <w:sz w:val="24"/>
        </w:rPr>
        <w:t xml:space="preserve"> serving as Contract Manager, agrees to abide by the terms and conditions</w:t>
      </w:r>
      <w:r>
        <w:rPr>
          <w:spacing w:val="-2"/>
          <w:sz w:val="24"/>
        </w:rPr>
        <w:t xml:space="preserve"> </w:t>
      </w:r>
      <w:r>
        <w:rPr>
          <w:sz w:val="24"/>
        </w:rPr>
        <w:t>of the contract</w:t>
      </w:r>
      <w:r>
        <w:rPr>
          <w:spacing w:val="-2"/>
          <w:sz w:val="24"/>
        </w:rPr>
        <w:t xml:space="preserve"> </w:t>
      </w:r>
      <w:r>
        <w:rPr>
          <w:sz w:val="24"/>
        </w:rPr>
        <w:t>between</w:t>
      </w:r>
      <w:r>
        <w:rPr>
          <w:spacing w:val="-1"/>
          <w:sz w:val="24"/>
        </w:rPr>
        <w:t xml:space="preserve"> </w:t>
      </w:r>
      <w:r>
        <w:rPr>
          <w:sz w:val="24"/>
        </w:rPr>
        <w:t>the State</w:t>
      </w:r>
      <w:r>
        <w:rPr>
          <w:spacing w:val="-1"/>
          <w:sz w:val="24"/>
        </w:rPr>
        <w:t xml:space="preserve"> </w:t>
      </w:r>
      <w:r>
        <w:rPr>
          <w:sz w:val="24"/>
        </w:rPr>
        <w:t>Licensing</w:t>
      </w:r>
      <w:r>
        <w:rPr>
          <w:spacing w:val="-1"/>
          <w:sz w:val="24"/>
        </w:rPr>
        <w:t xml:space="preserve"> </w:t>
      </w:r>
      <w:r>
        <w:rPr>
          <w:sz w:val="24"/>
        </w:rPr>
        <w:t>Agency</w:t>
      </w:r>
      <w:r>
        <w:rPr>
          <w:spacing w:val="-5"/>
          <w:sz w:val="24"/>
        </w:rPr>
        <w:t xml:space="preserve"> </w:t>
      </w:r>
      <w:r>
        <w:rPr>
          <w:sz w:val="24"/>
        </w:rPr>
        <w:t>and</w:t>
      </w:r>
      <w:r>
        <w:rPr>
          <w:spacing w:val="-1"/>
          <w:sz w:val="24"/>
        </w:rPr>
        <w:t xml:space="preserve"> </w:t>
      </w:r>
      <w:r>
        <w:rPr>
          <w:sz w:val="24"/>
        </w:rPr>
        <w:t>the</w:t>
      </w:r>
      <w:r>
        <w:rPr>
          <w:spacing w:val="-4"/>
          <w:sz w:val="24"/>
        </w:rPr>
        <w:t xml:space="preserve"> </w:t>
      </w:r>
      <w:r>
        <w:rPr>
          <w:sz w:val="24"/>
        </w:rPr>
        <w:t xml:space="preserve">food service </w:t>
      </w:r>
      <w:r>
        <w:rPr>
          <w:spacing w:val="-2"/>
          <w:sz w:val="24"/>
        </w:rPr>
        <w:t>sub-contractor.</w:t>
      </w:r>
    </w:p>
    <w:p w14:paraId="20DFB5A1" w14:textId="77777777" w:rsidR="00936238" w:rsidRDefault="00936238">
      <w:pPr>
        <w:pStyle w:val="BodyText"/>
        <w:rPr>
          <w:sz w:val="24"/>
        </w:rPr>
      </w:pPr>
    </w:p>
    <w:p w14:paraId="4147A0E1" w14:textId="77777777" w:rsidR="00936238" w:rsidRDefault="00936238">
      <w:pPr>
        <w:pStyle w:val="BodyText"/>
        <w:spacing w:before="28"/>
        <w:rPr>
          <w:sz w:val="24"/>
        </w:rPr>
      </w:pPr>
    </w:p>
    <w:p w14:paraId="73F3A4D6" w14:textId="77777777" w:rsidR="00936238" w:rsidRDefault="00056BA6">
      <w:pPr>
        <w:pStyle w:val="BodyText"/>
        <w:ind w:left="879"/>
      </w:pPr>
      <w:r>
        <w:t>QUALIFICATIONS</w:t>
      </w:r>
      <w:r>
        <w:rPr>
          <w:spacing w:val="-11"/>
        </w:rPr>
        <w:t xml:space="preserve"> </w:t>
      </w:r>
      <w:r>
        <w:t>FOR</w:t>
      </w:r>
      <w:r>
        <w:rPr>
          <w:spacing w:val="-9"/>
        </w:rPr>
        <w:t xml:space="preserve"> </w:t>
      </w:r>
      <w:r>
        <w:t>INTERVIEWING</w:t>
      </w:r>
      <w:r>
        <w:rPr>
          <w:spacing w:val="-9"/>
        </w:rPr>
        <w:t xml:space="preserve"> </w:t>
      </w:r>
      <w:r>
        <w:t>FOR</w:t>
      </w:r>
      <w:r>
        <w:rPr>
          <w:spacing w:val="-9"/>
        </w:rPr>
        <w:t xml:space="preserve"> </w:t>
      </w:r>
      <w:r>
        <w:t>CONTRACT</w:t>
      </w:r>
      <w:r>
        <w:rPr>
          <w:spacing w:val="-8"/>
        </w:rPr>
        <w:t xml:space="preserve"> </w:t>
      </w:r>
      <w:r>
        <w:t>MANAGER’S</w:t>
      </w:r>
      <w:r>
        <w:rPr>
          <w:spacing w:val="-10"/>
        </w:rPr>
        <w:t xml:space="preserve"> </w:t>
      </w:r>
      <w:r>
        <w:rPr>
          <w:spacing w:val="-2"/>
        </w:rPr>
        <w:t>POSITION:</w:t>
      </w:r>
    </w:p>
    <w:p w14:paraId="6507A26C" w14:textId="77777777" w:rsidR="00936238" w:rsidRDefault="00936238">
      <w:pPr>
        <w:pStyle w:val="BodyText"/>
        <w:spacing w:before="2"/>
      </w:pPr>
    </w:p>
    <w:p w14:paraId="70EEECA9" w14:textId="77777777" w:rsidR="00936238" w:rsidRDefault="00056BA6">
      <w:pPr>
        <w:pStyle w:val="ListParagraph"/>
        <w:numPr>
          <w:ilvl w:val="0"/>
          <w:numId w:val="30"/>
        </w:numPr>
        <w:tabs>
          <w:tab w:val="left" w:pos="1599"/>
        </w:tabs>
        <w:spacing w:line="244" w:lineRule="exact"/>
        <w:rPr>
          <w:sz w:val="20"/>
        </w:rPr>
      </w:pPr>
      <w:r>
        <w:rPr>
          <w:sz w:val="20"/>
        </w:rPr>
        <w:t>Must</w:t>
      </w:r>
      <w:r>
        <w:rPr>
          <w:spacing w:val="-8"/>
          <w:sz w:val="20"/>
        </w:rPr>
        <w:t xml:space="preserve"> </w:t>
      </w:r>
      <w:r>
        <w:rPr>
          <w:sz w:val="20"/>
        </w:rPr>
        <w:t>have</w:t>
      </w:r>
      <w:r>
        <w:rPr>
          <w:spacing w:val="-5"/>
          <w:sz w:val="20"/>
        </w:rPr>
        <w:t xml:space="preserve"> </w:t>
      </w:r>
      <w:r>
        <w:rPr>
          <w:sz w:val="20"/>
        </w:rPr>
        <w:t>certificate</w:t>
      </w:r>
      <w:r>
        <w:rPr>
          <w:spacing w:val="-7"/>
          <w:sz w:val="20"/>
        </w:rPr>
        <w:t xml:space="preserve"> </w:t>
      </w:r>
      <w:r>
        <w:rPr>
          <w:sz w:val="20"/>
        </w:rPr>
        <w:t>for</w:t>
      </w:r>
      <w:r>
        <w:rPr>
          <w:spacing w:val="-6"/>
          <w:sz w:val="20"/>
        </w:rPr>
        <w:t xml:space="preserve"> </w:t>
      </w:r>
      <w:r>
        <w:rPr>
          <w:sz w:val="20"/>
        </w:rPr>
        <w:t>the</w:t>
      </w:r>
      <w:r>
        <w:rPr>
          <w:spacing w:val="-7"/>
          <w:sz w:val="20"/>
        </w:rPr>
        <w:t xml:space="preserve"> </w:t>
      </w:r>
      <w:r>
        <w:rPr>
          <w:sz w:val="20"/>
        </w:rPr>
        <w:t>BEP</w:t>
      </w:r>
      <w:r>
        <w:rPr>
          <w:spacing w:val="-7"/>
          <w:sz w:val="20"/>
        </w:rPr>
        <w:t xml:space="preserve"> </w:t>
      </w:r>
      <w:r>
        <w:rPr>
          <w:sz w:val="20"/>
        </w:rPr>
        <w:t>Food</w:t>
      </w:r>
      <w:r>
        <w:rPr>
          <w:spacing w:val="-6"/>
          <w:sz w:val="20"/>
        </w:rPr>
        <w:t xml:space="preserve"> </w:t>
      </w:r>
      <w:r>
        <w:rPr>
          <w:sz w:val="20"/>
        </w:rPr>
        <w:t>Service</w:t>
      </w:r>
      <w:r>
        <w:rPr>
          <w:spacing w:val="-5"/>
          <w:sz w:val="20"/>
        </w:rPr>
        <w:t xml:space="preserve"> </w:t>
      </w:r>
      <w:r>
        <w:rPr>
          <w:sz w:val="20"/>
        </w:rPr>
        <w:t>Contracting</w:t>
      </w:r>
      <w:r>
        <w:rPr>
          <w:spacing w:val="-5"/>
          <w:sz w:val="20"/>
        </w:rPr>
        <w:t xml:space="preserve"> </w:t>
      </w:r>
      <w:r>
        <w:rPr>
          <w:sz w:val="20"/>
        </w:rPr>
        <w:t>Manager’s</w:t>
      </w:r>
      <w:r>
        <w:rPr>
          <w:spacing w:val="-6"/>
          <w:sz w:val="20"/>
        </w:rPr>
        <w:t xml:space="preserve"> </w:t>
      </w:r>
      <w:r>
        <w:rPr>
          <w:sz w:val="20"/>
        </w:rPr>
        <w:t>Certification</w:t>
      </w:r>
      <w:r>
        <w:rPr>
          <w:spacing w:val="-7"/>
          <w:sz w:val="20"/>
        </w:rPr>
        <w:t xml:space="preserve"> </w:t>
      </w:r>
      <w:r>
        <w:rPr>
          <w:spacing w:val="-2"/>
          <w:sz w:val="20"/>
        </w:rPr>
        <w:t>Course</w:t>
      </w:r>
    </w:p>
    <w:p w14:paraId="18FA1106" w14:textId="77777777" w:rsidR="00936238" w:rsidRDefault="00056BA6">
      <w:pPr>
        <w:pStyle w:val="ListParagraph"/>
        <w:numPr>
          <w:ilvl w:val="0"/>
          <w:numId w:val="30"/>
        </w:numPr>
        <w:tabs>
          <w:tab w:val="left" w:pos="1599"/>
        </w:tabs>
        <w:ind w:right="920"/>
        <w:rPr>
          <w:sz w:val="20"/>
        </w:rPr>
      </w:pPr>
      <w:r>
        <w:rPr>
          <w:sz w:val="20"/>
        </w:rPr>
        <w:t>Must have been an active licensed Blind Vendor operating a facility</w:t>
      </w:r>
      <w:r>
        <w:rPr>
          <w:spacing w:val="-2"/>
          <w:sz w:val="20"/>
        </w:rPr>
        <w:t xml:space="preserve"> </w:t>
      </w:r>
      <w:r>
        <w:rPr>
          <w:sz w:val="20"/>
        </w:rPr>
        <w:t>for three years in the State of GA’s BE program</w:t>
      </w:r>
    </w:p>
    <w:p w14:paraId="4C6BCFF2" w14:textId="77777777" w:rsidR="00936238" w:rsidRDefault="00056BA6">
      <w:pPr>
        <w:pStyle w:val="ListParagraph"/>
        <w:numPr>
          <w:ilvl w:val="0"/>
          <w:numId w:val="30"/>
        </w:numPr>
        <w:tabs>
          <w:tab w:val="left" w:pos="1599"/>
        </w:tabs>
        <w:spacing w:line="244" w:lineRule="exact"/>
        <w:rPr>
          <w:sz w:val="20"/>
        </w:rPr>
      </w:pPr>
      <w:r>
        <w:rPr>
          <w:sz w:val="20"/>
        </w:rPr>
        <w:t>Must</w:t>
      </w:r>
      <w:r>
        <w:rPr>
          <w:spacing w:val="-5"/>
          <w:sz w:val="20"/>
        </w:rPr>
        <w:t xml:space="preserve"> </w:t>
      </w:r>
      <w:r>
        <w:rPr>
          <w:sz w:val="20"/>
        </w:rPr>
        <w:t>have</w:t>
      </w:r>
      <w:r>
        <w:rPr>
          <w:spacing w:val="-3"/>
          <w:sz w:val="20"/>
        </w:rPr>
        <w:t xml:space="preserve"> </w:t>
      </w:r>
      <w:r>
        <w:rPr>
          <w:sz w:val="20"/>
        </w:rPr>
        <w:t>a</w:t>
      </w:r>
      <w:r>
        <w:rPr>
          <w:spacing w:val="-4"/>
          <w:sz w:val="20"/>
        </w:rPr>
        <w:t xml:space="preserve"> </w:t>
      </w:r>
      <w:r>
        <w:rPr>
          <w:sz w:val="20"/>
        </w:rPr>
        <w:t>current</w:t>
      </w:r>
      <w:r>
        <w:rPr>
          <w:spacing w:val="-5"/>
          <w:sz w:val="20"/>
        </w:rPr>
        <w:t xml:space="preserve"> </w:t>
      </w:r>
      <w:r>
        <w:rPr>
          <w:sz w:val="20"/>
        </w:rPr>
        <w:t>ServSafe</w:t>
      </w:r>
      <w:r>
        <w:rPr>
          <w:spacing w:val="-5"/>
          <w:sz w:val="20"/>
        </w:rPr>
        <w:t xml:space="preserve"> </w:t>
      </w:r>
      <w:r>
        <w:rPr>
          <w:spacing w:val="-2"/>
          <w:sz w:val="20"/>
        </w:rPr>
        <w:t>Certification</w:t>
      </w:r>
    </w:p>
    <w:p w14:paraId="5F155CAA" w14:textId="77777777" w:rsidR="00936238" w:rsidRDefault="00056BA6">
      <w:pPr>
        <w:pStyle w:val="ListParagraph"/>
        <w:numPr>
          <w:ilvl w:val="0"/>
          <w:numId w:val="30"/>
        </w:numPr>
        <w:tabs>
          <w:tab w:val="left" w:pos="1599"/>
        </w:tabs>
        <w:spacing w:line="244" w:lineRule="exact"/>
        <w:rPr>
          <w:sz w:val="20"/>
        </w:rPr>
      </w:pPr>
      <w:r>
        <w:rPr>
          <w:sz w:val="20"/>
        </w:rPr>
        <w:t>Must</w:t>
      </w:r>
      <w:r>
        <w:rPr>
          <w:spacing w:val="-5"/>
          <w:sz w:val="20"/>
        </w:rPr>
        <w:t xml:space="preserve"> </w:t>
      </w:r>
      <w:r>
        <w:rPr>
          <w:sz w:val="20"/>
        </w:rPr>
        <w:t>be</w:t>
      </w:r>
      <w:r>
        <w:rPr>
          <w:spacing w:val="-4"/>
          <w:sz w:val="20"/>
        </w:rPr>
        <w:t xml:space="preserve"> </w:t>
      </w:r>
      <w:r>
        <w:rPr>
          <w:sz w:val="20"/>
        </w:rPr>
        <w:t>in</w:t>
      </w:r>
      <w:r>
        <w:rPr>
          <w:spacing w:val="-3"/>
          <w:sz w:val="20"/>
        </w:rPr>
        <w:t xml:space="preserve"> </w:t>
      </w:r>
      <w:r>
        <w:rPr>
          <w:sz w:val="20"/>
        </w:rPr>
        <w:t>“good</w:t>
      </w:r>
      <w:r>
        <w:rPr>
          <w:spacing w:val="-5"/>
          <w:sz w:val="20"/>
        </w:rPr>
        <w:t xml:space="preserve"> </w:t>
      </w:r>
      <w:r>
        <w:rPr>
          <w:sz w:val="20"/>
        </w:rPr>
        <w:t>standing”</w:t>
      </w:r>
      <w:r>
        <w:rPr>
          <w:spacing w:val="-1"/>
          <w:sz w:val="20"/>
        </w:rPr>
        <w:t xml:space="preserve"> </w:t>
      </w:r>
      <w:r>
        <w:rPr>
          <w:sz w:val="20"/>
        </w:rPr>
        <w:t>within</w:t>
      </w:r>
      <w:r>
        <w:rPr>
          <w:spacing w:val="-5"/>
          <w:sz w:val="20"/>
        </w:rPr>
        <w:t xml:space="preserve"> </w:t>
      </w:r>
      <w:r>
        <w:rPr>
          <w:sz w:val="20"/>
        </w:rPr>
        <w:t>the</w:t>
      </w:r>
      <w:r>
        <w:rPr>
          <w:spacing w:val="-5"/>
          <w:sz w:val="20"/>
        </w:rPr>
        <w:t xml:space="preserve"> </w:t>
      </w:r>
      <w:r>
        <w:rPr>
          <w:sz w:val="20"/>
        </w:rPr>
        <w:t>GA</w:t>
      </w:r>
      <w:r>
        <w:rPr>
          <w:spacing w:val="-5"/>
          <w:sz w:val="20"/>
        </w:rPr>
        <w:t xml:space="preserve"> BEP</w:t>
      </w:r>
    </w:p>
    <w:p w14:paraId="5190D939" w14:textId="77777777" w:rsidR="00936238" w:rsidRDefault="00936238">
      <w:pPr>
        <w:spacing w:line="244" w:lineRule="exact"/>
        <w:rPr>
          <w:sz w:val="20"/>
        </w:rPr>
        <w:sectPr w:rsidR="00936238" w:rsidSect="00176939">
          <w:pgSz w:w="12240" w:h="15840"/>
          <w:pgMar w:top="960" w:right="520" w:bottom="1440" w:left="560" w:header="0" w:footer="1214" w:gutter="0"/>
          <w:cols w:space="720"/>
        </w:sectPr>
      </w:pPr>
    </w:p>
    <w:p w14:paraId="3CEA3606" w14:textId="77777777" w:rsidR="00936238" w:rsidRDefault="00056BA6">
      <w:pPr>
        <w:pStyle w:val="Heading5"/>
        <w:numPr>
          <w:ilvl w:val="0"/>
          <w:numId w:val="32"/>
        </w:numPr>
        <w:tabs>
          <w:tab w:val="left" w:pos="4917"/>
        </w:tabs>
        <w:spacing w:before="43"/>
        <w:ind w:left="4917" w:hanging="358"/>
        <w:jc w:val="left"/>
      </w:pPr>
      <w:bookmarkStart w:id="15" w:name="_SICK_LEAVE_POLICY"/>
      <w:bookmarkEnd w:id="15"/>
      <w:r>
        <w:lastRenderedPageBreak/>
        <w:t>SICK</w:t>
      </w:r>
      <w:r>
        <w:rPr>
          <w:spacing w:val="-6"/>
        </w:rPr>
        <w:t xml:space="preserve"> </w:t>
      </w:r>
      <w:r>
        <w:t>LEAVE</w:t>
      </w:r>
      <w:r>
        <w:rPr>
          <w:spacing w:val="-4"/>
        </w:rPr>
        <w:t xml:space="preserve"> </w:t>
      </w:r>
      <w:r>
        <w:rPr>
          <w:spacing w:val="-2"/>
        </w:rPr>
        <w:t>POLICY</w:t>
      </w:r>
    </w:p>
    <w:p w14:paraId="0027679D" w14:textId="77777777" w:rsidR="00936238" w:rsidRDefault="00936238">
      <w:pPr>
        <w:pStyle w:val="BodyText"/>
        <w:spacing w:before="3"/>
        <w:rPr>
          <w:b/>
        </w:rPr>
      </w:pPr>
    </w:p>
    <w:p w14:paraId="02BEA6F0" w14:textId="77777777" w:rsidR="00936238" w:rsidRDefault="00056BA6">
      <w:pPr>
        <w:ind w:left="2600" w:right="2641"/>
        <w:jc w:val="center"/>
        <w:rPr>
          <w:b/>
          <w:i/>
          <w:sz w:val="20"/>
        </w:rPr>
      </w:pPr>
      <w:r>
        <w:rPr>
          <w:b/>
          <w:i/>
          <w:sz w:val="20"/>
        </w:rPr>
        <w:t>(Supported</w:t>
      </w:r>
      <w:r>
        <w:rPr>
          <w:b/>
          <w:i/>
          <w:spacing w:val="-6"/>
          <w:sz w:val="20"/>
        </w:rPr>
        <w:t xml:space="preserve"> </w:t>
      </w:r>
      <w:r>
        <w:rPr>
          <w:b/>
          <w:i/>
          <w:sz w:val="20"/>
        </w:rPr>
        <w:t>by</w:t>
      </w:r>
      <w:r>
        <w:rPr>
          <w:b/>
          <w:i/>
          <w:spacing w:val="-7"/>
          <w:sz w:val="20"/>
        </w:rPr>
        <w:t xml:space="preserve"> </w:t>
      </w:r>
      <w:r>
        <w:rPr>
          <w:b/>
          <w:i/>
          <w:sz w:val="20"/>
        </w:rPr>
        <w:t>CBV,</w:t>
      </w:r>
      <w:r>
        <w:rPr>
          <w:b/>
          <w:i/>
          <w:spacing w:val="-5"/>
          <w:sz w:val="20"/>
        </w:rPr>
        <w:t xml:space="preserve"> </w:t>
      </w:r>
      <w:r>
        <w:rPr>
          <w:b/>
          <w:i/>
          <w:sz w:val="20"/>
        </w:rPr>
        <w:t>June</w:t>
      </w:r>
      <w:r>
        <w:rPr>
          <w:b/>
          <w:i/>
          <w:spacing w:val="-5"/>
          <w:sz w:val="20"/>
        </w:rPr>
        <w:t xml:space="preserve"> </w:t>
      </w:r>
      <w:r>
        <w:rPr>
          <w:b/>
          <w:i/>
          <w:spacing w:val="-4"/>
          <w:sz w:val="20"/>
        </w:rPr>
        <w:t>1996)</w:t>
      </w:r>
    </w:p>
    <w:p w14:paraId="671701CE" w14:textId="77777777" w:rsidR="00936238" w:rsidRDefault="00936238">
      <w:pPr>
        <w:pStyle w:val="BodyText"/>
        <w:spacing w:before="228"/>
        <w:rPr>
          <w:b/>
          <w:i/>
        </w:rPr>
      </w:pPr>
    </w:p>
    <w:p w14:paraId="78AD2206" w14:textId="77777777" w:rsidR="00936238" w:rsidRDefault="00056BA6">
      <w:pPr>
        <w:pStyle w:val="BodyText"/>
        <w:spacing w:before="1"/>
        <w:ind w:left="880" w:right="914"/>
        <w:jc w:val="both"/>
      </w:pPr>
      <w:r>
        <w:t>In</w:t>
      </w:r>
      <w:r>
        <w:rPr>
          <w:spacing w:val="-3"/>
        </w:rPr>
        <w:t xml:space="preserve"> </w:t>
      </w:r>
      <w:r>
        <w:t>case</w:t>
      </w:r>
      <w:r>
        <w:rPr>
          <w:spacing w:val="-1"/>
        </w:rPr>
        <w:t xml:space="preserve"> </w:t>
      </w:r>
      <w:r>
        <w:t>of</w:t>
      </w:r>
      <w:r>
        <w:rPr>
          <w:spacing w:val="-1"/>
        </w:rPr>
        <w:t xml:space="preserve"> </w:t>
      </w:r>
      <w:r>
        <w:t>illness,</w:t>
      </w:r>
      <w:r>
        <w:rPr>
          <w:spacing w:val="-1"/>
        </w:rPr>
        <w:t xml:space="preserve"> </w:t>
      </w:r>
      <w:r>
        <w:t>vendors may</w:t>
      </w:r>
      <w:r>
        <w:rPr>
          <w:spacing w:val="-6"/>
        </w:rPr>
        <w:t xml:space="preserve"> </w:t>
      </w:r>
      <w:r>
        <w:t>request</w:t>
      </w:r>
      <w:r>
        <w:rPr>
          <w:spacing w:val="-1"/>
        </w:rPr>
        <w:t xml:space="preserve"> </w:t>
      </w:r>
      <w:r>
        <w:t>up</w:t>
      </w:r>
      <w:r>
        <w:rPr>
          <w:spacing w:val="-3"/>
        </w:rPr>
        <w:t xml:space="preserve"> </w:t>
      </w:r>
      <w:r>
        <w:t>to</w:t>
      </w:r>
      <w:r>
        <w:rPr>
          <w:spacing w:val="-3"/>
        </w:rPr>
        <w:t xml:space="preserve"> </w:t>
      </w:r>
      <w:r>
        <w:t>six</w:t>
      </w:r>
      <w:r>
        <w:rPr>
          <w:spacing w:val="-1"/>
        </w:rPr>
        <w:t xml:space="preserve"> </w:t>
      </w:r>
      <w:r>
        <w:t>months</w:t>
      </w:r>
      <w:r>
        <w:rPr>
          <w:spacing w:val="-1"/>
        </w:rPr>
        <w:t xml:space="preserve"> </w:t>
      </w:r>
      <w:r>
        <w:t>sick leave.</w:t>
      </w:r>
      <w:r>
        <w:rPr>
          <w:spacing w:val="40"/>
        </w:rPr>
        <w:t xml:space="preserve"> </w:t>
      </w:r>
      <w:r>
        <w:t>If</w:t>
      </w:r>
      <w:r>
        <w:rPr>
          <w:spacing w:val="-1"/>
        </w:rPr>
        <w:t xml:space="preserve"> </w:t>
      </w:r>
      <w:r>
        <w:t>illness lasts</w:t>
      </w:r>
      <w:r>
        <w:rPr>
          <w:spacing w:val="-4"/>
        </w:rPr>
        <w:t xml:space="preserve"> </w:t>
      </w:r>
      <w:r>
        <w:t>more</w:t>
      </w:r>
      <w:r>
        <w:rPr>
          <w:spacing w:val="-3"/>
        </w:rPr>
        <w:t xml:space="preserve"> </w:t>
      </w:r>
      <w:r>
        <w:t>than</w:t>
      </w:r>
      <w:r>
        <w:rPr>
          <w:spacing w:val="-3"/>
        </w:rPr>
        <w:t xml:space="preserve"> </w:t>
      </w:r>
      <w:r>
        <w:t>one</w:t>
      </w:r>
      <w:r>
        <w:rPr>
          <w:spacing w:val="-1"/>
        </w:rPr>
        <w:t xml:space="preserve"> </w:t>
      </w:r>
      <w:r>
        <w:t>week,</w:t>
      </w:r>
      <w:r>
        <w:rPr>
          <w:spacing w:val="-3"/>
        </w:rPr>
        <w:t xml:space="preserve"> </w:t>
      </w:r>
      <w:r>
        <w:t xml:space="preserve">a doctor's certificate is required to </w:t>
      </w:r>
      <w:r>
        <w:t>support the request for leave.</w:t>
      </w:r>
      <w:r>
        <w:rPr>
          <w:spacing w:val="40"/>
        </w:rPr>
        <w:t xml:space="preserve"> </w:t>
      </w:r>
      <w:r>
        <w:t>The vendor will be allowed six months leave within any twelve month period. Vendors who request sick leave must provide monthly documentation from the treating physician which confirms that the vendor’s illness continues to prevent him/her returning to work and that the vendor is expected to recover and be able to resume full duties as assigned.</w:t>
      </w:r>
      <w:r>
        <w:rPr>
          <w:spacing w:val="40"/>
        </w:rPr>
        <w:t xml:space="preserve"> </w:t>
      </w:r>
      <w:r>
        <w:t xml:space="preserve">All profit over the relief operator's salary will be disbursed to the vendor with their settlement </w:t>
      </w:r>
      <w:r>
        <w:rPr>
          <w:spacing w:val="-2"/>
        </w:rPr>
        <w:t>payments.</w:t>
      </w:r>
    </w:p>
    <w:p w14:paraId="24FF372B" w14:textId="77777777" w:rsidR="00936238" w:rsidRDefault="00936238">
      <w:pPr>
        <w:jc w:val="both"/>
        <w:sectPr w:rsidR="00936238" w:rsidSect="00176939">
          <w:pgSz w:w="12240" w:h="15840"/>
          <w:pgMar w:top="960" w:right="520" w:bottom="1440" w:left="560" w:header="0" w:footer="1214" w:gutter="0"/>
          <w:cols w:space="720"/>
        </w:sectPr>
      </w:pPr>
    </w:p>
    <w:p w14:paraId="6DF4312E" w14:textId="77777777" w:rsidR="00936238" w:rsidRDefault="00056BA6">
      <w:pPr>
        <w:pStyle w:val="Heading5"/>
        <w:numPr>
          <w:ilvl w:val="0"/>
          <w:numId w:val="32"/>
        </w:numPr>
        <w:tabs>
          <w:tab w:val="left" w:pos="4563"/>
        </w:tabs>
        <w:spacing w:before="43"/>
        <w:ind w:left="4563" w:hanging="720"/>
        <w:jc w:val="left"/>
      </w:pPr>
      <w:bookmarkStart w:id="16" w:name="_MERCHANDISE_INVENTORY"/>
      <w:bookmarkStart w:id="17" w:name="_TOC_250021"/>
      <w:bookmarkEnd w:id="16"/>
      <w:r>
        <w:lastRenderedPageBreak/>
        <w:t>MERCHANDISE</w:t>
      </w:r>
      <w:r>
        <w:rPr>
          <w:spacing w:val="-13"/>
        </w:rPr>
        <w:t xml:space="preserve"> </w:t>
      </w:r>
      <w:bookmarkEnd w:id="17"/>
      <w:r>
        <w:rPr>
          <w:spacing w:val="-2"/>
        </w:rPr>
        <w:t>INVENTORY</w:t>
      </w:r>
    </w:p>
    <w:p w14:paraId="4C0F9344" w14:textId="77777777" w:rsidR="00936238" w:rsidRDefault="00936238">
      <w:pPr>
        <w:pStyle w:val="BodyText"/>
        <w:rPr>
          <w:b/>
        </w:rPr>
      </w:pPr>
    </w:p>
    <w:p w14:paraId="0C9184BA" w14:textId="77777777" w:rsidR="00936238" w:rsidRDefault="00056BA6">
      <w:pPr>
        <w:ind w:left="879"/>
        <w:rPr>
          <w:b/>
          <w:sz w:val="20"/>
        </w:rPr>
      </w:pPr>
      <w:r>
        <w:rPr>
          <w:b/>
          <w:spacing w:val="-2"/>
          <w:sz w:val="20"/>
          <w:u w:val="thick"/>
        </w:rPr>
        <w:t>REFERENCE:</w:t>
      </w:r>
    </w:p>
    <w:p w14:paraId="459D920F" w14:textId="77777777" w:rsidR="00936238" w:rsidRDefault="00936238">
      <w:pPr>
        <w:pStyle w:val="BodyText"/>
        <w:spacing w:before="1"/>
        <w:rPr>
          <w:b/>
        </w:rPr>
      </w:pPr>
    </w:p>
    <w:p w14:paraId="48F93605" w14:textId="77777777" w:rsidR="00936238" w:rsidRDefault="00056BA6">
      <w:pPr>
        <w:pStyle w:val="BodyText"/>
        <w:ind w:left="880"/>
      </w:pPr>
      <w:r>
        <w:t>Business</w:t>
      </w:r>
      <w:r>
        <w:rPr>
          <w:spacing w:val="-6"/>
        </w:rPr>
        <w:t xml:space="preserve"> </w:t>
      </w:r>
      <w:r>
        <w:t>Enterprise</w:t>
      </w:r>
      <w:r>
        <w:rPr>
          <w:spacing w:val="-6"/>
        </w:rPr>
        <w:t xml:space="preserve"> </w:t>
      </w:r>
      <w:r>
        <w:t>Program</w:t>
      </w:r>
      <w:r>
        <w:rPr>
          <w:spacing w:val="-4"/>
        </w:rPr>
        <w:t xml:space="preserve"> </w:t>
      </w:r>
      <w:r>
        <w:t>Rules</w:t>
      </w:r>
      <w:r>
        <w:rPr>
          <w:spacing w:val="-6"/>
        </w:rPr>
        <w:t xml:space="preserve"> </w:t>
      </w:r>
      <w:r>
        <w:t>and</w:t>
      </w:r>
      <w:r>
        <w:rPr>
          <w:spacing w:val="-8"/>
        </w:rPr>
        <w:t xml:space="preserve"> </w:t>
      </w:r>
      <w:r>
        <w:t>Regulations</w:t>
      </w:r>
      <w:r>
        <w:rPr>
          <w:spacing w:val="-4"/>
        </w:rPr>
        <w:t xml:space="preserve"> </w:t>
      </w:r>
      <w:r>
        <w:t>and</w:t>
      </w:r>
      <w:r>
        <w:rPr>
          <w:spacing w:val="-7"/>
        </w:rPr>
        <w:t xml:space="preserve"> </w:t>
      </w:r>
      <w:r>
        <w:t>Agreement</w:t>
      </w:r>
      <w:r>
        <w:rPr>
          <w:spacing w:val="-8"/>
        </w:rPr>
        <w:t xml:space="preserve"> </w:t>
      </w:r>
      <w:r>
        <w:t>of</w:t>
      </w:r>
      <w:r>
        <w:rPr>
          <w:spacing w:val="-6"/>
        </w:rPr>
        <w:t xml:space="preserve"> </w:t>
      </w:r>
      <w:r>
        <w:rPr>
          <w:spacing w:val="-2"/>
        </w:rPr>
        <w:t>Operation.</w:t>
      </w:r>
    </w:p>
    <w:p w14:paraId="1B9A3F3A" w14:textId="77777777" w:rsidR="00936238" w:rsidRDefault="00056BA6">
      <w:pPr>
        <w:pStyle w:val="Heading5"/>
        <w:spacing w:before="229"/>
        <w:ind w:left="880"/>
      </w:pPr>
      <w:r>
        <w:rPr>
          <w:spacing w:val="-2"/>
          <w:u w:val="thick"/>
        </w:rPr>
        <w:t>POLICY:</w:t>
      </w:r>
    </w:p>
    <w:p w14:paraId="07784CA5" w14:textId="77777777" w:rsidR="00936238" w:rsidRDefault="00936238">
      <w:pPr>
        <w:pStyle w:val="BodyText"/>
        <w:spacing w:before="3"/>
        <w:rPr>
          <w:b/>
        </w:rPr>
      </w:pPr>
    </w:p>
    <w:p w14:paraId="2D210EBD" w14:textId="77777777" w:rsidR="00936238" w:rsidRDefault="00056BA6">
      <w:pPr>
        <w:pStyle w:val="BodyText"/>
        <w:ind w:left="880" w:right="974"/>
      </w:pPr>
      <w:r>
        <w:t>The State Licensing Agency (SLA) shall provide an adequate initial stock of merchandise for operation of each vending facility.</w:t>
      </w:r>
      <w:r>
        <w:rPr>
          <w:spacing w:val="40"/>
        </w:rPr>
        <w:t xml:space="preserve"> </w:t>
      </w:r>
      <w:r>
        <w:t>The SLA shall furnish the Vendor a written inventory of initial stock.</w:t>
      </w:r>
    </w:p>
    <w:p w14:paraId="683F365C" w14:textId="77777777" w:rsidR="00936238" w:rsidRDefault="00056BA6">
      <w:pPr>
        <w:pStyle w:val="Heading5"/>
        <w:spacing w:before="226"/>
        <w:ind w:left="880"/>
      </w:pPr>
      <w:r>
        <w:rPr>
          <w:spacing w:val="-2"/>
          <w:u w:val="thick"/>
        </w:rPr>
        <w:t>PROCEDURE:</w:t>
      </w:r>
    </w:p>
    <w:p w14:paraId="5C154F1F" w14:textId="77777777" w:rsidR="00936238" w:rsidRDefault="00936238">
      <w:pPr>
        <w:pStyle w:val="BodyText"/>
        <w:spacing w:before="3"/>
        <w:rPr>
          <w:b/>
        </w:rPr>
      </w:pPr>
    </w:p>
    <w:p w14:paraId="38894116" w14:textId="77777777" w:rsidR="00936238" w:rsidRDefault="00056BA6">
      <w:pPr>
        <w:pStyle w:val="ListParagraph"/>
        <w:numPr>
          <w:ilvl w:val="0"/>
          <w:numId w:val="29"/>
        </w:numPr>
        <w:tabs>
          <w:tab w:val="left" w:pos="1597"/>
          <w:tab w:val="left" w:pos="1599"/>
        </w:tabs>
        <w:spacing w:before="1"/>
        <w:ind w:right="914"/>
        <w:jc w:val="both"/>
        <w:rPr>
          <w:sz w:val="20"/>
        </w:rPr>
      </w:pPr>
      <w:r>
        <w:rPr>
          <w:sz w:val="20"/>
        </w:rPr>
        <w:t>The State Licensing Agency will provide initial inventory by issuing a check to the vendor in an amount determined by the SLA.</w:t>
      </w:r>
      <w:r>
        <w:rPr>
          <w:spacing w:val="40"/>
          <w:sz w:val="20"/>
        </w:rPr>
        <w:t xml:space="preserve"> </w:t>
      </w:r>
      <w:r>
        <w:rPr>
          <w:sz w:val="20"/>
        </w:rPr>
        <w:t>The merchandise inventory will be an average of two weeks of purchases.</w:t>
      </w:r>
      <w:r>
        <w:rPr>
          <w:spacing w:val="40"/>
          <w:sz w:val="20"/>
        </w:rPr>
        <w:t xml:space="preserve"> </w:t>
      </w:r>
      <w:r>
        <w:rPr>
          <w:sz w:val="20"/>
        </w:rPr>
        <w:t>Merchandise inventories shall be limited to items that are to be sold, or items directly associated with sales (i.e. cups, napkins, spoons, straws, and condiments).</w:t>
      </w:r>
      <w:r>
        <w:rPr>
          <w:spacing w:val="40"/>
          <w:sz w:val="20"/>
        </w:rPr>
        <w:t xml:space="preserve"> </w:t>
      </w:r>
      <w:r>
        <w:rPr>
          <w:sz w:val="20"/>
        </w:rPr>
        <w:t>Excluded items include mops, brooms, and cleaning supplies.</w:t>
      </w:r>
    </w:p>
    <w:p w14:paraId="0492C742" w14:textId="77777777" w:rsidR="00936238" w:rsidRDefault="00056BA6">
      <w:pPr>
        <w:pStyle w:val="ListParagraph"/>
        <w:numPr>
          <w:ilvl w:val="0"/>
          <w:numId w:val="29"/>
        </w:numPr>
        <w:tabs>
          <w:tab w:val="left" w:pos="1597"/>
          <w:tab w:val="left" w:pos="1599"/>
        </w:tabs>
        <w:spacing w:before="230"/>
        <w:ind w:right="920"/>
        <w:jc w:val="both"/>
        <w:rPr>
          <w:sz w:val="20"/>
        </w:rPr>
      </w:pPr>
      <w:r>
        <w:rPr>
          <w:sz w:val="20"/>
        </w:rPr>
        <w:t>The Licensed Blind Vendor will provide to the SLA receipts for the purchase of beginning inventory.</w:t>
      </w:r>
      <w:r>
        <w:rPr>
          <w:spacing w:val="40"/>
          <w:sz w:val="20"/>
        </w:rPr>
        <w:t xml:space="preserve"> </w:t>
      </w:r>
      <w:r>
        <w:rPr>
          <w:sz w:val="20"/>
        </w:rPr>
        <w:t>These purchases will not be counted as purchases on the weekly cash reports.</w:t>
      </w:r>
    </w:p>
    <w:p w14:paraId="0DF2CF6D" w14:textId="77777777" w:rsidR="00936238" w:rsidRDefault="00936238">
      <w:pPr>
        <w:jc w:val="both"/>
        <w:rPr>
          <w:sz w:val="20"/>
        </w:rPr>
        <w:sectPr w:rsidR="00936238" w:rsidSect="00176939">
          <w:pgSz w:w="12240" w:h="15840"/>
          <w:pgMar w:top="960" w:right="520" w:bottom="1440" w:left="560" w:header="0" w:footer="1214" w:gutter="0"/>
          <w:cols w:space="720"/>
        </w:sectPr>
      </w:pPr>
    </w:p>
    <w:p w14:paraId="370C2EA9" w14:textId="77777777" w:rsidR="00936238" w:rsidRDefault="00056BA6">
      <w:pPr>
        <w:pStyle w:val="Heading5"/>
        <w:numPr>
          <w:ilvl w:val="0"/>
          <w:numId w:val="32"/>
        </w:numPr>
        <w:tabs>
          <w:tab w:val="left" w:pos="4695"/>
        </w:tabs>
        <w:spacing w:before="43"/>
        <w:ind w:left="4695" w:hanging="720"/>
        <w:jc w:val="left"/>
      </w:pPr>
      <w:bookmarkStart w:id="18" w:name="_LICENSES_AND_PROVISIONAL"/>
      <w:bookmarkStart w:id="19" w:name="_TOC_250020"/>
      <w:bookmarkEnd w:id="18"/>
      <w:r>
        <w:lastRenderedPageBreak/>
        <w:t>LICENSES</w:t>
      </w:r>
      <w:r>
        <w:rPr>
          <w:spacing w:val="-8"/>
        </w:rPr>
        <w:t xml:space="preserve"> </w:t>
      </w:r>
      <w:r>
        <w:t>AND</w:t>
      </w:r>
      <w:r>
        <w:rPr>
          <w:spacing w:val="-9"/>
        </w:rPr>
        <w:t xml:space="preserve"> </w:t>
      </w:r>
      <w:r>
        <w:t>PROVISIONAL</w:t>
      </w:r>
      <w:r>
        <w:rPr>
          <w:spacing w:val="-10"/>
        </w:rPr>
        <w:t xml:space="preserve"> </w:t>
      </w:r>
      <w:bookmarkEnd w:id="19"/>
      <w:r>
        <w:rPr>
          <w:spacing w:val="-2"/>
        </w:rPr>
        <w:t>LICENSES</w:t>
      </w:r>
    </w:p>
    <w:p w14:paraId="6966EDB9" w14:textId="77777777" w:rsidR="00936238" w:rsidRDefault="00936238">
      <w:pPr>
        <w:pStyle w:val="BodyText"/>
        <w:rPr>
          <w:b/>
        </w:rPr>
      </w:pPr>
    </w:p>
    <w:p w14:paraId="2CBAB45D" w14:textId="77777777" w:rsidR="00936238" w:rsidRDefault="00056BA6">
      <w:pPr>
        <w:ind w:left="880"/>
        <w:rPr>
          <w:b/>
          <w:sz w:val="20"/>
        </w:rPr>
      </w:pPr>
      <w:r>
        <w:rPr>
          <w:b/>
          <w:spacing w:val="-2"/>
          <w:sz w:val="20"/>
          <w:u w:val="thick"/>
        </w:rPr>
        <w:t>REFERENCE</w:t>
      </w:r>
      <w:r>
        <w:rPr>
          <w:b/>
          <w:spacing w:val="-2"/>
          <w:sz w:val="20"/>
        </w:rPr>
        <w:t>:</w:t>
      </w:r>
    </w:p>
    <w:p w14:paraId="11A62BAE" w14:textId="77777777" w:rsidR="00936238" w:rsidRDefault="00936238">
      <w:pPr>
        <w:pStyle w:val="BodyText"/>
        <w:spacing w:before="1"/>
        <w:rPr>
          <w:b/>
        </w:rPr>
      </w:pPr>
    </w:p>
    <w:p w14:paraId="2EE66829" w14:textId="77777777" w:rsidR="00936238" w:rsidRDefault="00056BA6">
      <w:pPr>
        <w:pStyle w:val="BodyText"/>
        <w:ind w:left="879" w:right="974"/>
      </w:pPr>
      <w:r>
        <w:t>Business</w:t>
      </w:r>
      <w:r>
        <w:rPr>
          <w:spacing w:val="80"/>
        </w:rPr>
        <w:t xml:space="preserve"> </w:t>
      </w:r>
      <w:r>
        <w:t>Enterprise</w:t>
      </w:r>
      <w:r>
        <w:rPr>
          <w:spacing w:val="80"/>
        </w:rPr>
        <w:t xml:space="preserve"> </w:t>
      </w:r>
      <w:r>
        <w:t>Program</w:t>
      </w:r>
      <w:r>
        <w:rPr>
          <w:spacing w:val="80"/>
        </w:rPr>
        <w:t xml:space="preserve"> </w:t>
      </w:r>
      <w:r>
        <w:t>Rules</w:t>
      </w:r>
      <w:r>
        <w:rPr>
          <w:spacing w:val="80"/>
        </w:rPr>
        <w:t xml:space="preserve"> </w:t>
      </w:r>
      <w:r>
        <w:t>and</w:t>
      </w:r>
      <w:r>
        <w:rPr>
          <w:spacing w:val="80"/>
        </w:rPr>
        <w:t xml:space="preserve"> </w:t>
      </w:r>
      <w:r>
        <w:t>Regulations,</w:t>
      </w:r>
      <w:r>
        <w:rPr>
          <w:spacing w:val="80"/>
        </w:rPr>
        <w:t xml:space="preserve"> </w:t>
      </w:r>
      <w:r>
        <w:t>Agreement</w:t>
      </w:r>
      <w:r>
        <w:rPr>
          <w:spacing w:val="80"/>
        </w:rPr>
        <w:t xml:space="preserve"> </w:t>
      </w:r>
      <w:r>
        <w:t>of</w:t>
      </w:r>
      <w:r>
        <w:rPr>
          <w:spacing w:val="80"/>
        </w:rPr>
        <w:t xml:space="preserve"> </w:t>
      </w:r>
      <w:r>
        <w:t>Operation,</w:t>
      </w:r>
      <w:r>
        <w:rPr>
          <w:spacing w:val="80"/>
        </w:rPr>
        <w:t xml:space="preserve"> </w:t>
      </w:r>
      <w:r>
        <w:t>and</w:t>
      </w:r>
      <w:r>
        <w:rPr>
          <w:spacing w:val="80"/>
        </w:rPr>
        <w:t xml:space="preserve"> </w:t>
      </w:r>
      <w:r>
        <w:t>Provisional Agreement of Operation.</w:t>
      </w:r>
    </w:p>
    <w:p w14:paraId="5836BE57" w14:textId="77777777" w:rsidR="00936238" w:rsidRDefault="00056BA6">
      <w:pPr>
        <w:pStyle w:val="Heading5"/>
        <w:spacing w:before="229"/>
      </w:pPr>
      <w:r>
        <w:rPr>
          <w:spacing w:val="-2"/>
          <w:u w:val="thick"/>
        </w:rPr>
        <w:t>POLICY:</w:t>
      </w:r>
    </w:p>
    <w:p w14:paraId="4730FA74" w14:textId="77777777" w:rsidR="00936238" w:rsidRDefault="00936238">
      <w:pPr>
        <w:pStyle w:val="BodyText"/>
        <w:spacing w:before="1"/>
        <w:rPr>
          <w:b/>
        </w:rPr>
      </w:pPr>
    </w:p>
    <w:p w14:paraId="3D050EBB" w14:textId="77777777" w:rsidR="00936238" w:rsidRDefault="00056BA6">
      <w:pPr>
        <w:pStyle w:val="BodyText"/>
        <w:ind w:left="880"/>
      </w:pPr>
      <w:r>
        <w:t>The</w:t>
      </w:r>
      <w:r>
        <w:rPr>
          <w:spacing w:val="77"/>
        </w:rPr>
        <w:t xml:space="preserve"> </w:t>
      </w:r>
      <w:r>
        <w:t>State</w:t>
      </w:r>
      <w:r>
        <w:rPr>
          <w:spacing w:val="77"/>
        </w:rPr>
        <w:t xml:space="preserve"> </w:t>
      </w:r>
      <w:r>
        <w:t>Licensing</w:t>
      </w:r>
      <w:r>
        <w:rPr>
          <w:spacing w:val="80"/>
        </w:rPr>
        <w:t xml:space="preserve"> </w:t>
      </w:r>
      <w:r>
        <w:t>Agency</w:t>
      </w:r>
      <w:r>
        <w:rPr>
          <w:spacing w:val="74"/>
        </w:rPr>
        <w:t xml:space="preserve"> </w:t>
      </w:r>
      <w:r>
        <w:t>shall</w:t>
      </w:r>
      <w:r>
        <w:rPr>
          <w:spacing w:val="76"/>
        </w:rPr>
        <w:t xml:space="preserve"> </w:t>
      </w:r>
      <w:r>
        <w:t>issue</w:t>
      </w:r>
      <w:r>
        <w:rPr>
          <w:spacing w:val="80"/>
        </w:rPr>
        <w:t xml:space="preserve"> </w:t>
      </w:r>
      <w:r>
        <w:t>a</w:t>
      </w:r>
      <w:r>
        <w:rPr>
          <w:spacing w:val="77"/>
        </w:rPr>
        <w:t xml:space="preserve"> </w:t>
      </w:r>
      <w:r>
        <w:t>License</w:t>
      </w:r>
      <w:r>
        <w:rPr>
          <w:spacing w:val="77"/>
        </w:rPr>
        <w:t xml:space="preserve"> </w:t>
      </w:r>
      <w:r>
        <w:t>to</w:t>
      </w:r>
      <w:r>
        <w:rPr>
          <w:spacing w:val="77"/>
        </w:rPr>
        <w:t xml:space="preserve"> </w:t>
      </w:r>
      <w:r>
        <w:t>each</w:t>
      </w:r>
      <w:r>
        <w:rPr>
          <w:spacing w:val="80"/>
        </w:rPr>
        <w:t xml:space="preserve"> </w:t>
      </w:r>
      <w:r>
        <w:t>Blind</w:t>
      </w:r>
      <w:r>
        <w:rPr>
          <w:spacing w:val="80"/>
        </w:rPr>
        <w:t xml:space="preserve"> </w:t>
      </w:r>
      <w:r>
        <w:t>Licensee</w:t>
      </w:r>
      <w:r>
        <w:rPr>
          <w:spacing w:val="77"/>
        </w:rPr>
        <w:t xml:space="preserve"> </w:t>
      </w:r>
      <w:r>
        <w:t>Candidate</w:t>
      </w:r>
      <w:r>
        <w:rPr>
          <w:spacing w:val="80"/>
        </w:rPr>
        <w:t xml:space="preserve"> </w:t>
      </w:r>
      <w:r>
        <w:t>who</w:t>
      </w:r>
      <w:r>
        <w:rPr>
          <w:spacing w:val="77"/>
        </w:rPr>
        <w:t xml:space="preserve"> </w:t>
      </w:r>
      <w:r>
        <w:t xml:space="preserve">has satisfactorily completed his/her </w:t>
      </w:r>
      <w:r>
        <w:t>probationary period.</w:t>
      </w:r>
    </w:p>
    <w:p w14:paraId="0612E691" w14:textId="77777777" w:rsidR="00936238" w:rsidRDefault="00056BA6">
      <w:pPr>
        <w:pStyle w:val="Heading5"/>
        <w:spacing w:before="229"/>
        <w:ind w:left="880"/>
      </w:pPr>
      <w:r>
        <w:rPr>
          <w:spacing w:val="-2"/>
          <w:u w:val="thick"/>
        </w:rPr>
        <w:t>PROCEDURE:</w:t>
      </w:r>
    </w:p>
    <w:p w14:paraId="1E23F8DB" w14:textId="77777777" w:rsidR="00936238" w:rsidRDefault="00936238">
      <w:pPr>
        <w:pStyle w:val="BodyText"/>
        <w:spacing w:before="3"/>
        <w:rPr>
          <w:b/>
        </w:rPr>
      </w:pPr>
    </w:p>
    <w:p w14:paraId="650EBB87" w14:textId="77777777" w:rsidR="00936238" w:rsidRDefault="00056BA6">
      <w:pPr>
        <w:pStyle w:val="ListParagraph"/>
        <w:numPr>
          <w:ilvl w:val="0"/>
          <w:numId w:val="28"/>
        </w:numPr>
        <w:tabs>
          <w:tab w:val="left" w:pos="1599"/>
        </w:tabs>
        <w:ind w:right="920"/>
        <w:rPr>
          <w:sz w:val="20"/>
        </w:rPr>
      </w:pPr>
      <w:r>
        <w:rPr>
          <w:sz w:val="20"/>
        </w:rPr>
        <w:t>Upon</w:t>
      </w:r>
      <w:r>
        <w:rPr>
          <w:spacing w:val="39"/>
          <w:sz w:val="20"/>
        </w:rPr>
        <w:t xml:space="preserve"> </w:t>
      </w:r>
      <w:r>
        <w:rPr>
          <w:sz w:val="20"/>
        </w:rPr>
        <w:t>completion</w:t>
      </w:r>
      <w:r>
        <w:rPr>
          <w:spacing w:val="39"/>
          <w:sz w:val="20"/>
        </w:rPr>
        <w:t xml:space="preserve"> </w:t>
      </w:r>
      <w:r>
        <w:rPr>
          <w:sz w:val="20"/>
        </w:rPr>
        <w:t>of</w:t>
      </w:r>
      <w:r>
        <w:rPr>
          <w:spacing w:val="40"/>
          <w:sz w:val="20"/>
        </w:rPr>
        <w:t xml:space="preserve"> </w:t>
      </w:r>
      <w:r>
        <w:rPr>
          <w:sz w:val="20"/>
        </w:rPr>
        <w:t>training,</w:t>
      </w:r>
      <w:r>
        <w:rPr>
          <w:spacing w:val="39"/>
          <w:sz w:val="20"/>
        </w:rPr>
        <w:t xml:space="preserve"> </w:t>
      </w:r>
      <w:r>
        <w:rPr>
          <w:sz w:val="20"/>
        </w:rPr>
        <w:t>a</w:t>
      </w:r>
      <w:r>
        <w:rPr>
          <w:spacing w:val="39"/>
          <w:sz w:val="20"/>
        </w:rPr>
        <w:t xml:space="preserve"> </w:t>
      </w:r>
      <w:r>
        <w:rPr>
          <w:sz w:val="20"/>
        </w:rPr>
        <w:t>Blind</w:t>
      </w:r>
      <w:r>
        <w:rPr>
          <w:spacing w:val="39"/>
          <w:sz w:val="20"/>
        </w:rPr>
        <w:t xml:space="preserve"> </w:t>
      </w:r>
      <w:r>
        <w:rPr>
          <w:sz w:val="20"/>
        </w:rPr>
        <w:t>Licensee</w:t>
      </w:r>
      <w:r>
        <w:rPr>
          <w:spacing w:val="39"/>
          <w:sz w:val="20"/>
        </w:rPr>
        <w:t xml:space="preserve"> </w:t>
      </w:r>
      <w:r>
        <w:rPr>
          <w:sz w:val="20"/>
        </w:rPr>
        <w:t>Candidate</w:t>
      </w:r>
      <w:r>
        <w:rPr>
          <w:spacing w:val="39"/>
          <w:sz w:val="20"/>
        </w:rPr>
        <w:t xml:space="preserve"> </w:t>
      </w:r>
      <w:r>
        <w:rPr>
          <w:sz w:val="20"/>
        </w:rPr>
        <w:t>may</w:t>
      </w:r>
      <w:r>
        <w:rPr>
          <w:spacing w:val="33"/>
          <w:sz w:val="20"/>
        </w:rPr>
        <w:t xml:space="preserve"> </w:t>
      </w:r>
      <w:r>
        <w:rPr>
          <w:sz w:val="20"/>
        </w:rPr>
        <w:t>compete</w:t>
      </w:r>
      <w:r>
        <w:rPr>
          <w:spacing w:val="39"/>
          <w:sz w:val="20"/>
        </w:rPr>
        <w:t xml:space="preserve"> </w:t>
      </w:r>
      <w:r>
        <w:rPr>
          <w:sz w:val="20"/>
        </w:rPr>
        <w:t>for</w:t>
      </w:r>
      <w:r>
        <w:rPr>
          <w:spacing w:val="40"/>
          <w:sz w:val="20"/>
        </w:rPr>
        <w:t xml:space="preserve"> </w:t>
      </w:r>
      <w:r>
        <w:rPr>
          <w:sz w:val="20"/>
        </w:rPr>
        <w:t>a</w:t>
      </w:r>
      <w:r>
        <w:rPr>
          <w:spacing w:val="36"/>
          <w:sz w:val="20"/>
        </w:rPr>
        <w:t xml:space="preserve"> </w:t>
      </w:r>
      <w:r>
        <w:rPr>
          <w:sz w:val="20"/>
        </w:rPr>
        <w:t>vacant</w:t>
      </w:r>
      <w:r>
        <w:rPr>
          <w:spacing w:val="39"/>
          <w:sz w:val="20"/>
        </w:rPr>
        <w:t xml:space="preserve"> </w:t>
      </w:r>
      <w:r>
        <w:rPr>
          <w:sz w:val="20"/>
        </w:rPr>
        <w:t xml:space="preserve">vending </w:t>
      </w:r>
      <w:r>
        <w:rPr>
          <w:spacing w:val="-2"/>
          <w:sz w:val="20"/>
        </w:rPr>
        <w:t>facility.</w:t>
      </w:r>
    </w:p>
    <w:p w14:paraId="013D1F4F" w14:textId="77777777" w:rsidR="00936238" w:rsidRDefault="00056BA6">
      <w:pPr>
        <w:pStyle w:val="ListParagraph"/>
        <w:numPr>
          <w:ilvl w:val="0"/>
          <w:numId w:val="28"/>
        </w:numPr>
        <w:tabs>
          <w:tab w:val="left" w:pos="1599"/>
        </w:tabs>
        <w:spacing w:before="229"/>
        <w:ind w:right="917"/>
        <w:rPr>
          <w:sz w:val="20"/>
        </w:rPr>
      </w:pPr>
      <w:r>
        <w:rPr>
          <w:sz w:val="20"/>
        </w:rPr>
        <w:t xml:space="preserve">Upon successful completion of the six (6) month probationary training period, the Blind Licensee Candidate shall be </w:t>
      </w:r>
      <w:r>
        <w:rPr>
          <w:sz w:val="20"/>
        </w:rPr>
        <w:t>awarded a License and shall become a Licensed Blind Vendor.</w:t>
      </w:r>
    </w:p>
    <w:p w14:paraId="20E6D771" w14:textId="77777777" w:rsidR="00936238" w:rsidRDefault="00936238">
      <w:pPr>
        <w:pStyle w:val="BodyText"/>
        <w:spacing w:before="1"/>
      </w:pPr>
    </w:p>
    <w:p w14:paraId="52E3D74D" w14:textId="77777777" w:rsidR="00936238" w:rsidRDefault="00056BA6">
      <w:pPr>
        <w:pStyle w:val="ListParagraph"/>
        <w:numPr>
          <w:ilvl w:val="0"/>
          <w:numId w:val="28"/>
        </w:numPr>
        <w:tabs>
          <w:tab w:val="left" w:pos="1600"/>
        </w:tabs>
        <w:ind w:left="1600" w:right="920"/>
        <w:rPr>
          <w:sz w:val="20"/>
        </w:rPr>
      </w:pPr>
      <w:r>
        <w:rPr>
          <w:sz w:val="20"/>
        </w:rPr>
        <w:t>The</w:t>
      </w:r>
      <w:r>
        <w:rPr>
          <w:spacing w:val="22"/>
          <w:sz w:val="20"/>
        </w:rPr>
        <w:t xml:space="preserve"> </w:t>
      </w:r>
      <w:r>
        <w:rPr>
          <w:sz w:val="20"/>
        </w:rPr>
        <w:t>License</w:t>
      </w:r>
      <w:r>
        <w:rPr>
          <w:spacing w:val="22"/>
          <w:sz w:val="20"/>
        </w:rPr>
        <w:t xml:space="preserve"> </w:t>
      </w:r>
      <w:r>
        <w:rPr>
          <w:sz w:val="20"/>
        </w:rPr>
        <w:t>shall</w:t>
      </w:r>
      <w:r>
        <w:rPr>
          <w:spacing w:val="22"/>
          <w:sz w:val="20"/>
        </w:rPr>
        <w:t xml:space="preserve"> </w:t>
      </w:r>
      <w:r>
        <w:rPr>
          <w:sz w:val="20"/>
        </w:rPr>
        <w:t>be</w:t>
      </w:r>
      <w:r>
        <w:rPr>
          <w:spacing w:val="22"/>
          <w:sz w:val="20"/>
        </w:rPr>
        <w:t xml:space="preserve"> </w:t>
      </w:r>
      <w:r>
        <w:rPr>
          <w:sz w:val="20"/>
        </w:rPr>
        <w:t>issued</w:t>
      </w:r>
      <w:r>
        <w:rPr>
          <w:spacing w:val="22"/>
          <w:sz w:val="20"/>
        </w:rPr>
        <w:t xml:space="preserve"> </w:t>
      </w:r>
      <w:r>
        <w:rPr>
          <w:sz w:val="20"/>
        </w:rPr>
        <w:t>for</w:t>
      </w:r>
      <w:r>
        <w:rPr>
          <w:spacing w:val="24"/>
          <w:sz w:val="20"/>
        </w:rPr>
        <w:t xml:space="preserve"> </w:t>
      </w:r>
      <w:r>
        <w:rPr>
          <w:sz w:val="20"/>
        </w:rPr>
        <w:t>the</w:t>
      </w:r>
      <w:r>
        <w:rPr>
          <w:spacing w:val="22"/>
          <w:sz w:val="20"/>
        </w:rPr>
        <w:t xml:space="preserve"> </w:t>
      </w:r>
      <w:r>
        <w:rPr>
          <w:sz w:val="20"/>
        </w:rPr>
        <w:t>type(s)</w:t>
      </w:r>
      <w:r>
        <w:rPr>
          <w:spacing w:val="24"/>
          <w:sz w:val="20"/>
        </w:rPr>
        <w:t xml:space="preserve"> </w:t>
      </w:r>
      <w:r>
        <w:rPr>
          <w:sz w:val="20"/>
        </w:rPr>
        <w:t>of</w:t>
      </w:r>
      <w:r>
        <w:rPr>
          <w:spacing w:val="23"/>
          <w:sz w:val="20"/>
        </w:rPr>
        <w:t xml:space="preserve"> </w:t>
      </w:r>
      <w:r>
        <w:rPr>
          <w:sz w:val="20"/>
        </w:rPr>
        <w:t>vending</w:t>
      </w:r>
      <w:r>
        <w:rPr>
          <w:spacing w:val="22"/>
          <w:sz w:val="20"/>
        </w:rPr>
        <w:t xml:space="preserve"> </w:t>
      </w:r>
      <w:r>
        <w:rPr>
          <w:sz w:val="20"/>
        </w:rPr>
        <w:t>facility</w:t>
      </w:r>
      <w:r>
        <w:rPr>
          <w:spacing w:val="19"/>
          <w:sz w:val="20"/>
        </w:rPr>
        <w:t xml:space="preserve"> </w:t>
      </w:r>
      <w:r>
        <w:rPr>
          <w:sz w:val="20"/>
        </w:rPr>
        <w:t>the</w:t>
      </w:r>
      <w:r>
        <w:rPr>
          <w:spacing w:val="24"/>
          <w:sz w:val="20"/>
        </w:rPr>
        <w:t xml:space="preserve"> </w:t>
      </w:r>
      <w:r>
        <w:rPr>
          <w:sz w:val="20"/>
        </w:rPr>
        <w:t>Vendor</w:t>
      </w:r>
      <w:r>
        <w:rPr>
          <w:spacing w:val="23"/>
          <w:sz w:val="20"/>
        </w:rPr>
        <w:t xml:space="preserve"> </w:t>
      </w:r>
      <w:r>
        <w:rPr>
          <w:sz w:val="20"/>
        </w:rPr>
        <w:t>has</w:t>
      </w:r>
      <w:r>
        <w:rPr>
          <w:spacing w:val="24"/>
          <w:sz w:val="20"/>
        </w:rPr>
        <w:t xml:space="preserve"> </w:t>
      </w:r>
      <w:r>
        <w:rPr>
          <w:sz w:val="20"/>
        </w:rPr>
        <w:t>been</w:t>
      </w:r>
      <w:r>
        <w:rPr>
          <w:spacing w:val="22"/>
          <w:sz w:val="20"/>
        </w:rPr>
        <w:t xml:space="preserve"> </w:t>
      </w:r>
      <w:r>
        <w:rPr>
          <w:sz w:val="20"/>
        </w:rPr>
        <w:t>certified</w:t>
      </w:r>
      <w:r>
        <w:rPr>
          <w:spacing w:val="22"/>
          <w:sz w:val="20"/>
        </w:rPr>
        <w:t xml:space="preserve"> </w:t>
      </w:r>
      <w:r>
        <w:rPr>
          <w:sz w:val="20"/>
        </w:rPr>
        <w:t xml:space="preserve">to </w:t>
      </w:r>
      <w:r>
        <w:rPr>
          <w:spacing w:val="-2"/>
          <w:sz w:val="20"/>
        </w:rPr>
        <w:t>operate.</w:t>
      </w:r>
    </w:p>
    <w:p w14:paraId="09C794BB" w14:textId="77777777" w:rsidR="00936238" w:rsidRDefault="00056BA6">
      <w:pPr>
        <w:pStyle w:val="ListParagraph"/>
        <w:numPr>
          <w:ilvl w:val="0"/>
          <w:numId w:val="28"/>
        </w:numPr>
        <w:tabs>
          <w:tab w:val="left" w:pos="1599"/>
        </w:tabs>
        <w:spacing w:before="229"/>
        <w:ind w:hanging="719"/>
        <w:rPr>
          <w:sz w:val="20"/>
        </w:rPr>
      </w:pPr>
      <w:r>
        <w:rPr>
          <w:sz w:val="20"/>
        </w:rPr>
        <w:t>The</w:t>
      </w:r>
      <w:r>
        <w:rPr>
          <w:spacing w:val="-6"/>
          <w:sz w:val="20"/>
        </w:rPr>
        <w:t xml:space="preserve"> </w:t>
      </w:r>
      <w:r>
        <w:rPr>
          <w:sz w:val="20"/>
        </w:rPr>
        <w:t>following</w:t>
      </w:r>
      <w:r>
        <w:rPr>
          <w:spacing w:val="-6"/>
          <w:sz w:val="20"/>
        </w:rPr>
        <w:t xml:space="preserve"> </w:t>
      </w:r>
      <w:r>
        <w:rPr>
          <w:sz w:val="20"/>
        </w:rPr>
        <w:t>categories</w:t>
      </w:r>
      <w:r>
        <w:rPr>
          <w:spacing w:val="-4"/>
          <w:sz w:val="20"/>
        </w:rPr>
        <w:t xml:space="preserve"> </w:t>
      </w:r>
      <w:r>
        <w:rPr>
          <w:sz w:val="20"/>
        </w:rPr>
        <w:t>shall</w:t>
      </w:r>
      <w:r>
        <w:rPr>
          <w:spacing w:val="-4"/>
          <w:sz w:val="20"/>
        </w:rPr>
        <w:t xml:space="preserve"> </w:t>
      </w:r>
      <w:r>
        <w:rPr>
          <w:sz w:val="20"/>
        </w:rPr>
        <w:t>be</w:t>
      </w:r>
      <w:r>
        <w:rPr>
          <w:spacing w:val="-4"/>
          <w:sz w:val="20"/>
        </w:rPr>
        <w:t xml:space="preserve"> </w:t>
      </w:r>
      <w:r>
        <w:rPr>
          <w:sz w:val="20"/>
        </w:rPr>
        <w:t>used</w:t>
      </w:r>
      <w:r>
        <w:rPr>
          <w:spacing w:val="-4"/>
          <w:sz w:val="20"/>
        </w:rPr>
        <w:t xml:space="preserve"> </w:t>
      </w:r>
      <w:r>
        <w:rPr>
          <w:sz w:val="20"/>
        </w:rPr>
        <w:t>in</w:t>
      </w:r>
      <w:r>
        <w:rPr>
          <w:spacing w:val="-4"/>
          <w:sz w:val="20"/>
        </w:rPr>
        <w:t xml:space="preserve"> </w:t>
      </w:r>
      <w:r>
        <w:rPr>
          <w:sz w:val="20"/>
        </w:rPr>
        <w:t>issuing</w:t>
      </w:r>
      <w:r>
        <w:rPr>
          <w:spacing w:val="-5"/>
          <w:sz w:val="20"/>
        </w:rPr>
        <w:t xml:space="preserve"> </w:t>
      </w:r>
      <w:r>
        <w:rPr>
          <w:spacing w:val="-2"/>
          <w:sz w:val="20"/>
        </w:rPr>
        <w:t>Licenses:</w:t>
      </w:r>
    </w:p>
    <w:p w14:paraId="48A18D5E" w14:textId="77777777" w:rsidR="00936238" w:rsidRDefault="00936238">
      <w:pPr>
        <w:pStyle w:val="BodyText"/>
        <w:spacing w:before="1"/>
      </w:pPr>
    </w:p>
    <w:p w14:paraId="78B93B44" w14:textId="77777777" w:rsidR="00936238" w:rsidRDefault="00056BA6">
      <w:pPr>
        <w:pStyle w:val="ListParagraph"/>
        <w:numPr>
          <w:ilvl w:val="1"/>
          <w:numId w:val="28"/>
        </w:numPr>
        <w:tabs>
          <w:tab w:val="left" w:pos="1775"/>
        </w:tabs>
        <w:spacing w:line="229" w:lineRule="exact"/>
        <w:ind w:left="1775" w:hanging="175"/>
        <w:jc w:val="both"/>
        <w:rPr>
          <w:sz w:val="20"/>
          <w:u w:val="single"/>
        </w:rPr>
      </w:pPr>
      <w:r>
        <w:rPr>
          <w:spacing w:val="76"/>
          <w:sz w:val="20"/>
          <w:u w:val="single"/>
        </w:rPr>
        <w:t xml:space="preserve">    </w:t>
      </w:r>
      <w:r>
        <w:rPr>
          <w:sz w:val="20"/>
          <w:u w:val="single"/>
        </w:rPr>
        <w:t>Level</w:t>
      </w:r>
      <w:r>
        <w:rPr>
          <w:spacing w:val="3"/>
          <w:sz w:val="20"/>
          <w:u w:val="single"/>
        </w:rPr>
        <w:t xml:space="preserve"> </w:t>
      </w:r>
      <w:r>
        <w:rPr>
          <w:sz w:val="20"/>
          <w:u w:val="single"/>
        </w:rPr>
        <w:t>1:</w:t>
      </w:r>
      <w:r>
        <w:rPr>
          <w:spacing w:val="53"/>
          <w:sz w:val="20"/>
          <w:u w:val="single"/>
        </w:rPr>
        <w:t xml:space="preserve"> </w:t>
      </w:r>
      <w:r>
        <w:rPr>
          <w:sz w:val="20"/>
          <w:u w:val="single"/>
        </w:rPr>
        <w:t xml:space="preserve">Vending </w:t>
      </w:r>
      <w:r>
        <w:rPr>
          <w:spacing w:val="-2"/>
          <w:sz w:val="20"/>
          <w:u w:val="single"/>
        </w:rPr>
        <w:t>Machines</w:t>
      </w:r>
    </w:p>
    <w:p w14:paraId="7523A406" w14:textId="77777777" w:rsidR="00936238" w:rsidRDefault="00056BA6">
      <w:pPr>
        <w:pStyle w:val="BodyText"/>
        <w:ind w:left="2319" w:right="912"/>
        <w:jc w:val="both"/>
      </w:pPr>
      <w:r>
        <w:t>Vendor major responsibilities are to manage, stock and maintain machines, and may assist customers in a facility where pre-packaged foods and/or beverages are dispensed from vending machines.</w:t>
      </w:r>
    </w:p>
    <w:p w14:paraId="735871FD" w14:textId="77777777" w:rsidR="00936238" w:rsidRDefault="00936238">
      <w:pPr>
        <w:pStyle w:val="BodyText"/>
      </w:pPr>
    </w:p>
    <w:p w14:paraId="2319E1D6" w14:textId="77777777" w:rsidR="00936238" w:rsidRDefault="00056BA6">
      <w:pPr>
        <w:pStyle w:val="ListParagraph"/>
        <w:numPr>
          <w:ilvl w:val="1"/>
          <w:numId w:val="28"/>
        </w:numPr>
        <w:tabs>
          <w:tab w:val="left" w:pos="1774"/>
        </w:tabs>
        <w:ind w:left="1774" w:hanging="175"/>
        <w:jc w:val="both"/>
        <w:rPr>
          <w:sz w:val="20"/>
          <w:u w:val="single"/>
        </w:rPr>
      </w:pPr>
      <w:r>
        <w:rPr>
          <w:spacing w:val="76"/>
          <w:sz w:val="20"/>
          <w:u w:val="single"/>
        </w:rPr>
        <w:t xml:space="preserve">    </w:t>
      </w:r>
      <w:r>
        <w:rPr>
          <w:sz w:val="20"/>
          <w:u w:val="single"/>
        </w:rPr>
        <w:t>Level</w:t>
      </w:r>
      <w:r>
        <w:rPr>
          <w:spacing w:val="1"/>
          <w:sz w:val="20"/>
          <w:u w:val="single"/>
        </w:rPr>
        <w:t xml:space="preserve"> </w:t>
      </w:r>
      <w:r>
        <w:rPr>
          <w:sz w:val="20"/>
          <w:u w:val="single"/>
        </w:rPr>
        <w:t>2:</w:t>
      </w:r>
      <w:r>
        <w:rPr>
          <w:spacing w:val="53"/>
          <w:sz w:val="20"/>
          <w:u w:val="single"/>
        </w:rPr>
        <w:t xml:space="preserve"> </w:t>
      </w:r>
      <w:r>
        <w:rPr>
          <w:sz w:val="20"/>
          <w:u w:val="single"/>
        </w:rPr>
        <w:t>Snack</w:t>
      </w:r>
      <w:r>
        <w:rPr>
          <w:spacing w:val="2"/>
          <w:sz w:val="20"/>
          <w:u w:val="single"/>
        </w:rPr>
        <w:t xml:space="preserve"> </w:t>
      </w:r>
      <w:r>
        <w:rPr>
          <w:sz w:val="20"/>
          <w:u w:val="single"/>
        </w:rPr>
        <w:t>Bar</w:t>
      </w:r>
      <w:r>
        <w:rPr>
          <w:spacing w:val="-2"/>
          <w:sz w:val="20"/>
          <w:u w:val="single"/>
        </w:rPr>
        <w:t xml:space="preserve"> </w:t>
      </w:r>
      <w:r>
        <w:rPr>
          <w:sz w:val="20"/>
          <w:u w:val="single"/>
        </w:rPr>
        <w:t>-</w:t>
      </w:r>
      <w:r>
        <w:rPr>
          <w:spacing w:val="-1"/>
          <w:sz w:val="20"/>
          <w:u w:val="single"/>
        </w:rPr>
        <w:t xml:space="preserve"> </w:t>
      </w:r>
      <w:r>
        <w:rPr>
          <w:spacing w:val="-4"/>
          <w:sz w:val="20"/>
          <w:u w:val="single"/>
        </w:rPr>
        <w:t>Cold</w:t>
      </w:r>
    </w:p>
    <w:p w14:paraId="32F98A03" w14:textId="77777777" w:rsidR="00936238" w:rsidRDefault="00056BA6">
      <w:pPr>
        <w:pStyle w:val="BodyText"/>
        <w:spacing w:before="1"/>
        <w:ind w:left="2320" w:right="918"/>
        <w:jc w:val="both"/>
      </w:pPr>
      <w:r>
        <w:t>Vendor</w:t>
      </w:r>
      <w:r>
        <w:t xml:space="preserve"> major responsibilities are to manage and assist customers in a facility where pre- packaged foods and beverages are sold in a self-service snack bar.</w:t>
      </w:r>
    </w:p>
    <w:p w14:paraId="2A306291" w14:textId="77777777" w:rsidR="00936238" w:rsidRDefault="00056BA6">
      <w:pPr>
        <w:pStyle w:val="ListParagraph"/>
        <w:numPr>
          <w:ilvl w:val="1"/>
          <w:numId w:val="28"/>
        </w:numPr>
        <w:tabs>
          <w:tab w:val="left" w:pos="1766"/>
        </w:tabs>
        <w:spacing w:before="229"/>
        <w:ind w:left="1766" w:hanging="166"/>
        <w:jc w:val="both"/>
        <w:rPr>
          <w:sz w:val="20"/>
          <w:u w:val="single"/>
        </w:rPr>
      </w:pPr>
      <w:r>
        <w:rPr>
          <w:spacing w:val="79"/>
          <w:sz w:val="20"/>
          <w:u w:val="single"/>
        </w:rPr>
        <w:t xml:space="preserve">    </w:t>
      </w:r>
      <w:r>
        <w:rPr>
          <w:sz w:val="20"/>
          <w:u w:val="single"/>
        </w:rPr>
        <w:t>Level</w:t>
      </w:r>
      <w:r>
        <w:rPr>
          <w:spacing w:val="2"/>
          <w:sz w:val="20"/>
          <w:u w:val="single"/>
        </w:rPr>
        <w:t xml:space="preserve"> </w:t>
      </w:r>
      <w:r>
        <w:rPr>
          <w:sz w:val="20"/>
          <w:u w:val="single"/>
        </w:rPr>
        <w:t>3:</w:t>
      </w:r>
      <w:r>
        <w:rPr>
          <w:spacing w:val="26"/>
          <w:sz w:val="20"/>
          <w:u w:val="single"/>
        </w:rPr>
        <w:t xml:space="preserve">  </w:t>
      </w:r>
      <w:r>
        <w:rPr>
          <w:sz w:val="20"/>
          <w:u w:val="single"/>
        </w:rPr>
        <w:t>Snack</w:t>
      </w:r>
      <w:r>
        <w:rPr>
          <w:spacing w:val="3"/>
          <w:sz w:val="20"/>
          <w:u w:val="single"/>
        </w:rPr>
        <w:t xml:space="preserve"> </w:t>
      </w:r>
      <w:r>
        <w:rPr>
          <w:sz w:val="20"/>
          <w:u w:val="single"/>
        </w:rPr>
        <w:t>Bar</w:t>
      </w:r>
      <w:r>
        <w:rPr>
          <w:spacing w:val="-1"/>
          <w:sz w:val="20"/>
          <w:u w:val="single"/>
        </w:rPr>
        <w:t xml:space="preserve"> </w:t>
      </w:r>
      <w:r>
        <w:rPr>
          <w:sz w:val="20"/>
          <w:u w:val="single"/>
        </w:rPr>
        <w:t>-</w:t>
      </w:r>
      <w:r>
        <w:rPr>
          <w:spacing w:val="-2"/>
          <w:sz w:val="20"/>
          <w:u w:val="single"/>
        </w:rPr>
        <w:t xml:space="preserve"> </w:t>
      </w:r>
      <w:r>
        <w:rPr>
          <w:spacing w:val="-5"/>
          <w:sz w:val="20"/>
          <w:u w:val="single"/>
        </w:rPr>
        <w:t>Hot</w:t>
      </w:r>
    </w:p>
    <w:p w14:paraId="1D422779" w14:textId="77777777" w:rsidR="00936238" w:rsidRDefault="00056BA6">
      <w:pPr>
        <w:pStyle w:val="BodyText"/>
        <w:ind w:left="2320" w:right="920"/>
        <w:jc w:val="both"/>
      </w:pPr>
      <w:r>
        <w:t>Vendor</w:t>
      </w:r>
      <w:r>
        <w:t xml:space="preserve"> major responsibilities are to manage and assist customers in a facility where pre- packaged foods and beverages, as well as re-thermalized and reconstituted foods are </w:t>
      </w:r>
      <w:r>
        <w:rPr>
          <w:spacing w:val="-2"/>
        </w:rPr>
        <w:t>sold.</w:t>
      </w:r>
    </w:p>
    <w:p w14:paraId="0DF11BC9" w14:textId="77777777" w:rsidR="00936238" w:rsidRDefault="00056BA6">
      <w:pPr>
        <w:pStyle w:val="ListParagraph"/>
        <w:numPr>
          <w:ilvl w:val="1"/>
          <w:numId w:val="28"/>
        </w:numPr>
        <w:tabs>
          <w:tab w:val="left" w:pos="2318"/>
        </w:tabs>
        <w:spacing w:before="229"/>
        <w:ind w:left="2318" w:hanging="718"/>
        <w:jc w:val="both"/>
        <w:rPr>
          <w:sz w:val="20"/>
        </w:rPr>
      </w:pPr>
      <w:r>
        <w:rPr>
          <w:sz w:val="20"/>
          <w:u w:val="single"/>
        </w:rPr>
        <w:t>Level</w:t>
      </w:r>
      <w:r>
        <w:rPr>
          <w:spacing w:val="-3"/>
          <w:sz w:val="20"/>
          <w:u w:val="single"/>
        </w:rPr>
        <w:t xml:space="preserve"> </w:t>
      </w:r>
      <w:r>
        <w:rPr>
          <w:sz w:val="20"/>
          <w:u w:val="single"/>
        </w:rPr>
        <w:t>4:</w:t>
      </w:r>
      <w:r>
        <w:rPr>
          <w:spacing w:val="48"/>
          <w:sz w:val="20"/>
          <w:u w:val="single"/>
        </w:rPr>
        <w:t xml:space="preserve"> </w:t>
      </w:r>
      <w:r>
        <w:rPr>
          <w:spacing w:val="-2"/>
          <w:sz w:val="20"/>
          <w:u w:val="single"/>
        </w:rPr>
        <w:t>Cafeteria</w:t>
      </w:r>
    </w:p>
    <w:p w14:paraId="75C3A4CA" w14:textId="77777777" w:rsidR="00936238" w:rsidRDefault="00056BA6">
      <w:pPr>
        <w:pStyle w:val="BodyText"/>
        <w:spacing w:before="1"/>
        <w:ind w:left="2319" w:right="920"/>
        <w:jc w:val="both"/>
      </w:pPr>
      <w:r>
        <w:t>Vendor major responsibilities are to manage food service activities of a facility where limited hot entrees and vegetable choices are offered on a daily basis.</w:t>
      </w:r>
    </w:p>
    <w:p w14:paraId="6D95D11E" w14:textId="77777777" w:rsidR="00936238" w:rsidRDefault="00056BA6">
      <w:pPr>
        <w:pStyle w:val="ListParagraph"/>
        <w:numPr>
          <w:ilvl w:val="1"/>
          <w:numId w:val="28"/>
        </w:numPr>
        <w:tabs>
          <w:tab w:val="left" w:pos="2318"/>
        </w:tabs>
        <w:spacing w:before="229"/>
        <w:ind w:left="2318" w:hanging="718"/>
        <w:jc w:val="both"/>
        <w:rPr>
          <w:sz w:val="20"/>
        </w:rPr>
      </w:pPr>
      <w:r>
        <w:rPr>
          <w:sz w:val="20"/>
          <w:u w:val="single"/>
        </w:rPr>
        <w:t>Level</w:t>
      </w:r>
      <w:r>
        <w:rPr>
          <w:spacing w:val="-6"/>
          <w:sz w:val="20"/>
          <w:u w:val="single"/>
        </w:rPr>
        <w:t xml:space="preserve"> </w:t>
      </w:r>
      <w:r>
        <w:rPr>
          <w:sz w:val="20"/>
          <w:u w:val="single"/>
        </w:rPr>
        <w:t>5:</w:t>
      </w:r>
      <w:r>
        <w:rPr>
          <w:spacing w:val="46"/>
          <w:sz w:val="20"/>
          <w:u w:val="single"/>
        </w:rPr>
        <w:t xml:space="preserve"> </w:t>
      </w:r>
      <w:r>
        <w:rPr>
          <w:sz w:val="20"/>
          <w:u w:val="single"/>
        </w:rPr>
        <w:t>Contract</w:t>
      </w:r>
      <w:r>
        <w:rPr>
          <w:spacing w:val="-3"/>
          <w:sz w:val="20"/>
          <w:u w:val="single"/>
        </w:rPr>
        <w:t xml:space="preserve"> </w:t>
      </w:r>
      <w:r>
        <w:rPr>
          <w:spacing w:val="-2"/>
          <w:sz w:val="20"/>
          <w:u w:val="single"/>
        </w:rPr>
        <w:t>Cafeteria</w:t>
      </w:r>
    </w:p>
    <w:p w14:paraId="27844FEE" w14:textId="77777777" w:rsidR="00936238" w:rsidRDefault="00936238">
      <w:pPr>
        <w:pStyle w:val="BodyText"/>
      </w:pPr>
    </w:p>
    <w:p w14:paraId="19FB23D2" w14:textId="77777777" w:rsidR="00936238" w:rsidRDefault="00056BA6">
      <w:pPr>
        <w:pStyle w:val="BodyText"/>
        <w:ind w:left="2320" w:right="914"/>
        <w:jc w:val="both"/>
      </w:pPr>
      <w:r>
        <w:t>Vendor major responsibilities are to manage and coordinate food service activities of a facility offering three or more hot entrees and/or six or more vegetables daily, which may have a contractual relationship.</w:t>
      </w:r>
    </w:p>
    <w:p w14:paraId="5299F845" w14:textId="77777777" w:rsidR="00936238" w:rsidRDefault="00936238">
      <w:pPr>
        <w:pStyle w:val="BodyText"/>
      </w:pPr>
    </w:p>
    <w:p w14:paraId="77D645C1" w14:textId="77777777" w:rsidR="00936238" w:rsidRDefault="00056BA6">
      <w:pPr>
        <w:pStyle w:val="ListParagraph"/>
        <w:numPr>
          <w:ilvl w:val="0"/>
          <w:numId w:val="28"/>
        </w:numPr>
        <w:tabs>
          <w:tab w:val="left" w:pos="1598"/>
          <w:tab w:val="left" w:pos="1600"/>
        </w:tabs>
        <w:ind w:left="1600" w:right="920"/>
        <w:jc w:val="both"/>
        <w:rPr>
          <w:sz w:val="20"/>
        </w:rPr>
      </w:pPr>
      <w:r>
        <w:rPr>
          <w:sz w:val="20"/>
        </w:rPr>
        <w:t>To obtain certification in any of the categories, an individual must successfully complete certification training for a given category as documented by the Business Enterprise Program Training Coordinator.</w:t>
      </w:r>
    </w:p>
    <w:p w14:paraId="723F0362" w14:textId="77777777" w:rsidR="00936238" w:rsidRDefault="00936238">
      <w:pPr>
        <w:jc w:val="both"/>
        <w:rPr>
          <w:sz w:val="20"/>
        </w:rPr>
        <w:sectPr w:rsidR="00936238" w:rsidSect="00176939">
          <w:pgSz w:w="12240" w:h="15840"/>
          <w:pgMar w:top="960" w:right="520" w:bottom="1440" w:left="560" w:header="0" w:footer="1214" w:gutter="0"/>
          <w:cols w:space="720"/>
        </w:sectPr>
      </w:pPr>
    </w:p>
    <w:p w14:paraId="7671B39F" w14:textId="77777777" w:rsidR="00936238" w:rsidRDefault="00056BA6">
      <w:pPr>
        <w:pStyle w:val="Heading4"/>
        <w:numPr>
          <w:ilvl w:val="0"/>
          <w:numId w:val="32"/>
        </w:numPr>
        <w:tabs>
          <w:tab w:val="left" w:pos="5634"/>
        </w:tabs>
        <w:spacing w:before="43"/>
        <w:ind w:left="5634" w:hanging="843"/>
        <w:jc w:val="left"/>
        <w:rPr>
          <w:u w:val="none"/>
        </w:rPr>
      </w:pPr>
      <w:bookmarkStart w:id="20" w:name="_Operating_Cash_Loan"/>
      <w:bookmarkStart w:id="21" w:name="_TOC_250019"/>
      <w:bookmarkEnd w:id="20"/>
      <w:r>
        <w:rPr>
          <w:u w:val="none"/>
        </w:rPr>
        <w:lastRenderedPageBreak/>
        <w:t>Operating</w:t>
      </w:r>
      <w:r>
        <w:rPr>
          <w:spacing w:val="-7"/>
          <w:u w:val="none"/>
        </w:rPr>
        <w:t xml:space="preserve"> </w:t>
      </w:r>
      <w:r>
        <w:rPr>
          <w:u w:val="none"/>
        </w:rPr>
        <w:t>Cash</w:t>
      </w:r>
      <w:r>
        <w:rPr>
          <w:spacing w:val="-2"/>
          <w:u w:val="none"/>
        </w:rPr>
        <w:t xml:space="preserve"> </w:t>
      </w:r>
      <w:bookmarkEnd w:id="21"/>
      <w:r>
        <w:rPr>
          <w:spacing w:val="-4"/>
          <w:u w:val="none"/>
        </w:rPr>
        <w:t>Loan</w:t>
      </w:r>
    </w:p>
    <w:p w14:paraId="0304BFB2" w14:textId="77777777" w:rsidR="00936238" w:rsidRDefault="00936238">
      <w:pPr>
        <w:pStyle w:val="BodyText"/>
        <w:rPr>
          <w:b/>
          <w:sz w:val="22"/>
        </w:rPr>
      </w:pPr>
    </w:p>
    <w:p w14:paraId="683AB68D" w14:textId="77777777" w:rsidR="00936238" w:rsidRDefault="00056BA6">
      <w:pPr>
        <w:ind w:left="879"/>
        <w:rPr>
          <w:b/>
        </w:rPr>
      </w:pPr>
      <w:r>
        <w:rPr>
          <w:b/>
          <w:spacing w:val="-2"/>
          <w:u w:val="thick"/>
        </w:rPr>
        <w:t>REFERENCE:</w:t>
      </w:r>
    </w:p>
    <w:p w14:paraId="2F7A237B" w14:textId="77777777" w:rsidR="00936238" w:rsidRDefault="00936238">
      <w:pPr>
        <w:pStyle w:val="BodyText"/>
        <w:spacing w:before="3"/>
        <w:rPr>
          <w:b/>
          <w:sz w:val="22"/>
        </w:rPr>
      </w:pPr>
    </w:p>
    <w:p w14:paraId="7BAFF182" w14:textId="77777777" w:rsidR="00936238" w:rsidRDefault="00056BA6">
      <w:pPr>
        <w:ind w:left="879"/>
      </w:pPr>
      <w:r>
        <w:t>Business</w:t>
      </w:r>
      <w:r>
        <w:rPr>
          <w:spacing w:val="-6"/>
        </w:rPr>
        <w:t xml:space="preserve"> </w:t>
      </w:r>
      <w:r>
        <w:t>Enterprise</w:t>
      </w:r>
      <w:r>
        <w:rPr>
          <w:spacing w:val="-4"/>
        </w:rPr>
        <w:t xml:space="preserve"> </w:t>
      </w:r>
      <w:r>
        <w:t>Program</w:t>
      </w:r>
      <w:r>
        <w:rPr>
          <w:spacing w:val="-5"/>
        </w:rPr>
        <w:t xml:space="preserve"> </w:t>
      </w:r>
      <w:r>
        <w:t>Rules</w:t>
      </w:r>
      <w:r>
        <w:rPr>
          <w:spacing w:val="-4"/>
        </w:rPr>
        <w:t xml:space="preserve"> </w:t>
      </w:r>
      <w:r>
        <w:t>and</w:t>
      </w:r>
      <w:r>
        <w:rPr>
          <w:spacing w:val="-4"/>
        </w:rPr>
        <w:t xml:space="preserve"> </w:t>
      </w:r>
      <w:r>
        <w:t>Regulations</w:t>
      </w:r>
      <w:r>
        <w:rPr>
          <w:spacing w:val="-4"/>
        </w:rPr>
        <w:t xml:space="preserve"> </w:t>
      </w:r>
      <w:r>
        <w:t>and</w:t>
      </w:r>
      <w:r>
        <w:rPr>
          <w:spacing w:val="-4"/>
        </w:rPr>
        <w:t xml:space="preserve"> </w:t>
      </w:r>
      <w:r>
        <w:t>Agreement</w:t>
      </w:r>
      <w:r>
        <w:rPr>
          <w:spacing w:val="-3"/>
        </w:rPr>
        <w:t xml:space="preserve"> </w:t>
      </w:r>
      <w:r>
        <w:t>of</w:t>
      </w:r>
      <w:r>
        <w:rPr>
          <w:spacing w:val="-4"/>
        </w:rPr>
        <w:t xml:space="preserve"> </w:t>
      </w:r>
      <w:r>
        <w:rPr>
          <w:spacing w:val="-2"/>
        </w:rPr>
        <w:t>Operation.</w:t>
      </w:r>
    </w:p>
    <w:p w14:paraId="27D1018A" w14:textId="77777777" w:rsidR="00936238" w:rsidRDefault="00056BA6">
      <w:pPr>
        <w:pStyle w:val="Heading4"/>
        <w:spacing w:before="249"/>
        <w:rPr>
          <w:u w:val="none"/>
        </w:rPr>
      </w:pPr>
      <w:r>
        <w:rPr>
          <w:spacing w:val="-2"/>
          <w:u w:val="thick"/>
        </w:rPr>
        <w:t>POLICY:</w:t>
      </w:r>
    </w:p>
    <w:p w14:paraId="1834C19C" w14:textId="77777777" w:rsidR="00936238" w:rsidRDefault="00936238">
      <w:pPr>
        <w:pStyle w:val="BodyText"/>
        <w:spacing w:before="3"/>
        <w:rPr>
          <w:b/>
          <w:sz w:val="22"/>
        </w:rPr>
      </w:pPr>
    </w:p>
    <w:p w14:paraId="3AF4332C" w14:textId="77777777" w:rsidR="00936238" w:rsidRDefault="00056BA6">
      <w:pPr>
        <w:ind w:left="879" w:right="974"/>
      </w:pPr>
      <w:r>
        <w:t>The</w:t>
      </w:r>
      <w:r>
        <w:rPr>
          <w:spacing w:val="40"/>
        </w:rPr>
        <w:t xml:space="preserve"> </w:t>
      </w:r>
      <w:r>
        <w:t>State</w:t>
      </w:r>
      <w:r>
        <w:rPr>
          <w:spacing w:val="40"/>
        </w:rPr>
        <w:t xml:space="preserve"> </w:t>
      </w:r>
      <w:r>
        <w:t>Licensing</w:t>
      </w:r>
      <w:r>
        <w:rPr>
          <w:spacing w:val="40"/>
        </w:rPr>
        <w:t xml:space="preserve"> </w:t>
      </w:r>
      <w:r>
        <w:t>Agency</w:t>
      </w:r>
      <w:r>
        <w:rPr>
          <w:spacing w:val="40"/>
        </w:rPr>
        <w:t xml:space="preserve"> </w:t>
      </w:r>
      <w:r>
        <w:t>may</w:t>
      </w:r>
      <w:r>
        <w:rPr>
          <w:spacing w:val="40"/>
        </w:rPr>
        <w:t xml:space="preserve"> </w:t>
      </w:r>
      <w:r>
        <w:t>issue</w:t>
      </w:r>
      <w:r>
        <w:rPr>
          <w:spacing w:val="40"/>
        </w:rPr>
        <w:t xml:space="preserve"> </w:t>
      </w:r>
      <w:r>
        <w:t>operating</w:t>
      </w:r>
      <w:r>
        <w:rPr>
          <w:spacing w:val="40"/>
        </w:rPr>
        <w:t xml:space="preserve"> </w:t>
      </w:r>
      <w:r>
        <w:t>cash</w:t>
      </w:r>
      <w:r>
        <w:rPr>
          <w:spacing w:val="40"/>
        </w:rPr>
        <w:t xml:space="preserve"> </w:t>
      </w:r>
      <w:r>
        <w:t>loan</w:t>
      </w:r>
      <w:r>
        <w:rPr>
          <w:spacing w:val="40"/>
        </w:rPr>
        <w:t xml:space="preserve"> </w:t>
      </w:r>
      <w:r>
        <w:t>for</w:t>
      </w:r>
      <w:r>
        <w:rPr>
          <w:spacing w:val="40"/>
        </w:rPr>
        <w:t xml:space="preserve"> </w:t>
      </w:r>
      <w:r>
        <w:t>the</w:t>
      </w:r>
      <w:r>
        <w:rPr>
          <w:spacing w:val="40"/>
        </w:rPr>
        <w:t xml:space="preserve"> </w:t>
      </w:r>
      <w:r>
        <w:t>operation</w:t>
      </w:r>
      <w:r>
        <w:rPr>
          <w:spacing w:val="40"/>
        </w:rPr>
        <w:t xml:space="preserve"> </w:t>
      </w:r>
      <w:r>
        <w:t>of</w:t>
      </w:r>
      <w:r>
        <w:rPr>
          <w:spacing w:val="40"/>
        </w:rPr>
        <w:t xml:space="preserve"> </w:t>
      </w:r>
      <w:r>
        <w:t>a</w:t>
      </w:r>
      <w:r>
        <w:rPr>
          <w:spacing w:val="40"/>
        </w:rPr>
        <w:t xml:space="preserve"> </w:t>
      </w:r>
      <w:r>
        <w:t xml:space="preserve">vending </w:t>
      </w:r>
      <w:r>
        <w:rPr>
          <w:spacing w:val="-2"/>
        </w:rPr>
        <w:t>facility.</w:t>
      </w:r>
    </w:p>
    <w:p w14:paraId="455BECFC" w14:textId="77777777" w:rsidR="00936238" w:rsidRDefault="00056BA6">
      <w:pPr>
        <w:pStyle w:val="Heading4"/>
        <w:spacing w:before="250"/>
        <w:rPr>
          <w:b w:val="0"/>
          <w:u w:val="none"/>
        </w:rPr>
      </w:pPr>
      <w:r>
        <w:rPr>
          <w:spacing w:val="-2"/>
          <w:u w:val="thick"/>
        </w:rPr>
        <w:t>PROCEDURES</w:t>
      </w:r>
      <w:r>
        <w:rPr>
          <w:b w:val="0"/>
          <w:spacing w:val="-2"/>
          <w:u w:val="none"/>
        </w:rPr>
        <w:t>:</w:t>
      </w:r>
    </w:p>
    <w:p w14:paraId="729F5CC1" w14:textId="77777777" w:rsidR="00936238" w:rsidRDefault="00936238">
      <w:pPr>
        <w:pStyle w:val="BodyText"/>
        <w:spacing w:before="2"/>
        <w:rPr>
          <w:sz w:val="22"/>
        </w:rPr>
      </w:pPr>
    </w:p>
    <w:p w14:paraId="66B656D1" w14:textId="77777777" w:rsidR="00936238" w:rsidRDefault="00056BA6">
      <w:pPr>
        <w:pStyle w:val="ListParagraph"/>
        <w:numPr>
          <w:ilvl w:val="0"/>
          <w:numId w:val="27"/>
        </w:numPr>
        <w:tabs>
          <w:tab w:val="left" w:pos="1597"/>
          <w:tab w:val="left" w:pos="1599"/>
        </w:tabs>
        <w:spacing w:before="1"/>
        <w:ind w:left="1599" w:right="917"/>
        <w:jc w:val="both"/>
      </w:pPr>
      <w:r>
        <w:t xml:space="preserve">The State Licensing Agency may furnish an Operating Cash Loan to a Licensed Blind Vendor (Vendor), Provisional Blind Vendor (Provisional), Blind Licensee Candidate (Candidate), or Relief Operator, in an amount </w:t>
      </w:r>
      <w:r>
        <w:t>determined by:</w:t>
      </w:r>
    </w:p>
    <w:p w14:paraId="7C2D6FC1" w14:textId="77777777" w:rsidR="00936238" w:rsidRDefault="00936238">
      <w:pPr>
        <w:pStyle w:val="BodyText"/>
        <w:rPr>
          <w:sz w:val="22"/>
        </w:rPr>
      </w:pPr>
    </w:p>
    <w:p w14:paraId="76254B87" w14:textId="77777777" w:rsidR="00936238" w:rsidRDefault="00056BA6">
      <w:pPr>
        <w:pStyle w:val="ListParagraph"/>
        <w:numPr>
          <w:ilvl w:val="1"/>
          <w:numId w:val="27"/>
        </w:numPr>
        <w:tabs>
          <w:tab w:val="left" w:pos="1959"/>
          <w:tab w:val="left" w:pos="2017"/>
        </w:tabs>
        <w:ind w:right="915" w:hanging="360"/>
        <w:jc w:val="both"/>
      </w:pPr>
      <w:r>
        <w:tab/>
        <w:t xml:space="preserve">One (1) week of purchases determined by the counselor and the vendor at each </w:t>
      </w:r>
      <w:r>
        <w:rPr>
          <w:spacing w:val="-2"/>
        </w:rPr>
        <w:t>location.</w:t>
      </w:r>
    </w:p>
    <w:p w14:paraId="0FCF632C" w14:textId="77777777" w:rsidR="00936238" w:rsidRDefault="00056BA6">
      <w:pPr>
        <w:pStyle w:val="ListParagraph"/>
        <w:numPr>
          <w:ilvl w:val="1"/>
          <w:numId w:val="27"/>
        </w:numPr>
        <w:tabs>
          <w:tab w:val="left" w:pos="1957"/>
          <w:tab w:val="left" w:pos="1959"/>
        </w:tabs>
        <w:spacing w:before="1"/>
        <w:ind w:right="915" w:hanging="360"/>
        <w:jc w:val="both"/>
      </w:pPr>
      <w:r>
        <w:t xml:space="preserve">In a facility with vending the amount will be equivalent to one (1) week of purchases plus a sufficient amount of money to fill all of the money changers in the vending </w:t>
      </w:r>
      <w:r>
        <w:rPr>
          <w:spacing w:val="-2"/>
        </w:rPr>
        <w:t>machines.</w:t>
      </w:r>
    </w:p>
    <w:p w14:paraId="221C3C78" w14:textId="77777777" w:rsidR="00936238" w:rsidRDefault="00056BA6">
      <w:pPr>
        <w:pStyle w:val="ListParagraph"/>
        <w:numPr>
          <w:ilvl w:val="0"/>
          <w:numId w:val="27"/>
        </w:numPr>
        <w:tabs>
          <w:tab w:val="left" w:pos="1597"/>
          <w:tab w:val="left" w:pos="1599"/>
        </w:tabs>
        <w:spacing w:before="251"/>
        <w:ind w:left="1599" w:right="915"/>
        <w:jc w:val="both"/>
      </w:pPr>
      <w:r>
        <w:t>Vendors, Provisionals or Candidates who receive an Operating Cash Loan shall sign an Operating Cash Loan Payback form acknowledging that they have received an</w:t>
      </w:r>
      <w:r>
        <w:rPr>
          <w:spacing w:val="40"/>
        </w:rPr>
        <w:t xml:space="preserve"> </w:t>
      </w:r>
      <w:r>
        <w:t>Operating Cash Loan, and</w:t>
      </w:r>
      <w:r>
        <w:t xml:space="preserve"> agree to repay the loan as stipulated on the Operating Cash Loan Payback form.</w:t>
      </w:r>
    </w:p>
    <w:p w14:paraId="304884E3" w14:textId="77777777" w:rsidR="00936238" w:rsidRDefault="00936238">
      <w:pPr>
        <w:pStyle w:val="BodyText"/>
        <w:rPr>
          <w:sz w:val="22"/>
        </w:rPr>
      </w:pPr>
    </w:p>
    <w:p w14:paraId="691EC244" w14:textId="77777777" w:rsidR="00936238" w:rsidRDefault="00056BA6">
      <w:pPr>
        <w:pStyle w:val="ListParagraph"/>
        <w:numPr>
          <w:ilvl w:val="0"/>
          <w:numId w:val="27"/>
        </w:numPr>
        <w:tabs>
          <w:tab w:val="left" w:pos="1597"/>
          <w:tab w:val="left" w:pos="1599"/>
        </w:tabs>
        <w:ind w:left="1599" w:right="915"/>
        <w:jc w:val="both"/>
      </w:pPr>
      <w:r>
        <w:t>Vendors, Provisional and Candidates shall have a maximum of thirty-six (36) months to pay back their Operating Cash Loan.</w:t>
      </w:r>
      <w:r>
        <w:rPr>
          <w:spacing w:val="40"/>
        </w:rPr>
        <w:t xml:space="preserve"> </w:t>
      </w:r>
      <w:r>
        <w:t>In the event the Operating</w:t>
      </w:r>
      <w:r>
        <w:rPr>
          <w:spacing w:val="40"/>
        </w:rPr>
        <w:t xml:space="preserve"> </w:t>
      </w:r>
      <w:r>
        <w:t>Cash Loan amount is increased or decreased, the Vendors, Provisionals or Candidates shall sign a new or amended Operating Cash Loan Payback form reflecting the increase or decrease and the appropriate changes in the repayment plan.</w:t>
      </w:r>
      <w:r>
        <w:rPr>
          <w:spacing w:val="80"/>
          <w:w w:val="150"/>
        </w:rPr>
        <w:t xml:space="preserve"> </w:t>
      </w:r>
      <w:r>
        <w:t>Operating Cash Loan</w:t>
      </w:r>
      <w:r>
        <w:rPr>
          <w:spacing w:val="80"/>
        </w:rPr>
        <w:t xml:space="preserve"> </w:t>
      </w:r>
      <w:r>
        <w:t>shall be repaid by the Vendors, Provisionals or Candidates</w:t>
      </w:r>
      <w:r>
        <w:rPr>
          <w:spacing w:val="40"/>
        </w:rPr>
        <w:t xml:space="preserve"> </w:t>
      </w:r>
      <w:r>
        <w:t>using one of the following methods:</w:t>
      </w:r>
    </w:p>
    <w:p w14:paraId="5C0FA7AF" w14:textId="77777777" w:rsidR="00936238" w:rsidRDefault="00936238">
      <w:pPr>
        <w:pStyle w:val="BodyText"/>
        <w:rPr>
          <w:sz w:val="22"/>
        </w:rPr>
      </w:pPr>
    </w:p>
    <w:p w14:paraId="5FA0BD83" w14:textId="77777777" w:rsidR="00936238" w:rsidRDefault="00056BA6">
      <w:pPr>
        <w:pStyle w:val="ListParagraph"/>
        <w:numPr>
          <w:ilvl w:val="0"/>
          <w:numId w:val="26"/>
        </w:numPr>
        <w:tabs>
          <w:tab w:val="left" w:pos="1857"/>
        </w:tabs>
        <w:spacing w:before="1"/>
        <w:ind w:left="1857" w:hanging="195"/>
      </w:pPr>
      <w:r>
        <w:t>one</w:t>
      </w:r>
      <w:r>
        <w:rPr>
          <w:spacing w:val="-7"/>
        </w:rPr>
        <w:t xml:space="preserve"> </w:t>
      </w:r>
      <w:r>
        <w:t>lump</w:t>
      </w:r>
      <w:r>
        <w:rPr>
          <w:spacing w:val="-4"/>
        </w:rPr>
        <w:t xml:space="preserve"> </w:t>
      </w:r>
      <w:r>
        <w:t>sum</w:t>
      </w:r>
      <w:r>
        <w:rPr>
          <w:spacing w:val="-3"/>
        </w:rPr>
        <w:t xml:space="preserve"> </w:t>
      </w:r>
      <w:r>
        <w:t>payment</w:t>
      </w:r>
      <w:r>
        <w:rPr>
          <w:spacing w:val="-2"/>
        </w:rPr>
        <w:t xml:space="preserve"> </w:t>
      </w:r>
      <w:r>
        <w:t>made</w:t>
      </w:r>
      <w:r>
        <w:rPr>
          <w:spacing w:val="-2"/>
        </w:rPr>
        <w:t xml:space="preserve"> </w:t>
      </w:r>
      <w:r>
        <w:t>by</w:t>
      </w:r>
      <w:r>
        <w:rPr>
          <w:spacing w:val="-6"/>
        </w:rPr>
        <w:t xml:space="preserve"> </w:t>
      </w:r>
      <w:r>
        <w:t>money</w:t>
      </w:r>
      <w:r>
        <w:rPr>
          <w:spacing w:val="-4"/>
        </w:rPr>
        <w:t xml:space="preserve"> </w:t>
      </w:r>
      <w:r>
        <w:t>order</w:t>
      </w:r>
      <w:r>
        <w:rPr>
          <w:spacing w:val="-5"/>
        </w:rPr>
        <w:t xml:space="preserve"> </w:t>
      </w:r>
      <w:r>
        <w:t>or</w:t>
      </w:r>
      <w:r>
        <w:rPr>
          <w:spacing w:val="-1"/>
        </w:rPr>
        <w:t xml:space="preserve"> </w:t>
      </w:r>
      <w:r>
        <w:t>payroll</w:t>
      </w:r>
      <w:r>
        <w:rPr>
          <w:spacing w:val="-2"/>
        </w:rPr>
        <w:t xml:space="preserve"> deduction</w:t>
      </w:r>
    </w:p>
    <w:p w14:paraId="34933BBC" w14:textId="77777777" w:rsidR="00936238" w:rsidRDefault="00056BA6">
      <w:pPr>
        <w:pStyle w:val="ListParagraph"/>
        <w:numPr>
          <w:ilvl w:val="0"/>
          <w:numId w:val="26"/>
        </w:numPr>
        <w:tabs>
          <w:tab w:val="left" w:pos="1926"/>
        </w:tabs>
        <w:spacing w:before="1"/>
        <w:ind w:left="1599" w:right="915" w:firstLine="60"/>
      </w:pPr>
      <w:r>
        <w:t>repayment in monthly installments made by payroll deduction in accordance with the following schedule:</w:t>
      </w:r>
    </w:p>
    <w:p w14:paraId="0F67596A" w14:textId="77777777" w:rsidR="00936238" w:rsidRDefault="00056BA6">
      <w:pPr>
        <w:tabs>
          <w:tab w:val="left" w:pos="2879"/>
        </w:tabs>
        <w:spacing w:before="252" w:line="252" w:lineRule="exact"/>
        <w:ind w:right="4"/>
        <w:jc w:val="center"/>
      </w:pPr>
      <w:r>
        <w:t>Under</w:t>
      </w:r>
      <w:r>
        <w:rPr>
          <w:spacing w:val="-2"/>
        </w:rPr>
        <w:t xml:space="preserve"> $1,000.00</w:t>
      </w:r>
      <w:r>
        <w:tab/>
        <w:t>Maximum</w:t>
      </w:r>
      <w:r>
        <w:rPr>
          <w:spacing w:val="-4"/>
        </w:rPr>
        <w:t xml:space="preserve"> </w:t>
      </w:r>
      <w:r>
        <w:t>12-month</w:t>
      </w:r>
      <w:r>
        <w:rPr>
          <w:spacing w:val="-7"/>
        </w:rPr>
        <w:t xml:space="preserve"> </w:t>
      </w:r>
      <w:r>
        <w:t>Repayment</w:t>
      </w:r>
      <w:r>
        <w:rPr>
          <w:spacing w:val="-3"/>
        </w:rPr>
        <w:t xml:space="preserve"> </w:t>
      </w:r>
      <w:r>
        <w:rPr>
          <w:spacing w:val="-4"/>
        </w:rPr>
        <w:t>Plan</w:t>
      </w:r>
    </w:p>
    <w:p w14:paraId="0ADE013E" w14:textId="77777777" w:rsidR="00936238" w:rsidRDefault="00056BA6">
      <w:pPr>
        <w:tabs>
          <w:tab w:val="left" w:pos="2879"/>
        </w:tabs>
        <w:spacing w:line="252" w:lineRule="exact"/>
        <w:ind w:right="4"/>
        <w:jc w:val="center"/>
      </w:pPr>
      <w:r>
        <w:t>$1000.00</w:t>
      </w:r>
      <w:r>
        <w:rPr>
          <w:spacing w:val="-4"/>
        </w:rPr>
        <w:t xml:space="preserve"> </w:t>
      </w:r>
      <w:r>
        <w:t>to</w:t>
      </w:r>
      <w:r>
        <w:rPr>
          <w:spacing w:val="-1"/>
        </w:rPr>
        <w:t xml:space="preserve"> </w:t>
      </w:r>
      <w:r>
        <w:rPr>
          <w:spacing w:val="-2"/>
        </w:rPr>
        <w:t>$1,999.99</w:t>
      </w:r>
      <w:r>
        <w:tab/>
        <w:t>Maximum</w:t>
      </w:r>
      <w:r>
        <w:rPr>
          <w:spacing w:val="-4"/>
        </w:rPr>
        <w:t xml:space="preserve"> </w:t>
      </w:r>
      <w:r>
        <w:t>24-month</w:t>
      </w:r>
      <w:r>
        <w:rPr>
          <w:spacing w:val="-7"/>
        </w:rPr>
        <w:t xml:space="preserve"> </w:t>
      </w:r>
      <w:r>
        <w:t>Repayment</w:t>
      </w:r>
      <w:r>
        <w:rPr>
          <w:spacing w:val="-3"/>
        </w:rPr>
        <w:t xml:space="preserve"> </w:t>
      </w:r>
      <w:r>
        <w:rPr>
          <w:spacing w:val="-4"/>
        </w:rPr>
        <w:t>Plan</w:t>
      </w:r>
    </w:p>
    <w:p w14:paraId="01E250D0" w14:textId="77777777" w:rsidR="00936238" w:rsidRDefault="00056BA6">
      <w:pPr>
        <w:tabs>
          <w:tab w:val="left" w:pos="2879"/>
        </w:tabs>
        <w:spacing w:before="2"/>
        <w:ind w:right="4"/>
        <w:jc w:val="center"/>
      </w:pPr>
      <w:r>
        <w:t>$2,000.00</w:t>
      </w:r>
      <w:r>
        <w:rPr>
          <w:spacing w:val="-5"/>
        </w:rPr>
        <w:t xml:space="preserve"> </w:t>
      </w:r>
      <w:r>
        <w:t>and</w:t>
      </w:r>
      <w:r>
        <w:rPr>
          <w:spacing w:val="-2"/>
        </w:rPr>
        <w:t xml:space="preserve"> higher</w:t>
      </w:r>
      <w:r>
        <w:tab/>
        <w:t>Maximum</w:t>
      </w:r>
      <w:r>
        <w:rPr>
          <w:spacing w:val="-4"/>
        </w:rPr>
        <w:t xml:space="preserve"> </w:t>
      </w:r>
      <w:r>
        <w:t>36-month</w:t>
      </w:r>
      <w:r>
        <w:rPr>
          <w:spacing w:val="-7"/>
        </w:rPr>
        <w:t xml:space="preserve"> </w:t>
      </w:r>
      <w:r>
        <w:t>Repayment</w:t>
      </w:r>
      <w:r>
        <w:rPr>
          <w:spacing w:val="-3"/>
        </w:rPr>
        <w:t xml:space="preserve"> </w:t>
      </w:r>
      <w:r>
        <w:rPr>
          <w:spacing w:val="-4"/>
        </w:rPr>
        <w:t>Plan</w:t>
      </w:r>
    </w:p>
    <w:p w14:paraId="6242F242" w14:textId="77777777" w:rsidR="00936238" w:rsidRDefault="00936238">
      <w:pPr>
        <w:pStyle w:val="BodyText"/>
        <w:rPr>
          <w:sz w:val="22"/>
        </w:rPr>
      </w:pPr>
    </w:p>
    <w:p w14:paraId="3D54BEBF" w14:textId="77777777" w:rsidR="00936238" w:rsidRDefault="00056BA6">
      <w:pPr>
        <w:ind w:left="879" w:right="974"/>
      </w:pPr>
      <w:r>
        <w:t>For</w:t>
      </w:r>
      <w:r>
        <w:rPr>
          <w:spacing w:val="-4"/>
        </w:rPr>
        <w:t xml:space="preserve"> </w:t>
      </w:r>
      <w:r>
        <w:t>the</w:t>
      </w:r>
      <w:r>
        <w:rPr>
          <w:spacing w:val="-5"/>
        </w:rPr>
        <w:t xml:space="preserve"> </w:t>
      </w:r>
      <w:r>
        <w:t>first</w:t>
      </w:r>
      <w:r>
        <w:rPr>
          <w:spacing w:val="-3"/>
        </w:rPr>
        <w:t xml:space="preserve"> </w:t>
      </w:r>
      <w:r>
        <w:t>deduction</w:t>
      </w:r>
      <w:r>
        <w:rPr>
          <w:spacing w:val="-2"/>
        </w:rPr>
        <w:t xml:space="preserve"> </w:t>
      </w:r>
      <w:r>
        <w:t>Vendors,</w:t>
      </w:r>
      <w:r>
        <w:rPr>
          <w:spacing w:val="-3"/>
        </w:rPr>
        <w:t xml:space="preserve"> </w:t>
      </w:r>
      <w:r>
        <w:t>Provisionals</w:t>
      </w:r>
      <w:r>
        <w:rPr>
          <w:spacing w:val="-2"/>
        </w:rPr>
        <w:t xml:space="preserve"> </w:t>
      </w:r>
      <w:r>
        <w:t>or</w:t>
      </w:r>
      <w:r>
        <w:rPr>
          <w:spacing w:val="-4"/>
        </w:rPr>
        <w:t xml:space="preserve"> </w:t>
      </w:r>
      <w:r>
        <w:t>Candidates</w:t>
      </w:r>
      <w:r>
        <w:rPr>
          <w:spacing w:val="-2"/>
        </w:rPr>
        <w:t xml:space="preserve"> </w:t>
      </w:r>
      <w:r>
        <w:t>required</w:t>
      </w:r>
      <w:r>
        <w:rPr>
          <w:spacing w:val="-5"/>
        </w:rPr>
        <w:t xml:space="preserve"> </w:t>
      </w:r>
      <w:r>
        <w:t>to</w:t>
      </w:r>
      <w:r>
        <w:rPr>
          <w:spacing w:val="-5"/>
        </w:rPr>
        <w:t xml:space="preserve"> </w:t>
      </w:r>
      <w:r>
        <w:t>repay</w:t>
      </w:r>
      <w:r>
        <w:rPr>
          <w:spacing w:val="-4"/>
        </w:rPr>
        <w:t xml:space="preserve"> </w:t>
      </w:r>
      <w:r>
        <w:t>the</w:t>
      </w:r>
      <w:r>
        <w:rPr>
          <w:spacing w:val="-5"/>
        </w:rPr>
        <w:t xml:space="preserve"> </w:t>
      </w:r>
      <w:r>
        <w:t xml:space="preserve">Operating Cash Loan shall be </w:t>
      </w:r>
      <w:r>
        <w:t>withdrawn from</w:t>
      </w:r>
    </w:p>
    <w:p w14:paraId="77267E06" w14:textId="77777777" w:rsidR="00936238" w:rsidRDefault="00936238">
      <w:pPr>
        <w:sectPr w:rsidR="00936238" w:rsidSect="00176939">
          <w:pgSz w:w="12240" w:h="15840"/>
          <w:pgMar w:top="960" w:right="520" w:bottom="1440" w:left="560" w:header="0" w:footer="1214" w:gutter="0"/>
          <w:cols w:space="720"/>
        </w:sectPr>
      </w:pPr>
    </w:p>
    <w:p w14:paraId="1ABDA7D0" w14:textId="77777777" w:rsidR="00936238" w:rsidRDefault="00056BA6">
      <w:pPr>
        <w:pStyle w:val="Heading5"/>
        <w:numPr>
          <w:ilvl w:val="0"/>
          <w:numId w:val="32"/>
        </w:numPr>
        <w:tabs>
          <w:tab w:val="left" w:pos="3913"/>
        </w:tabs>
        <w:spacing w:before="43"/>
        <w:ind w:left="3913" w:hanging="720"/>
        <w:jc w:val="left"/>
      </w:pPr>
      <w:bookmarkStart w:id="22" w:name="_PUBLICATIONS_AT_SAFETY"/>
      <w:bookmarkStart w:id="23" w:name="_TOC_250018"/>
      <w:bookmarkEnd w:id="22"/>
      <w:r>
        <w:lastRenderedPageBreak/>
        <w:t>PUBLICATIONS</w:t>
      </w:r>
      <w:r>
        <w:rPr>
          <w:spacing w:val="-6"/>
        </w:rPr>
        <w:t xml:space="preserve"> </w:t>
      </w:r>
      <w:r>
        <w:t>AT</w:t>
      </w:r>
      <w:r>
        <w:rPr>
          <w:spacing w:val="-5"/>
        </w:rPr>
        <w:t xml:space="preserve"> </w:t>
      </w:r>
      <w:r>
        <w:t>SAFETY</w:t>
      </w:r>
      <w:r>
        <w:rPr>
          <w:spacing w:val="-7"/>
        </w:rPr>
        <w:t xml:space="preserve"> </w:t>
      </w:r>
      <w:r>
        <w:t>REST</w:t>
      </w:r>
      <w:bookmarkEnd w:id="23"/>
      <w:r>
        <w:rPr>
          <w:spacing w:val="-4"/>
        </w:rPr>
        <w:t xml:space="preserve"> AREAS</w:t>
      </w:r>
    </w:p>
    <w:p w14:paraId="78DBA54F" w14:textId="77777777" w:rsidR="00936238" w:rsidRDefault="00936238">
      <w:pPr>
        <w:pStyle w:val="BodyText"/>
        <w:rPr>
          <w:b/>
        </w:rPr>
      </w:pPr>
    </w:p>
    <w:p w14:paraId="1D61C43C" w14:textId="77777777" w:rsidR="00936238" w:rsidRDefault="00056BA6">
      <w:pPr>
        <w:ind w:left="880"/>
        <w:rPr>
          <w:b/>
          <w:sz w:val="20"/>
        </w:rPr>
      </w:pPr>
      <w:r>
        <w:rPr>
          <w:b/>
          <w:spacing w:val="-2"/>
          <w:sz w:val="20"/>
          <w:u w:val="thick"/>
        </w:rPr>
        <w:t>REFERENCE</w:t>
      </w:r>
      <w:r>
        <w:rPr>
          <w:b/>
          <w:spacing w:val="-2"/>
          <w:sz w:val="20"/>
        </w:rPr>
        <w:t>:</w:t>
      </w:r>
    </w:p>
    <w:p w14:paraId="4AB1E114" w14:textId="77777777" w:rsidR="00936238" w:rsidRDefault="00936238">
      <w:pPr>
        <w:pStyle w:val="BodyText"/>
        <w:spacing w:before="1"/>
        <w:rPr>
          <w:b/>
        </w:rPr>
      </w:pPr>
    </w:p>
    <w:p w14:paraId="25148759" w14:textId="77777777" w:rsidR="00936238" w:rsidRDefault="00056BA6">
      <w:pPr>
        <w:pStyle w:val="BodyText"/>
        <w:ind w:left="879" w:right="920"/>
        <w:jc w:val="both"/>
      </w:pPr>
      <w:r>
        <w:t>Statement</w:t>
      </w:r>
      <w:r>
        <w:rPr>
          <w:spacing w:val="-2"/>
        </w:rPr>
        <w:t xml:space="preserve"> </w:t>
      </w:r>
      <w:r>
        <w:t>of Policy</w:t>
      </w:r>
      <w:r>
        <w:rPr>
          <w:spacing w:val="-5"/>
        </w:rPr>
        <w:t xml:space="preserve"> </w:t>
      </w:r>
      <w:r>
        <w:t>for Vending</w:t>
      </w:r>
      <w:r>
        <w:rPr>
          <w:spacing w:val="-2"/>
        </w:rPr>
        <w:t xml:space="preserve"> </w:t>
      </w:r>
      <w:r>
        <w:t>Machines for Publications at Safety</w:t>
      </w:r>
      <w:r>
        <w:rPr>
          <w:spacing w:val="-5"/>
        </w:rPr>
        <w:t xml:space="preserve"> </w:t>
      </w:r>
      <w:r>
        <w:t xml:space="preserve">Rest Areas, Randolph-Sheppard Act, 20 U.S.C. §107(a), and Surface Transportation Assistance Act, 23 </w:t>
      </w:r>
      <w:r>
        <w:t>U.S.C. §111, Business Enterprise Program Rules and Regulations and Policy and Procedures.</w:t>
      </w:r>
    </w:p>
    <w:p w14:paraId="1F9914F6" w14:textId="77777777" w:rsidR="00936238" w:rsidRDefault="00056BA6">
      <w:pPr>
        <w:pStyle w:val="Heading5"/>
        <w:spacing w:before="229"/>
      </w:pPr>
      <w:r>
        <w:rPr>
          <w:spacing w:val="-2"/>
          <w:u w:val="thick"/>
        </w:rPr>
        <w:t>POLICY</w:t>
      </w:r>
      <w:r>
        <w:rPr>
          <w:spacing w:val="-2"/>
        </w:rPr>
        <w:t>:</w:t>
      </w:r>
    </w:p>
    <w:p w14:paraId="4EC5DA9D" w14:textId="77777777" w:rsidR="00936238" w:rsidRDefault="00936238">
      <w:pPr>
        <w:pStyle w:val="BodyText"/>
        <w:spacing w:before="1"/>
        <w:rPr>
          <w:b/>
        </w:rPr>
      </w:pPr>
    </w:p>
    <w:p w14:paraId="17608A2F" w14:textId="77777777" w:rsidR="00936238" w:rsidRDefault="00056BA6">
      <w:pPr>
        <w:pStyle w:val="BodyText"/>
        <w:ind w:left="879" w:right="917"/>
        <w:jc w:val="both"/>
      </w:pPr>
      <w:r>
        <w:t>The Business Enterprise Program shall allow limited distribution of newspapers and publications at Georgia’s Safety Rest Areas.</w:t>
      </w:r>
      <w:r>
        <w:rPr>
          <w:spacing w:val="40"/>
        </w:rPr>
        <w:t xml:space="preserve"> </w:t>
      </w:r>
      <w:r>
        <w:t xml:space="preserve">A semi-annual </w:t>
      </w:r>
      <w:r>
        <w:t>administrative fee calculated per rest area, per distribution box may be charged to each approved distributor.</w:t>
      </w:r>
      <w:r>
        <w:rPr>
          <w:spacing w:val="40"/>
        </w:rPr>
        <w:t xml:space="preserve"> </w:t>
      </w:r>
      <w:r>
        <w:t>The number of distributors of newspapers and publications shall</w:t>
      </w:r>
      <w:r>
        <w:rPr>
          <w:spacing w:val="-1"/>
        </w:rPr>
        <w:t xml:space="preserve"> </w:t>
      </w:r>
      <w:r>
        <w:t>be limited to</w:t>
      </w:r>
      <w:r>
        <w:rPr>
          <w:spacing w:val="-1"/>
        </w:rPr>
        <w:t xml:space="preserve"> </w:t>
      </w:r>
      <w:r>
        <w:t>the</w:t>
      </w:r>
      <w:r>
        <w:rPr>
          <w:spacing w:val="-1"/>
        </w:rPr>
        <w:t xml:space="preserve"> </w:t>
      </w:r>
      <w:r>
        <w:t>space</w:t>
      </w:r>
      <w:r>
        <w:rPr>
          <w:spacing w:val="-1"/>
        </w:rPr>
        <w:t xml:space="preserve"> </w:t>
      </w:r>
      <w:r>
        <w:t>allocated</w:t>
      </w:r>
      <w:r>
        <w:rPr>
          <w:spacing w:val="-1"/>
        </w:rPr>
        <w:t xml:space="preserve"> </w:t>
      </w:r>
      <w:r>
        <w:t>by</w:t>
      </w:r>
      <w:r>
        <w:rPr>
          <w:spacing w:val="-4"/>
        </w:rPr>
        <w:t xml:space="preserve"> </w:t>
      </w:r>
      <w:r>
        <w:t>the</w:t>
      </w:r>
      <w:r>
        <w:rPr>
          <w:spacing w:val="-1"/>
        </w:rPr>
        <w:t xml:space="preserve"> </w:t>
      </w:r>
      <w:r>
        <w:t>Department</w:t>
      </w:r>
      <w:r>
        <w:rPr>
          <w:spacing w:val="-1"/>
        </w:rPr>
        <w:t xml:space="preserve"> </w:t>
      </w:r>
      <w:r>
        <w:t>of Transportation at</w:t>
      </w:r>
      <w:r>
        <w:rPr>
          <w:spacing w:val="-1"/>
        </w:rPr>
        <w:t xml:space="preserve"> </w:t>
      </w:r>
      <w:r>
        <w:t>each</w:t>
      </w:r>
      <w:r>
        <w:rPr>
          <w:spacing w:val="-1"/>
        </w:rPr>
        <w:t xml:space="preserve"> </w:t>
      </w:r>
      <w:r>
        <w:t>rest area. Approval of any distributor shall be made by the Business Enterprise Program in accordance with the guidelines set forth in the Statement of Policy (see attached).</w:t>
      </w:r>
    </w:p>
    <w:p w14:paraId="6DA1FC0C" w14:textId="77777777" w:rsidR="00936238" w:rsidRDefault="00056BA6">
      <w:pPr>
        <w:pStyle w:val="Heading5"/>
        <w:spacing w:before="228"/>
      </w:pPr>
      <w:r>
        <w:rPr>
          <w:spacing w:val="-2"/>
          <w:u w:val="thick"/>
        </w:rPr>
        <w:t>PROCEDURE</w:t>
      </w:r>
      <w:r>
        <w:rPr>
          <w:spacing w:val="-2"/>
        </w:rPr>
        <w:t>:</w:t>
      </w:r>
    </w:p>
    <w:p w14:paraId="7A4F436E" w14:textId="77777777" w:rsidR="00936238" w:rsidRDefault="00936238">
      <w:pPr>
        <w:pStyle w:val="BodyText"/>
        <w:spacing w:before="3"/>
        <w:rPr>
          <w:b/>
        </w:rPr>
      </w:pPr>
    </w:p>
    <w:p w14:paraId="4DDAC287" w14:textId="77777777" w:rsidR="00936238" w:rsidRDefault="00056BA6">
      <w:pPr>
        <w:pStyle w:val="ListParagraph"/>
        <w:numPr>
          <w:ilvl w:val="0"/>
          <w:numId w:val="25"/>
        </w:numPr>
        <w:tabs>
          <w:tab w:val="left" w:pos="1598"/>
          <w:tab w:val="left" w:pos="1600"/>
        </w:tabs>
        <w:spacing w:before="1"/>
        <w:ind w:right="915"/>
        <w:jc w:val="both"/>
        <w:rPr>
          <w:sz w:val="20"/>
        </w:rPr>
      </w:pPr>
      <w:r>
        <w:rPr>
          <w:sz w:val="20"/>
        </w:rPr>
        <w:t>Distributors of newspapers and publications shall contact the Business Enterprise Program and submit a written request to be allowed to distribute newspapers or publications at Georgia’s</w:t>
      </w:r>
      <w:r>
        <w:rPr>
          <w:spacing w:val="40"/>
          <w:sz w:val="20"/>
        </w:rPr>
        <w:t xml:space="preserve"> </w:t>
      </w:r>
      <w:r>
        <w:rPr>
          <w:sz w:val="20"/>
        </w:rPr>
        <w:t>safety rest areas.</w:t>
      </w:r>
      <w:r>
        <w:rPr>
          <w:spacing w:val="40"/>
          <w:sz w:val="20"/>
        </w:rPr>
        <w:t xml:space="preserve"> </w:t>
      </w:r>
      <w:r>
        <w:rPr>
          <w:sz w:val="20"/>
        </w:rPr>
        <w:t>The request shall include the following information, at a minimum:</w:t>
      </w:r>
    </w:p>
    <w:p w14:paraId="5C65A0B7" w14:textId="77777777" w:rsidR="00936238" w:rsidRDefault="00056BA6">
      <w:pPr>
        <w:pStyle w:val="ListParagraph"/>
        <w:numPr>
          <w:ilvl w:val="1"/>
          <w:numId w:val="25"/>
        </w:numPr>
        <w:tabs>
          <w:tab w:val="left" w:pos="1958"/>
        </w:tabs>
        <w:spacing w:line="229" w:lineRule="exact"/>
        <w:ind w:left="1958" w:hanging="358"/>
        <w:rPr>
          <w:sz w:val="20"/>
        </w:rPr>
      </w:pPr>
      <w:r>
        <w:rPr>
          <w:sz w:val="20"/>
        </w:rPr>
        <w:t>a</w:t>
      </w:r>
      <w:r>
        <w:rPr>
          <w:spacing w:val="-6"/>
          <w:sz w:val="20"/>
        </w:rPr>
        <w:t xml:space="preserve"> </w:t>
      </w:r>
      <w:r>
        <w:rPr>
          <w:sz w:val="20"/>
        </w:rPr>
        <w:t>sample</w:t>
      </w:r>
      <w:r>
        <w:rPr>
          <w:spacing w:val="-6"/>
          <w:sz w:val="20"/>
        </w:rPr>
        <w:t xml:space="preserve"> </w:t>
      </w:r>
      <w:r>
        <w:rPr>
          <w:sz w:val="20"/>
        </w:rPr>
        <w:t>of</w:t>
      </w:r>
      <w:r>
        <w:rPr>
          <w:spacing w:val="-5"/>
          <w:sz w:val="20"/>
        </w:rPr>
        <w:t xml:space="preserve"> </w:t>
      </w:r>
      <w:r>
        <w:rPr>
          <w:sz w:val="20"/>
        </w:rPr>
        <w:t>the</w:t>
      </w:r>
      <w:r>
        <w:rPr>
          <w:spacing w:val="-6"/>
          <w:sz w:val="20"/>
        </w:rPr>
        <w:t xml:space="preserve"> </w:t>
      </w:r>
      <w:r>
        <w:rPr>
          <w:sz w:val="20"/>
        </w:rPr>
        <w:t>newspaper</w:t>
      </w:r>
      <w:r>
        <w:rPr>
          <w:spacing w:val="-2"/>
          <w:sz w:val="20"/>
        </w:rPr>
        <w:t xml:space="preserve"> </w:t>
      </w:r>
      <w:r>
        <w:rPr>
          <w:sz w:val="20"/>
        </w:rPr>
        <w:t>or</w:t>
      </w:r>
      <w:r>
        <w:rPr>
          <w:spacing w:val="-5"/>
          <w:sz w:val="20"/>
        </w:rPr>
        <w:t xml:space="preserve"> </w:t>
      </w:r>
      <w:r>
        <w:rPr>
          <w:sz w:val="20"/>
        </w:rPr>
        <w:t>publication;</w:t>
      </w:r>
      <w:r>
        <w:rPr>
          <w:spacing w:val="-4"/>
          <w:sz w:val="20"/>
        </w:rPr>
        <w:t xml:space="preserve"> </w:t>
      </w:r>
      <w:r>
        <w:rPr>
          <w:spacing w:val="-5"/>
          <w:sz w:val="20"/>
        </w:rPr>
        <w:t>and</w:t>
      </w:r>
    </w:p>
    <w:p w14:paraId="41D366FE" w14:textId="77777777" w:rsidR="00936238" w:rsidRDefault="00056BA6">
      <w:pPr>
        <w:pStyle w:val="ListParagraph"/>
        <w:numPr>
          <w:ilvl w:val="1"/>
          <w:numId w:val="25"/>
        </w:numPr>
        <w:tabs>
          <w:tab w:val="left" w:pos="1957"/>
          <w:tab w:val="left" w:pos="1959"/>
        </w:tabs>
        <w:ind w:left="1959" w:right="921"/>
        <w:rPr>
          <w:sz w:val="20"/>
        </w:rPr>
      </w:pPr>
      <w:r>
        <w:rPr>
          <w:sz w:val="20"/>
        </w:rPr>
        <w:t>a list of proposed rest area distribution locations and dates of distribution box installation (or continued distribution dates); and</w:t>
      </w:r>
    </w:p>
    <w:p w14:paraId="6623084C" w14:textId="77777777" w:rsidR="00936238" w:rsidRDefault="00056BA6">
      <w:pPr>
        <w:pStyle w:val="ListParagraph"/>
        <w:numPr>
          <w:ilvl w:val="1"/>
          <w:numId w:val="25"/>
        </w:numPr>
        <w:tabs>
          <w:tab w:val="left" w:pos="1958"/>
        </w:tabs>
        <w:spacing w:before="1"/>
        <w:ind w:left="1958" w:hanging="359"/>
        <w:rPr>
          <w:sz w:val="20"/>
        </w:rPr>
      </w:pPr>
      <w:r>
        <w:rPr>
          <w:sz w:val="20"/>
        </w:rPr>
        <w:t>business</w:t>
      </w:r>
      <w:r>
        <w:rPr>
          <w:spacing w:val="-5"/>
          <w:sz w:val="20"/>
        </w:rPr>
        <w:t xml:space="preserve"> </w:t>
      </w:r>
      <w:r>
        <w:rPr>
          <w:sz w:val="20"/>
        </w:rPr>
        <w:t>name,</w:t>
      </w:r>
      <w:r>
        <w:rPr>
          <w:spacing w:val="-7"/>
          <w:sz w:val="20"/>
        </w:rPr>
        <w:t xml:space="preserve"> </w:t>
      </w:r>
      <w:r>
        <w:rPr>
          <w:sz w:val="20"/>
        </w:rPr>
        <w:t>address,</w:t>
      </w:r>
      <w:r>
        <w:rPr>
          <w:spacing w:val="-7"/>
          <w:sz w:val="20"/>
        </w:rPr>
        <w:t xml:space="preserve"> </w:t>
      </w:r>
      <w:r>
        <w:rPr>
          <w:sz w:val="20"/>
        </w:rPr>
        <w:t>phone</w:t>
      </w:r>
      <w:r>
        <w:rPr>
          <w:spacing w:val="-5"/>
          <w:sz w:val="20"/>
        </w:rPr>
        <w:t xml:space="preserve"> </w:t>
      </w:r>
      <w:r>
        <w:rPr>
          <w:sz w:val="20"/>
        </w:rPr>
        <w:t>number,</w:t>
      </w:r>
      <w:r>
        <w:rPr>
          <w:spacing w:val="-7"/>
          <w:sz w:val="20"/>
        </w:rPr>
        <w:t xml:space="preserve"> </w:t>
      </w:r>
      <w:r>
        <w:rPr>
          <w:sz w:val="20"/>
        </w:rPr>
        <w:t>fax</w:t>
      </w:r>
      <w:r>
        <w:rPr>
          <w:spacing w:val="-5"/>
          <w:sz w:val="20"/>
        </w:rPr>
        <w:t xml:space="preserve"> </w:t>
      </w:r>
      <w:r>
        <w:rPr>
          <w:sz w:val="20"/>
        </w:rPr>
        <w:t>number,</w:t>
      </w:r>
      <w:r>
        <w:rPr>
          <w:spacing w:val="-7"/>
          <w:sz w:val="20"/>
        </w:rPr>
        <w:t xml:space="preserve"> </w:t>
      </w:r>
      <w:r>
        <w:rPr>
          <w:sz w:val="20"/>
        </w:rPr>
        <w:t>and</w:t>
      </w:r>
      <w:r>
        <w:rPr>
          <w:spacing w:val="-7"/>
          <w:sz w:val="20"/>
        </w:rPr>
        <w:t xml:space="preserve"> </w:t>
      </w:r>
      <w:r>
        <w:rPr>
          <w:sz w:val="20"/>
        </w:rPr>
        <w:t>contact</w:t>
      </w:r>
      <w:r>
        <w:rPr>
          <w:spacing w:val="-6"/>
          <w:sz w:val="20"/>
        </w:rPr>
        <w:t xml:space="preserve"> </w:t>
      </w:r>
      <w:r>
        <w:rPr>
          <w:spacing w:val="-2"/>
          <w:sz w:val="20"/>
        </w:rPr>
        <w:t>person.</w:t>
      </w:r>
    </w:p>
    <w:p w14:paraId="69022645" w14:textId="77777777" w:rsidR="00936238" w:rsidRDefault="00056BA6">
      <w:pPr>
        <w:pStyle w:val="ListParagraph"/>
        <w:numPr>
          <w:ilvl w:val="0"/>
          <w:numId w:val="25"/>
        </w:numPr>
        <w:tabs>
          <w:tab w:val="left" w:pos="1597"/>
          <w:tab w:val="left" w:pos="1599"/>
        </w:tabs>
        <w:spacing w:before="228"/>
        <w:ind w:left="1599" w:right="920"/>
        <w:jc w:val="both"/>
        <w:rPr>
          <w:sz w:val="20"/>
        </w:rPr>
      </w:pPr>
      <w:r>
        <w:rPr>
          <w:sz w:val="20"/>
        </w:rPr>
        <w:t xml:space="preserve">Upon receipt of the written request, the Business </w:t>
      </w:r>
      <w:r>
        <w:rPr>
          <w:sz w:val="20"/>
        </w:rPr>
        <w:t>Enterprise Program (BEP) shall review the Statement</w:t>
      </w:r>
      <w:r>
        <w:rPr>
          <w:spacing w:val="-2"/>
          <w:sz w:val="20"/>
        </w:rPr>
        <w:t xml:space="preserve"> </w:t>
      </w:r>
      <w:r>
        <w:rPr>
          <w:sz w:val="20"/>
        </w:rPr>
        <w:t>of Policy</w:t>
      </w:r>
      <w:r>
        <w:rPr>
          <w:spacing w:val="-5"/>
          <w:sz w:val="20"/>
        </w:rPr>
        <w:t xml:space="preserve"> </w:t>
      </w:r>
      <w:r>
        <w:rPr>
          <w:sz w:val="20"/>
        </w:rPr>
        <w:t>to</w:t>
      </w:r>
      <w:r>
        <w:rPr>
          <w:spacing w:val="-2"/>
          <w:sz w:val="20"/>
        </w:rPr>
        <w:t xml:space="preserve"> </w:t>
      </w:r>
      <w:r>
        <w:rPr>
          <w:sz w:val="20"/>
        </w:rPr>
        <w:t>determine</w:t>
      </w:r>
      <w:r>
        <w:rPr>
          <w:spacing w:val="-2"/>
          <w:sz w:val="20"/>
        </w:rPr>
        <w:t xml:space="preserve"> </w:t>
      </w:r>
      <w:r>
        <w:rPr>
          <w:sz w:val="20"/>
        </w:rPr>
        <w:t>the appropriate</w:t>
      </w:r>
      <w:r>
        <w:rPr>
          <w:spacing w:val="-2"/>
          <w:sz w:val="20"/>
        </w:rPr>
        <w:t xml:space="preserve"> </w:t>
      </w:r>
      <w:r>
        <w:rPr>
          <w:sz w:val="20"/>
        </w:rPr>
        <w:t>category</w:t>
      </w:r>
      <w:r>
        <w:rPr>
          <w:spacing w:val="-5"/>
          <w:sz w:val="20"/>
        </w:rPr>
        <w:t xml:space="preserve"> </w:t>
      </w:r>
      <w:r>
        <w:rPr>
          <w:sz w:val="20"/>
        </w:rPr>
        <w:t>under which to place</w:t>
      </w:r>
      <w:r>
        <w:rPr>
          <w:spacing w:val="-2"/>
          <w:sz w:val="20"/>
        </w:rPr>
        <w:t xml:space="preserve"> </w:t>
      </w:r>
      <w:r>
        <w:rPr>
          <w:sz w:val="20"/>
        </w:rPr>
        <w:t>the</w:t>
      </w:r>
      <w:r>
        <w:rPr>
          <w:spacing w:val="-2"/>
          <w:sz w:val="20"/>
        </w:rPr>
        <w:t xml:space="preserve"> </w:t>
      </w:r>
      <w:r>
        <w:rPr>
          <w:sz w:val="20"/>
        </w:rPr>
        <w:t xml:space="preserve">newspaper or </w:t>
      </w:r>
      <w:r>
        <w:rPr>
          <w:spacing w:val="-2"/>
          <w:sz w:val="20"/>
        </w:rPr>
        <w:t>publication.</w:t>
      </w:r>
    </w:p>
    <w:p w14:paraId="12831D08" w14:textId="77777777" w:rsidR="00936238" w:rsidRDefault="00936238">
      <w:pPr>
        <w:pStyle w:val="BodyText"/>
        <w:spacing w:before="2"/>
      </w:pPr>
    </w:p>
    <w:p w14:paraId="4AFD67F7" w14:textId="77777777" w:rsidR="00936238" w:rsidRDefault="00056BA6">
      <w:pPr>
        <w:pStyle w:val="ListParagraph"/>
        <w:numPr>
          <w:ilvl w:val="0"/>
          <w:numId w:val="25"/>
        </w:numPr>
        <w:tabs>
          <w:tab w:val="left" w:pos="1598"/>
          <w:tab w:val="left" w:pos="1600"/>
        </w:tabs>
        <w:ind w:right="917"/>
        <w:jc w:val="both"/>
        <w:rPr>
          <w:sz w:val="20"/>
        </w:rPr>
      </w:pPr>
      <w:r>
        <w:rPr>
          <w:sz w:val="20"/>
        </w:rPr>
        <w:t>The BEP shall issue a written response advising distributors of whether or not they are approved for distribution, and the rationale for the decision rendered.</w:t>
      </w:r>
    </w:p>
    <w:p w14:paraId="768A4113" w14:textId="77777777" w:rsidR="00936238" w:rsidRDefault="00056BA6">
      <w:pPr>
        <w:pStyle w:val="ListParagraph"/>
        <w:numPr>
          <w:ilvl w:val="0"/>
          <w:numId w:val="25"/>
        </w:numPr>
        <w:tabs>
          <w:tab w:val="left" w:pos="1597"/>
          <w:tab w:val="left" w:pos="1599"/>
        </w:tabs>
        <w:spacing w:before="229"/>
        <w:ind w:left="1599" w:right="920"/>
        <w:jc w:val="both"/>
        <w:rPr>
          <w:sz w:val="20"/>
        </w:rPr>
      </w:pPr>
      <w:r>
        <w:rPr>
          <w:sz w:val="20"/>
        </w:rPr>
        <w:t>The BEP shall generate a written agreement to approved distributors which shall be executed prior to distribution of newspapers and publications at safety rest areas.</w:t>
      </w:r>
    </w:p>
    <w:p w14:paraId="30EF67A5" w14:textId="77777777" w:rsidR="00936238" w:rsidRDefault="00936238">
      <w:pPr>
        <w:pStyle w:val="BodyText"/>
        <w:spacing w:before="1"/>
      </w:pPr>
    </w:p>
    <w:p w14:paraId="6B67F496" w14:textId="77777777" w:rsidR="00936238" w:rsidRDefault="00056BA6">
      <w:pPr>
        <w:pStyle w:val="ListParagraph"/>
        <w:numPr>
          <w:ilvl w:val="0"/>
          <w:numId w:val="25"/>
        </w:numPr>
        <w:tabs>
          <w:tab w:val="left" w:pos="1597"/>
          <w:tab w:val="left" w:pos="1599"/>
        </w:tabs>
        <w:ind w:left="1599" w:right="917"/>
        <w:jc w:val="both"/>
        <w:rPr>
          <w:sz w:val="20"/>
        </w:rPr>
      </w:pPr>
      <w:r>
        <w:rPr>
          <w:sz w:val="20"/>
        </w:rPr>
        <w:t>The BEP shall generate a written permit to each approved distributor, listing the Interstate rest area locations at which the distributor is authorized to place distribution boxes.</w:t>
      </w:r>
    </w:p>
    <w:p w14:paraId="0E1F21EB" w14:textId="77777777" w:rsidR="00936238" w:rsidRDefault="00056BA6">
      <w:pPr>
        <w:pStyle w:val="ListParagraph"/>
        <w:numPr>
          <w:ilvl w:val="0"/>
          <w:numId w:val="25"/>
        </w:numPr>
        <w:tabs>
          <w:tab w:val="left" w:pos="1597"/>
          <w:tab w:val="left" w:pos="1599"/>
        </w:tabs>
        <w:spacing w:before="229"/>
        <w:ind w:left="1599" w:right="921"/>
        <w:jc w:val="both"/>
        <w:rPr>
          <w:sz w:val="20"/>
        </w:rPr>
      </w:pPr>
      <w:r>
        <w:rPr>
          <w:sz w:val="20"/>
        </w:rPr>
        <w:t>The BEP shall provide copies of each written agreement and a list of permitted distribution sites</w:t>
      </w:r>
      <w:r>
        <w:rPr>
          <w:spacing w:val="40"/>
          <w:sz w:val="20"/>
        </w:rPr>
        <w:t xml:space="preserve"> </w:t>
      </w:r>
      <w:r>
        <w:rPr>
          <w:sz w:val="20"/>
        </w:rPr>
        <w:t>to the Department of Transportation (DOT).</w:t>
      </w:r>
    </w:p>
    <w:p w14:paraId="5B64FEEC" w14:textId="77777777" w:rsidR="00936238" w:rsidRDefault="00056BA6">
      <w:pPr>
        <w:pStyle w:val="ListParagraph"/>
        <w:numPr>
          <w:ilvl w:val="0"/>
          <w:numId w:val="25"/>
        </w:numPr>
        <w:tabs>
          <w:tab w:val="left" w:pos="1597"/>
          <w:tab w:val="left" w:pos="1599"/>
        </w:tabs>
        <w:spacing w:before="229"/>
        <w:ind w:left="1599" w:right="920"/>
        <w:jc w:val="both"/>
        <w:rPr>
          <w:sz w:val="20"/>
        </w:rPr>
      </w:pPr>
      <w:r>
        <w:rPr>
          <w:sz w:val="20"/>
        </w:rPr>
        <w:t>The DOT shall designate space at each rest area for the distribution of newspapers and publications.</w:t>
      </w:r>
      <w:r>
        <w:rPr>
          <w:spacing w:val="40"/>
          <w:sz w:val="20"/>
        </w:rPr>
        <w:t xml:space="preserve"> </w:t>
      </w:r>
      <w:r>
        <w:rPr>
          <w:sz w:val="20"/>
        </w:rPr>
        <w:t>Space</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limited</w:t>
      </w:r>
      <w:r>
        <w:rPr>
          <w:spacing w:val="-2"/>
          <w:sz w:val="20"/>
        </w:rPr>
        <w:t xml:space="preserve"> </w:t>
      </w:r>
      <w:r>
        <w:rPr>
          <w:sz w:val="20"/>
        </w:rPr>
        <w:t>to</w:t>
      </w:r>
      <w:r>
        <w:rPr>
          <w:spacing w:val="-2"/>
          <w:sz w:val="20"/>
        </w:rPr>
        <w:t xml:space="preserve"> </w:t>
      </w:r>
      <w:r>
        <w:rPr>
          <w:sz w:val="20"/>
        </w:rPr>
        <w:t>a</w:t>
      </w:r>
      <w:r>
        <w:rPr>
          <w:spacing w:val="-2"/>
          <w:sz w:val="20"/>
        </w:rPr>
        <w:t xml:space="preserve"> </w:t>
      </w:r>
      <w:r>
        <w:rPr>
          <w:sz w:val="20"/>
        </w:rPr>
        <w:t>total of six (6)</w:t>
      </w:r>
      <w:r>
        <w:rPr>
          <w:spacing w:val="-3"/>
          <w:sz w:val="20"/>
        </w:rPr>
        <w:t xml:space="preserve"> </w:t>
      </w:r>
      <w:r>
        <w:rPr>
          <w:sz w:val="20"/>
        </w:rPr>
        <w:t>distribution</w:t>
      </w:r>
      <w:r>
        <w:rPr>
          <w:spacing w:val="-2"/>
          <w:sz w:val="20"/>
        </w:rPr>
        <w:t xml:space="preserve"> </w:t>
      </w:r>
      <w:r>
        <w:rPr>
          <w:sz w:val="20"/>
        </w:rPr>
        <w:t>boxes.</w:t>
      </w:r>
      <w:r>
        <w:rPr>
          <w:spacing w:val="40"/>
          <w:sz w:val="20"/>
        </w:rPr>
        <w:t xml:space="preserve"> </w:t>
      </w:r>
      <w:r>
        <w:rPr>
          <w:sz w:val="20"/>
        </w:rPr>
        <w:t>The</w:t>
      </w:r>
      <w:r>
        <w:rPr>
          <w:spacing w:val="-2"/>
          <w:sz w:val="20"/>
        </w:rPr>
        <w:t xml:space="preserve"> </w:t>
      </w:r>
      <w:r>
        <w:rPr>
          <w:sz w:val="20"/>
        </w:rPr>
        <w:t>distributor shall be responsible for installing and securing approved distribution boxes in a safe manner in the designated space.</w:t>
      </w:r>
    </w:p>
    <w:p w14:paraId="4C9499AC" w14:textId="77777777" w:rsidR="00936238" w:rsidRDefault="00936238">
      <w:pPr>
        <w:pStyle w:val="BodyText"/>
        <w:spacing w:before="2"/>
      </w:pPr>
    </w:p>
    <w:p w14:paraId="7BD83193" w14:textId="77777777" w:rsidR="00936238" w:rsidRDefault="00056BA6">
      <w:pPr>
        <w:pStyle w:val="ListParagraph"/>
        <w:numPr>
          <w:ilvl w:val="0"/>
          <w:numId w:val="25"/>
        </w:numPr>
        <w:tabs>
          <w:tab w:val="left" w:pos="1597"/>
          <w:tab w:val="left" w:pos="1599"/>
        </w:tabs>
        <w:ind w:left="1599" w:right="915"/>
        <w:jc w:val="both"/>
        <w:rPr>
          <w:sz w:val="20"/>
        </w:rPr>
      </w:pPr>
      <w:r>
        <w:rPr>
          <w:sz w:val="20"/>
        </w:rPr>
        <w:t>The BEP and DOT shall monitor safety rest areas. Distribution boxes which do not have BEP permits posted on them shall be removed.</w:t>
      </w:r>
    </w:p>
    <w:p w14:paraId="2FF2C94B" w14:textId="77777777" w:rsidR="00936238" w:rsidRDefault="00056BA6">
      <w:pPr>
        <w:pStyle w:val="ListParagraph"/>
        <w:numPr>
          <w:ilvl w:val="0"/>
          <w:numId w:val="25"/>
        </w:numPr>
        <w:tabs>
          <w:tab w:val="left" w:pos="1597"/>
          <w:tab w:val="left" w:pos="1599"/>
        </w:tabs>
        <w:spacing w:before="229"/>
        <w:ind w:left="1599" w:right="920"/>
        <w:jc w:val="both"/>
        <w:rPr>
          <w:sz w:val="20"/>
        </w:rPr>
      </w:pPr>
      <w:r>
        <w:rPr>
          <w:sz w:val="20"/>
        </w:rPr>
        <w:t xml:space="preserve">Distributors shall be responsible for </w:t>
      </w:r>
      <w:r>
        <w:rPr>
          <w:sz w:val="20"/>
        </w:rPr>
        <w:t>maintaining compliance with the contents of the Statement of Policy.</w:t>
      </w:r>
      <w:r>
        <w:rPr>
          <w:spacing w:val="40"/>
          <w:sz w:val="20"/>
        </w:rPr>
        <w:t xml:space="preserve"> </w:t>
      </w:r>
      <w:r>
        <w:rPr>
          <w:sz w:val="20"/>
        </w:rPr>
        <w:t>The BEP shall be responsible for advising distributors of any change in the Statement of Policy or the BEP policy</w:t>
      </w:r>
      <w:r>
        <w:rPr>
          <w:spacing w:val="-1"/>
          <w:sz w:val="20"/>
        </w:rPr>
        <w:t xml:space="preserve"> </w:t>
      </w:r>
      <w:r>
        <w:rPr>
          <w:sz w:val="20"/>
        </w:rPr>
        <w:t>regarding distribution of newspapers or publications at safety</w:t>
      </w:r>
      <w:r>
        <w:rPr>
          <w:spacing w:val="-4"/>
          <w:sz w:val="20"/>
        </w:rPr>
        <w:t xml:space="preserve"> </w:t>
      </w:r>
      <w:r>
        <w:rPr>
          <w:sz w:val="20"/>
        </w:rPr>
        <w:t xml:space="preserve">rest </w:t>
      </w:r>
      <w:r>
        <w:rPr>
          <w:sz w:val="20"/>
        </w:rPr>
        <w:t>areas.</w:t>
      </w:r>
    </w:p>
    <w:p w14:paraId="10210383" w14:textId="77777777" w:rsidR="00936238" w:rsidRDefault="00936238">
      <w:pPr>
        <w:jc w:val="both"/>
        <w:rPr>
          <w:sz w:val="20"/>
        </w:rPr>
        <w:sectPr w:rsidR="00936238" w:rsidSect="00176939">
          <w:pgSz w:w="12240" w:h="15840"/>
          <w:pgMar w:top="960" w:right="520" w:bottom="1440" w:left="560" w:header="0" w:footer="1214" w:gutter="0"/>
          <w:cols w:space="720"/>
        </w:sectPr>
      </w:pPr>
    </w:p>
    <w:p w14:paraId="5D907415" w14:textId="77777777" w:rsidR="00936238" w:rsidRDefault="00056BA6">
      <w:pPr>
        <w:spacing w:before="43"/>
        <w:ind w:left="315"/>
        <w:jc w:val="center"/>
        <w:rPr>
          <w:b/>
          <w:sz w:val="20"/>
        </w:rPr>
      </w:pPr>
      <w:r>
        <w:rPr>
          <w:b/>
          <w:sz w:val="20"/>
        </w:rPr>
        <w:lastRenderedPageBreak/>
        <w:t>GEORGIA</w:t>
      </w:r>
      <w:r>
        <w:rPr>
          <w:b/>
          <w:spacing w:val="-13"/>
          <w:sz w:val="20"/>
        </w:rPr>
        <w:t xml:space="preserve"> </w:t>
      </w:r>
      <w:r>
        <w:rPr>
          <w:b/>
          <w:sz w:val="20"/>
        </w:rPr>
        <w:t>VOCATIONAL</w:t>
      </w:r>
      <w:r>
        <w:rPr>
          <w:b/>
          <w:spacing w:val="-7"/>
          <w:sz w:val="20"/>
        </w:rPr>
        <w:t xml:space="preserve"> </w:t>
      </w:r>
      <w:r>
        <w:rPr>
          <w:b/>
          <w:sz w:val="20"/>
        </w:rPr>
        <w:t>REHABILITION</w:t>
      </w:r>
      <w:r>
        <w:rPr>
          <w:b/>
          <w:spacing w:val="-6"/>
          <w:sz w:val="20"/>
        </w:rPr>
        <w:t xml:space="preserve"> </w:t>
      </w:r>
      <w:r>
        <w:rPr>
          <w:b/>
          <w:spacing w:val="-2"/>
          <w:sz w:val="20"/>
        </w:rPr>
        <w:t>AGENCY</w:t>
      </w:r>
    </w:p>
    <w:p w14:paraId="09C22C03" w14:textId="77777777" w:rsidR="00936238" w:rsidRDefault="00056BA6">
      <w:pPr>
        <w:pStyle w:val="Heading2"/>
        <w:spacing w:before="1"/>
        <w:ind w:left="2601" w:right="2641"/>
        <w:jc w:val="center"/>
        <w:rPr>
          <w:u w:val="none"/>
        </w:rPr>
      </w:pPr>
      <w:r>
        <w:rPr>
          <w:u w:val="thick"/>
        </w:rPr>
        <w:t>BUSINESS</w:t>
      </w:r>
      <w:r>
        <w:rPr>
          <w:spacing w:val="-14"/>
          <w:u w:val="thick"/>
        </w:rPr>
        <w:t xml:space="preserve"> </w:t>
      </w:r>
      <w:r>
        <w:rPr>
          <w:u w:val="thick"/>
        </w:rPr>
        <w:t>ENTERPRISE</w:t>
      </w:r>
      <w:r>
        <w:rPr>
          <w:spacing w:val="-13"/>
          <w:u w:val="thick"/>
        </w:rPr>
        <w:t xml:space="preserve"> </w:t>
      </w:r>
      <w:r>
        <w:rPr>
          <w:spacing w:val="-2"/>
          <w:u w:val="thick"/>
        </w:rPr>
        <w:t>PROGRAM</w:t>
      </w:r>
    </w:p>
    <w:p w14:paraId="791F3585" w14:textId="77777777" w:rsidR="00936238" w:rsidRDefault="00936238">
      <w:pPr>
        <w:pStyle w:val="BodyText"/>
        <w:rPr>
          <w:b/>
          <w:sz w:val="24"/>
        </w:rPr>
      </w:pPr>
    </w:p>
    <w:p w14:paraId="3D5525A1" w14:textId="77777777" w:rsidR="00936238" w:rsidRDefault="00056BA6">
      <w:pPr>
        <w:ind w:left="2602" w:right="2641"/>
        <w:jc w:val="center"/>
        <w:rPr>
          <w:b/>
          <w:sz w:val="24"/>
        </w:rPr>
      </w:pPr>
      <w:r>
        <w:rPr>
          <w:b/>
          <w:sz w:val="24"/>
          <w:u w:val="thick"/>
        </w:rPr>
        <w:t>STATEMENT</w:t>
      </w:r>
      <w:r>
        <w:rPr>
          <w:b/>
          <w:spacing w:val="-10"/>
          <w:sz w:val="24"/>
          <w:u w:val="thick"/>
        </w:rPr>
        <w:t xml:space="preserve"> </w:t>
      </w:r>
      <w:r>
        <w:rPr>
          <w:b/>
          <w:sz w:val="24"/>
          <w:u w:val="thick"/>
        </w:rPr>
        <w:t>OF</w:t>
      </w:r>
      <w:r>
        <w:rPr>
          <w:b/>
          <w:spacing w:val="-10"/>
          <w:sz w:val="24"/>
          <w:u w:val="thick"/>
        </w:rPr>
        <w:t xml:space="preserve"> </w:t>
      </w:r>
      <w:r>
        <w:rPr>
          <w:b/>
          <w:spacing w:val="-2"/>
          <w:sz w:val="24"/>
          <w:u w:val="thick"/>
        </w:rPr>
        <w:t>POLICY</w:t>
      </w:r>
    </w:p>
    <w:p w14:paraId="06916423" w14:textId="77777777" w:rsidR="00936238" w:rsidRDefault="00056BA6">
      <w:pPr>
        <w:ind w:right="39"/>
        <w:jc w:val="center"/>
        <w:rPr>
          <w:b/>
          <w:sz w:val="24"/>
        </w:rPr>
      </w:pPr>
      <w:r>
        <w:rPr>
          <w:b/>
          <w:sz w:val="24"/>
          <w:u w:val="thick"/>
        </w:rPr>
        <w:t>Vending</w:t>
      </w:r>
      <w:r>
        <w:rPr>
          <w:b/>
          <w:spacing w:val="-8"/>
          <w:sz w:val="24"/>
          <w:u w:val="thick"/>
        </w:rPr>
        <w:t xml:space="preserve"> </w:t>
      </w:r>
      <w:r>
        <w:rPr>
          <w:b/>
          <w:sz w:val="24"/>
          <w:u w:val="thick"/>
        </w:rPr>
        <w:t>Machines</w:t>
      </w:r>
      <w:r>
        <w:rPr>
          <w:b/>
          <w:spacing w:val="-7"/>
          <w:sz w:val="24"/>
          <w:u w:val="thick"/>
        </w:rPr>
        <w:t xml:space="preserve"> </w:t>
      </w:r>
      <w:r>
        <w:rPr>
          <w:b/>
          <w:sz w:val="24"/>
          <w:u w:val="thick"/>
        </w:rPr>
        <w:t>for</w:t>
      </w:r>
      <w:r>
        <w:rPr>
          <w:b/>
          <w:spacing w:val="-8"/>
          <w:sz w:val="24"/>
          <w:u w:val="thick"/>
        </w:rPr>
        <w:t xml:space="preserve"> </w:t>
      </w:r>
      <w:r>
        <w:rPr>
          <w:b/>
          <w:sz w:val="24"/>
          <w:u w:val="thick"/>
        </w:rPr>
        <w:t>Publications</w:t>
      </w:r>
      <w:r>
        <w:rPr>
          <w:b/>
          <w:spacing w:val="-7"/>
          <w:sz w:val="24"/>
          <w:u w:val="thick"/>
        </w:rPr>
        <w:t xml:space="preserve"> </w:t>
      </w:r>
      <w:r>
        <w:rPr>
          <w:b/>
          <w:sz w:val="24"/>
          <w:u w:val="thick"/>
        </w:rPr>
        <w:t>at</w:t>
      </w:r>
      <w:r>
        <w:rPr>
          <w:b/>
          <w:spacing w:val="-10"/>
          <w:sz w:val="24"/>
          <w:u w:val="thick"/>
        </w:rPr>
        <w:t xml:space="preserve"> </w:t>
      </w:r>
      <w:r>
        <w:rPr>
          <w:b/>
          <w:sz w:val="24"/>
          <w:u w:val="thick"/>
        </w:rPr>
        <w:t>Safety</w:t>
      </w:r>
      <w:r>
        <w:rPr>
          <w:b/>
          <w:spacing w:val="-12"/>
          <w:sz w:val="24"/>
          <w:u w:val="thick"/>
        </w:rPr>
        <w:t xml:space="preserve"> </w:t>
      </w:r>
      <w:r>
        <w:rPr>
          <w:b/>
          <w:sz w:val="24"/>
          <w:u w:val="thick"/>
        </w:rPr>
        <w:t>Rest</w:t>
      </w:r>
      <w:r>
        <w:rPr>
          <w:b/>
          <w:spacing w:val="-6"/>
          <w:sz w:val="24"/>
          <w:u w:val="thick"/>
        </w:rPr>
        <w:t xml:space="preserve"> </w:t>
      </w:r>
      <w:r>
        <w:rPr>
          <w:b/>
          <w:spacing w:val="-2"/>
          <w:sz w:val="24"/>
          <w:u w:val="thick"/>
        </w:rPr>
        <w:t>Areas</w:t>
      </w:r>
    </w:p>
    <w:p w14:paraId="12BB539B" w14:textId="77777777" w:rsidR="00936238" w:rsidRDefault="00936238">
      <w:pPr>
        <w:pStyle w:val="BodyText"/>
        <w:spacing w:before="240"/>
        <w:rPr>
          <w:b/>
          <w:sz w:val="24"/>
        </w:rPr>
      </w:pPr>
    </w:p>
    <w:p w14:paraId="37832053" w14:textId="77777777" w:rsidR="00936238" w:rsidRDefault="00056BA6">
      <w:pPr>
        <w:pStyle w:val="ListParagraph"/>
        <w:numPr>
          <w:ilvl w:val="0"/>
          <w:numId w:val="24"/>
        </w:numPr>
        <w:tabs>
          <w:tab w:val="left" w:pos="1237"/>
        </w:tabs>
        <w:ind w:left="879" w:right="915" w:firstLine="0"/>
        <w:jc w:val="both"/>
        <w:rPr>
          <w:sz w:val="24"/>
        </w:rPr>
      </w:pPr>
      <w:r>
        <w:rPr>
          <w:sz w:val="24"/>
        </w:rPr>
        <w:t>The</w:t>
      </w:r>
      <w:r>
        <w:rPr>
          <w:spacing w:val="-2"/>
          <w:sz w:val="24"/>
        </w:rPr>
        <w:t xml:space="preserve"> </w:t>
      </w:r>
      <w:r>
        <w:rPr>
          <w:sz w:val="24"/>
        </w:rPr>
        <w:t>Georgia</w:t>
      </w:r>
      <w:r>
        <w:rPr>
          <w:spacing w:val="-2"/>
          <w:sz w:val="24"/>
        </w:rPr>
        <w:t xml:space="preserve"> </w:t>
      </w:r>
      <w:r>
        <w:rPr>
          <w:sz w:val="24"/>
        </w:rPr>
        <w:t>Business</w:t>
      </w:r>
      <w:r>
        <w:rPr>
          <w:spacing w:val="-3"/>
          <w:sz w:val="24"/>
        </w:rPr>
        <w:t xml:space="preserve"> </w:t>
      </w:r>
      <w:r>
        <w:rPr>
          <w:sz w:val="24"/>
        </w:rPr>
        <w:t>Enterprise</w:t>
      </w:r>
      <w:r>
        <w:rPr>
          <w:spacing w:val="-2"/>
          <w:sz w:val="24"/>
        </w:rPr>
        <w:t xml:space="preserve"> </w:t>
      </w:r>
      <w:r>
        <w:rPr>
          <w:sz w:val="24"/>
        </w:rPr>
        <w:t>Program</w:t>
      </w:r>
      <w:r>
        <w:rPr>
          <w:spacing w:val="-1"/>
          <w:sz w:val="24"/>
        </w:rPr>
        <w:t xml:space="preserve"> </w:t>
      </w:r>
      <w:r>
        <w:rPr>
          <w:sz w:val="24"/>
        </w:rPr>
        <w:t>(BEP)</w:t>
      </w:r>
      <w:r>
        <w:rPr>
          <w:spacing w:val="-4"/>
          <w:sz w:val="24"/>
        </w:rPr>
        <w:t xml:space="preserve"> </w:t>
      </w:r>
      <w:r>
        <w:rPr>
          <w:sz w:val="24"/>
        </w:rPr>
        <w:t>operates</w:t>
      </w:r>
      <w:r>
        <w:rPr>
          <w:spacing w:val="-3"/>
          <w:sz w:val="24"/>
        </w:rPr>
        <w:t xml:space="preserve"> </w:t>
      </w:r>
      <w:r>
        <w:rPr>
          <w:sz w:val="24"/>
        </w:rPr>
        <w:t>under</w:t>
      </w:r>
      <w:r>
        <w:rPr>
          <w:spacing w:val="-4"/>
          <w:sz w:val="24"/>
        </w:rPr>
        <w:t xml:space="preserve"> </w:t>
      </w:r>
      <w:r>
        <w:rPr>
          <w:sz w:val="24"/>
        </w:rPr>
        <w:t>the</w:t>
      </w:r>
      <w:r>
        <w:rPr>
          <w:spacing w:val="-2"/>
          <w:sz w:val="24"/>
        </w:rPr>
        <w:t xml:space="preserve"> </w:t>
      </w:r>
      <w:r>
        <w:rPr>
          <w:sz w:val="24"/>
        </w:rPr>
        <w:t>auspices</w:t>
      </w:r>
      <w:r>
        <w:rPr>
          <w:spacing w:val="-3"/>
          <w:sz w:val="24"/>
        </w:rPr>
        <w:t xml:space="preserve"> </w:t>
      </w:r>
      <w:r>
        <w:rPr>
          <w:sz w:val="24"/>
        </w:rPr>
        <w:t>of</w:t>
      </w:r>
      <w:r>
        <w:rPr>
          <w:spacing w:val="-2"/>
          <w:sz w:val="24"/>
        </w:rPr>
        <w:t xml:space="preserve"> </w:t>
      </w:r>
      <w:r>
        <w:rPr>
          <w:sz w:val="24"/>
        </w:rPr>
        <w:t xml:space="preserve">the </w:t>
      </w:r>
      <w:r>
        <w:rPr>
          <w:sz w:val="24"/>
        </w:rPr>
        <w:t>"Randolph-Sheppard Act", 20 U.S.C. §107(a).</w:t>
      </w:r>
      <w:r>
        <w:rPr>
          <w:spacing w:val="40"/>
          <w:sz w:val="24"/>
        </w:rPr>
        <w:t xml:space="preserve"> </w:t>
      </w:r>
      <w:r>
        <w:rPr>
          <w:sz w:val="24"/>
        </w:rPr>
        <w:t>The program develops and implements entrepreneurial opportunities for persons who are blind through state and federal and private grantor agencies.</w:t>
      </w:r>
      <w:r>
        <w:rPr>
          <w:spacing w:val="40"/>
          <w:sz w:val="24"/>
        </w:rPr>
        <w:t xml:space="preserve"> </w:t>
      </w:r>
      <w:r>
        <w:rPr>
          <w:sz w:val="24"/>
        </w:rPr>
        <w:t>The BEP, also commonly referred to as the Blind Vendor Program, is operated by Rehabilitation Services of the Georgia Department of Labor (DOL), and has been</w:t>
      </w:r>
      <w:r>
        <w:rPr>
          <w:spacing w:val="-1"/>
          <w:sz w:val="24"/>
        </w:rPr>
        <w:t xml:space="preserve"> </w:t>
      </w:r>
      <w:r>
        <w:rPr>
          <w:sz w:val="24"/>
        </w:rPr>
        <w:t>designated as the State</w:t>
      </w:r>
      <w:r>
        <w:rPr>
          <w:spacing w:val="-1"/>
          <w:sz w:val="24"/>
        </w:rPr>
        <w:t xml:space="preserve"> </w:t>
      </w:r>
      <w:r>
        <w:rPr>
          <w:sz w:val="24"/>
        </w:rPr>
        <w:t>Licensing</w:t>
      </w:r>
      <w:r>
        <w:rPr>
          <w:spacing w:val="-1"/>
          <w:sz w:val="24"/>
        </w:rPr>
        <w:t xml:space="preserve"> </w:t>
      </w:r>
      <w:r>
        <w:rPr>
          <w:sz w:val="24"/>
        </w:rPr>
        <w:t>Agency</w:t>
      </w:r>
      <w:r>
        <w:rPr>
          <w:spacing w:val="-2"/>
          <w:sz w:val="24"/>
        </w:rPr>
        <w:t xml:space="preserve"> </w:t>
      </w:r>
      <w:r>
        <w:rPr>
          <w:sz w:val="24"/>
        </w:rPr>
        <w:t>for Georgia pursuant to the provisions of the Randolph-Sheppard Act.</w:t>
      </w:r>
    </w:p>
    <w:p w14:paraId="3C7BE0C7" w14:textId="77777777" w:rsidR="00936238" w:rsidRDefault="00056BA6">
      <w:pPr>
        <w:pStyle w:val="ListParagraph"/>
        <w:numPr>
          <w:ilvl w:val="0"/>
          <w:numId w:val="24"/>
        </w:numPr>
        <w:tabs>
          <w:tab w:val="left" w:pos="1295"/>
        </w:tabs>
        <w:spacing w:before="240"/>
        <w:ind w:left="879" w:right="915" w:firstLine="0"/>
        <w:jc w:val="both"/>
        <w:rPr>
          <w:sz w:val="24"/>
        </w:rPr>
      </w:pPr>
      <w:r>
        <w:rPr>
          <w:sz w:val="24"/>
        </w:rPr>
        <w:t xml:space="preserve">The authority to allow the placement of </w:t>
      </w:r>
      <w:r>
        <w:rPr>
          <w:sz w:val="24"/>
        </w:rPr>
        <w:t>vending machines at safety rest areas adjacent to interstate highways is governed by 23 U.S.C. §111. Placement and operation of vending machines at safety rest areas concerns the use of public roads or facilities and relates to the development and management of property of the Georgia Department of Transportation (GDOT).</w:t>
      </w:r>
    </w:p>
    <w:p w14:paraId="776AF6D9" w14:textId="77777777" w:rsidR="00936238" w:rsidRDefault="00936238">
      <w:pPr>
        <w:pStyle w:val="BodyText"/>
        <w:rPr>
          <w:sz w:val="24"/>
        </w:rPr>
      </w:pPr>
    </w:p>
    <w:p w14:paraId="5D8CEAC0" w14:textId="77777777" w:rsidR="00936238" w:rsidRDefault="00056BA6">
      <w:pPr>
        <w:pStyle w:val="ListParagraph"/>
        <w:numPr>
          <w:ilvl w:val="0"/>
          <w:numId w:val="24"/>
        </w:numPr>
        <w:tabs>
          <w:tab w:val="left" w:pos="1274"/>
        </w:tabs>
        <w:ind w:left="879" w:right="914" w:firstLine="0"/>
        <w:jc w:val="both"/>
        <w:rPr>
          <w:sz w:val="24"/>
        </w:rPr>
      </w:pPr>
      <w:r>
        <w:rPr>
          <w:sz w:val="24"/>
        </w:rPr>
        <w:t>This Statement of Policy sets forth the means by which</w:t>
      </w:r>
      <w:r>
        <w:rPr>
          <w:sz w:val="24"/>
        </w:rPr>
        <w:t xml:space="preserve"> newspapers and tourism brochures may be sold or distributed through vending machines at safety rest areas located adjacent to interstate highways, under the coordination of BEP.</w:t>
      </w:r>
      <w:r>
        <w:rPr>
          <w:spacing w:val="40"/>
          <w:sz w:val="24"/>
        </w:rPr>
        <w:t xml:space="preserve"> </w:t>
      </w:r>
      <w:r>
        <w:rPr>
          <w:sz w:val="24"/>
        </w:rPr>
        <w:t>The purpose of this Statement of Policy is to set reasonable standards for regulation of vending machines for publications, without regard to viewpoint; to delineate guidelines for the placement of vending machines for publications on state property and facilities at safety rest areas; and to assist GDOT and the BEP in the manageme</w:t>
      </w:r>
      <w:r>
        <w:rPr>
          <w:sz w:val="24"/>
        </w:rPr>
        <w:t>nt of the subject state property and facilities with regard to such vending machines.</w:t>
      </w:r>
      <w:r>
        <w:rPr>
          <w:spacing w:val="80"/>
          <w:sz w:val="24"/>
        </w:rPr>
        <w:t xml:space="preserve"> </w:t>
      </w:r>
      <w:r>
        <w:rPr>
          <w:sz w:val="24"/>
        </w:rPr>
        <w:t>Safety rest areas are not</w:t>
      </w:r>
      <w:r>
        <w:rPr>
          <w:spacing w:val="40"/>
          <w:sz w:val="24"/>
        </w:rPr>
        <w:t xml:space="preserve"> </w:t>
      </w:r>
      <w:r>
        <w:rPr>
          <w:sz w:val="24"/>
        </w:rPr>
        <w:t>a public forum for expressive purposes, and it is not the intent of this Statement of</w:t>
      </w:r>
      <w:r>
        <w:rPr>
          <w:spacing w:val="40"/>
          <w:sz w:val="24"/>
        </w:rPr>
        <w:t xml:space="preserve"> </w:t>
      </w:r>
      <w:r>
        <w:rPr>
          <w:sz w:val="24"/>
        </w:rPr>
        <w:t>Policy</w:t>
      </w:r>
      <w:r>
        <w:rPr>
          <w:spacing w:val="-4"/>
          <w:sz w:val="24"/>
        </w:rPr>
        <w:t xml:space="preserve"> </w:t>
      </w:r>
      <w:r>
        <w:rPr>
          <w:sz w:val="24"/>
        </w:rPr>
        <w:t>to</w:t>
      </w:r>
      <w:r>
        <w:rPr>
          <w:spacing w:val="-1"/>
          <w:sz w:val="24"/>
        </w:rPr>
        <w:t xml:space="preserve"> </w:t>
      </w:r>
      <w:r>
        <w:rPr>
          <w:sz w:val="24"/>
        </w:rPr>
        <w:t>create</w:t>
      </w:r>
      <w:r>
        <w:rPr>
          <w:spacing w:val="-1"/>
          <w:sz w:val="24"/>
        </w:rPr>
        <w:t xml:space="preserve"> </w:t>
      </w:r>
      <w:r>
        <w:rPr>
          <w:sz w:val="24"/>
        </w:rPr>
        <w:t>or</w:t>
      </w:r>
      <w:r>
        <w:rPr>
          <w:spacing w:val="-3"/>
          <w:sz w:val="24"/>
        </w:rPr>
        <w:t xml:space="preserve"> </w:t>
      </w:r>
      <w:r>
        <w:rPr>
          <w:sz w:val="24"/>
        </w:rPr>
        <w:t>designate</w:t>
      </w:r>
      <w:r>
        <w:rPr>
          <w:spacing w:val="-1"/>
          <w:sz w:val="24"/>
        </w:rPr>
        <w:t xml:space="preserve"> </w:t>
      </w:r>
      <w:r>
        <w:rPr>
          <w:sz w:val="24"/>
        </w:rPr>
        <w:t>such</w:t>
      </w:r>
      <w:r>
        <w:rPr>
          <w:spacing w:val="-3"/>
          <w:sz w:val="24"/>
        </w:rPr>
        <w:t xml:space="preserve"> </w:t>
      </w:r>
      <w:r>
        <w:rPr>
          <w:sz w:val="24"/>
        </w:rPr>
        <w:t>a</w:t>
      </w:r>
      <w:r>
        <w:rPr>
          <w:spacing w:val="-1"/>
          <w:sz w:val="24"/>
        </w:rPr>
        <w:t xml:space="preserve"> </w:t>
      </w:r>
      <w:r>
        <w:rPr>
          <w:sz w:val="24"/>
        </w:rPr>
        <w:t>public</w:t>
      </w:r>
      <w:r>
        <w:rPr>
          <w:spacing w:val="-4"/>
          <w:sz w:val="24"/>
        </w:rPr>
        <w:t xml:space="preserve"> </w:t>
      </w:r>
      <w:r>
        <w:rPr>
          <w:sz w:val="24"/>
        </w:rPr>
        <w:t>forum</w:t>
      </w:r>
      <w:r>
        <w:rPr>
          <w:spacing w:val="-2"/>
          <w:sz w:val="24"/>
        </w:rPr>
        <w:t xml:space="preserve"> </w:t>
      </w:r>
      <w:r>
        <w:rPr>
          <w:sz w:val="24"/>
        </w:rPr>
        <w:t>for</w:t>
      </w:r>
      <w:r>
        <w:rPr>
          <w:spacing w:val="-3"/>
          <w:sz w:val="24"/>
        </w:rPr>
        <w:t xml:space="preserve"> </w:t>
      </w:r>
      <w:r>
        <w:rPr>
          <w:sz w:val="24"/>
        </w:rPr>
        <w:t>expressive</w:t>
      </w:r>
      <w:r>
        <w:rPr>
          <w:spacing w:val="-1"/>
          <w:sz w:val="24"/>
        </w:rPr>
        <w:t xml:space="preserve"> </w:t>
      </w:r>
      <w:r>
        <w:rPr>
          <w:sz w:val="24"/>
        </w:rPr>
        <w:t>activity.</w:t>
      </w:r>
      <w:r>
        <w:rPr>
          <w:spacing w:val="40"/>
          <w:sz w:val="24"/>
        </w:rPr>
        <w:t xml:space="preserve"> </w:t>
      </w:r>
      <w:r>
        <w:rPr>
          <w:sz w:val="24"/>
        </w:rPr>
        <w:t>This</w:t>
      </w:r>
      <w:r>
        <w:rPr>
          <w:spacing w:val="-2"/>
          <w:sz w:val="24"/>
        </w:rPr>
        <w:t xml:space="preserve"> </w:t>
      </w:r>
      <w:r>
        <w:rPr>
          <w:sz w:val="24"/>
        </w:rPr>
        <w:t>Statement of Policy shall supersede any prior policies of GDOT or the BEP related to newspaper vending machines, racks or publication displays at safety rest areas.</w:t>
      </w:r>
    </w:p>
    <w:p w14:paraId="0216B4C6" w14:textId="77777777" w:rsidR="00936238" w:rsidRDefault="00936238">
      <w:pPr>
        <w:pStyle w:val="BodyText"/>
        <w:rPr>
          <w:sz w:val="24"/>
        </w:rPr>
      </w:pPr>
    </w:p>
    <w:p w14:paraId="3C21CE6C" w14:textId="77777777" w:rsidR="00936238" w:rsidRDefault="00056BA6">
      <w:pPr>
        <w:pStyle w:val="ListParagraph"/>
        <w:numPr>
          <w:ilvl w:val="0"/>
          <w:numId w:val="24"/>
        </w:numPr>
        <w:tabs>
          <w:tab w:val="left" w:pos="1379"/>
        </w:tabs>
        <w:spacing w:before="1"/>
        <w:ind w:left="879" w:right="916" w:firstLine="0"/>
        <w:jc w:val="both"/>
        <w:rPr>
          <w:sz w:val="24"/>
        </w:rPr>
      </w:pPr>
      <w:r>
        <w:rPr>
          <w:sz w:val="24"/>
        </w:rPr>
        <w:t>All newspaper vending machines, racks and displays for privately-owned publications</w:t>
      </w:r>
      <w:r>
        <w:rPr>
          <w:spacing w:val="-3"/>
          <w:sz w:val="24"/>
        </w:rPr>
        <w:t xml:space="preserve"> </w:t>
      </w:r>
      <w:r>
        <w:rPr>
          <w:sz w:val="24"/>
        </w:rPr>
        <w:t>("vending</w:t>
      </w:r>
      <w:r>
        <w:rPr>
          <w:spacing w:val="-4"/>
          <w:sz w:val="24"/>
        </w:rPr>
        <w:t xml:space="preserve"> </w:t>
      </w:r>
      <w:r>
        <w:rPr>
          <w:sz w:val="24"/>
        </w:rPr>
        <w:t>machines")</w:t>
      </w:r>
      <w:r>
        <w:rPr>
          <w:spacing w:val="-4"/>
          <w:sz w:val="24"/>
        </w:rPr>
        <w:t xml:space="preserve"> </w:t>
      </w:r>
      <w:r>
        <w:rPr>
          <w:sz w:val="24"/>
        </w:rPr>
        <w:t>shall</w:t>
      </w:r>
      <w:r>
        <w:rPr>
          <w:spacing w:val="-3"/>
          <w:sz w:val="24"/>
        </w:rPr>
        <w:t xml:space="preserve"> </w:t>
      </w:r>
      <w:r>
        <w:rPr>
          <w:sz w:val="24"/>
        </w:rPr>
        <w:t>be</w:t>
      </w:r>
      <w:r>
        <w:rPr>
          <w:spacing w:val="-2"/>
          <w:sz w:val="24"/>
        </w:rPr>
        <w:t xml:space="preserve"> </w:t>
      </w:r>
      <w:r>
        <w:rPr>
          <w:sz w:val="24"/>
        </w:rPr>
        <w:t>located</w:t>
      </w:r>
      <w:r>
        <w:rPr>
          <w:spacing w:val="-2"/>
          <w:sz w:val="24"/>
        </w:rPr>
        <w:t xml:space="preserve"> </w:t>
      </w:r>
      <w:r>
        <w:rPr>
          <w:sz w:val="24"/>
        </w:rPr>
        <w:t>in</w:t>
      </w:r>
      <w:r>
        <w:rPr>
          <w:spacing w:val="-4"/>
          <w:sz w:val="24"/>
        </w:rPr>
        <w:t xml:space="preserve"> </w:t>
      </w:r>
      <w:r>
        <w:rPr>
          <w:sz w:val="24"/>
        </w:rPr>
        <w:t>areas</w:t>
      </w:r>
      <w:r>
        <w:rPr>
          <w:spacing w:val="-3"/>
          <w:sz w:val="24"/>
        </w:rPr>
        <w:t xml:space="preserve"> </w:t>
      </w:r>
      <w:r>
        <w:rPr>
          <w:sz w:val="24"/>
        </w:rPr>
        <w:t>designated</w:t>
      </w:r>
      <w:r>
        <w:rPr>
          <w:spacing w:val="-4"/>
          <w:sz w:val="24"/>
        </w:rPr>
        <w:t xml:space="preserve"> </w:t>
      </w:r>
      <w:r>
        <w:rPr>
          <w:sz w:val="24"/>
        </w:rPr>
        <w:t>for</w:t>
      </w:r>
      <w:r>
        <w:rPr>
          <w:spacing w:val="-4"/>
          <w:sz w:val="24"/>
        </w:rPr>
        <w:t xml:space="preserve"> </w:t>
      </w:r>
      <w:r>
        <w:rPr>
          <w:sz w:val="24"/>
        </w:rPr>
        <w:t>such</w:t>
      </w:r>
      <w:r>
        <w:rPr>
          <w:spacing w:val="-2"/>
          <w:sz w:val="24"/>
        </w:rPr>
        <w:t xml:space="preserve"> </w:t>
      </w:r>
      <w:r>
        <w:rPr>
          <w:sz w:val="24"/>
        </w:rPr>
        <w:t>purpose at each respective safety rest area.</w:t>
      </w:r>
      <w:r>
        <w:rPr>
          <w:spacing w:val="40"/>
          <w:sz w:val="24"/>
        </w:rPr>
        <w:t xml:space="preserve"> </w:t>
      </w:r>
      <w:r>
        <w:rPr>
          <w:sz w:val="24"/>
        </w:rPr>
        <w:t>The location and placement of any vending machines shall be determined with regard to traffic and pedestrian safety, space, aesthetic and operational concerns.</w:t>
      </w:r>
    </w:p>
    <w:p w14:paraId="77F8CB71" w14:textId="77777777" w:rsidR="00936238" w:rsidRDefault="00056BA6">
      <w:pPr>
        <w:pStyle w:val="ListParagraph"/>
        <w:numPr>
          <w:ilvl w:val="0"/>
          <w:numId w:val="24"/>
        </w:numPr>
        <w:tabs>
          <w:tab w:val="left" w:pos="1237"/>
        </w:tabs>
        <w:spacing w:before="273"/>
        <w:ind w:left="1237" w:hanging="358"/>
        <w:jc w:val="both"/>
        <w:rPr>
          <w:sz w:val="24"/>
        </w:rPr>
      </w:pPr>
      <w:r>
        <w:rPr>
          <w:sz w:val="24"/>
        </w:rPr>
        <w:t>Coin-operated</w:t>
      </w:r>
      <w:r>
        <w:rPr>
          <w:spacing w:val="-9"/>
          <w:sz w:val="24"/>
        </w:rPr>
        <w:t xml:space="preserve"> </w:t>
      </w:r>
      <w:r>
        <w:rPr>
          <w:sz w:val="24"/>
        </w:rPr>
        <w:t>newspaper</w:t>
      </w:r>
      <w:r>
        <w:rPr>
          <w:spacing w:val="-9"/>
          <w:sz w:val="24"/>
        </w:rPr>
        <w:t xml:space="preserve"> </w:t>
      </w:r>
      <w:r>
        <w:rPr>
          <w:sz w:val="24"/>
        </w:rPr>
        <w:t>vending</w:t>
      </w:r>
      <w:r>
        <w:rPr>
          <w:spacing w:val="-9"/>
          <w:sz w:val="24"/>
        </w:rPr>
        <w:t xml:space="preserve"> </w:t>
      </w:r>
      <w:r>
        <w:rPr>
          <w:sz w:val="24"/>
        </w:rPr>
        <w:t>machines</w:t>
      </w:r>
      <w:r>
        <w:rPr>
          <w:spacing w:val="-8"/>
          <w:sz w:val="24"/>
        </w:rPr>
        <w:t xml:space="preserve"> </w:t>
      </w:r>
      <w:r>
        <w:rPr>
          <w:sz w:val="24"/>
        </w:rPr>
        <w:t>at</w:t>
      </w:r>
      <w:r>
        <w:rPr>
          <w:spacing w:val="-8"/>
          <w:sz w:val="24"/>
        </w:rPr>
        <w:t xml:space="preserve"> </w:t>
      </w:r>
      <w:r>
        <w:rPr>
          <w:sz w:val="24"/>
        </w:rPr>
        <w:t>safety</w:t>
      </w:r>
      <w:r>
        <w:rPr>
          <w:spacing w:val="-9"/>
          <w:sz w:val="24"/>
        </w:rPr>
        <w:t xml:space="preserve"> </w:t>
      </w:r>
      <w:r>
        <w:rPr>
          <w:sz w:val="24"/>
        </w:rPr>
        <w:t>rest</w:t>
      </w:r>
      <w:r>
        <w:rPr>
          <w:spacing w:val="-8"/>
          <w:sz w:val="24"/>
        </w:rPr>
        <w:t xml:space="preserve"> </w:t>
      </w:r>
      <w:r>
        <w:rPr>
          <w:sz w:val="24"/>
        </w:rPr>
        <w:t>areas</w:t>
      </w:r>
      <w:r>
        <w:rPr>
          <w:spacing w:val="-8"/>
          <w:sz w:val="24"/>
        </w:rPr>
        <w:t xml:space="preserve"> </w:t>
      </w:r>
      <w:r>
        <w:rPr>
          <w:sz w:val="24"/>
        </w:rPr>
        <w:t>shall</w:t>
      </w:r>
      <w:r>
        <w:rPr>
          <w:spacing w:val="-8"/>
          <w:sz w:val="24"/>
        </w:rPr>
        <w:t xml:space="preserve"> </w:t>
      </w:r>
      <w:r>
        <w:rPr>
          <w:sz w:val="24"/>
        </w:rPr>
        <w:t>be</w:t>
      </w:r>
      <w:r>
        <w:rPr>
          <w:spacing w:val="-7"/>
          <w:sz w:val="24"/>
        </w:rPr>
        <w:t xml:space="preserve"> </w:t>
      </w:r>
      <w:r>
        <w:rPr>
          <w:sz w:val="24"/>
        </w:rPr>
        <w:t>limited</w:t>
      </w:r>
      <w:r>
        <w:rPr>
          <w:spacing w:val="-7"/>
          <w:sz w:val="24"/>
        </w:rPr>
        <w:t xml:space="preserve"> </w:t>
      </w:r>
      <w:r>
        <w:rPr>
          <w:spacing w:val="-5"/>
          <w:sz w:val="24"/>
        </w:rPr>
        <w:t>to:</w:t>
      </w:r>
    </w:p>
    <w:p w14:paraId="1EA1A677" w14:textId="77777777" w:rsidR="00936238" w:rsidRDefault="00936238">
      <w:pPr>
        <w:pStyle w:val="BodyText"/>
        <w:rPr>
          <w:sz w:val="24"/>
        </w:rPr>
      </w:pPr>
    </w:p>
    <w:p w14:paraId="3A7BD2D0" w14:textId="77777777" w:rsidR="00936238" w:rsidRDefault="00056BA6">
      <w:pPr>
        <w:pStyle w:val="ListParagraph"/>
        <w:numPr>
          <w:ilvl w:val="1"/>
          <w:numId w:val="24"/>
        </w:numPr>
        <w:tabs>
          <w:tab w:val="left" w:pos="1957"/>
        </w:tabs>
        <w:ind w:left="1957" w:hanging="358"/>
        <w:rPr>
          <w:sz w:val="24"/>
        </w:rPr>
      </w:pPr>
      <w:r>
        <w:rPr>
          <w:sz w:val="24"/>
        </w:rPr>
        <w:t>One</w:t>
      </w:r>
      <w:r>
        <w:rPr>
          <w:spacing w:val="-7"/>
          <w:sz w:val="24"/>
        </w:rPr>
        <w:t xml:space="preserve"> </w:t>
      </w:r>
      <w:r>
        <w:rPr>
          <w:sz w:val="24"/>
        </w:rPr>
        <w:t>vendor</w:t>
      </w:r>
      <w:r>
        <w:rPr>
          <w:spacing w:val="-8"/>
          <w:sz w:val="24"/>
        </w:rPr>
        <w:t xml:space="preserve"> </w:t>
      </w:r>
      <w:r>
        <w:rPr>
          <w:sz w:val="24"/>
        </w:rPr>
        <w:t>of</w:t>
      </w:r>
      <w:r>
        <w:rPr>
          <w:spacing w:val="-7"/>
          <w:sz w:val="24"/>
        </w:rPr>
        <w:t xml:space="preserve"> </w:t>
      </w:r>
      <w:r>
        <w:rPr>
          <w:sz w:val="24"/>
        </w:rPr>
        <w:t>the</w:t>
      </w:r>
      <w:r>
        <w:rPr>
          <w:spacing w:val="-11"/>
          <w:sz w:val="24"/>
        </w:rPr>
        <w:t xml:space="preserve"> </w:t>
      </w:r>
      <w:r>
        <w:rPr>
          <w:sz w:val="24"/>
        </w:rPr>
        <w:t>newspaper</w:t>
      </w:r>
      <w:r>
        <w:rPr>
          <w:spacing w:val="-8"/>
          <w:sz w:val="24"/>
        </w:rPr>
        <w:t xml:space="preserve"> </w:t>
      </w:r>
      <w:r>
        <w:rPr>
          <w:sz w:val="24"/>
        </w:rPr>
        <w:t>of</w:t>
      </w:r>
      <w:r>
        <w:rPr>
          <w:spacing w:val="-7"/>
          <w:sz w:val="24"/>
        </w:rPr>
        <w:t xml:space="preserve"> </w:t>
      </w:r>
      <w:r>
        <w:rPr>
          <w:sz w:val="24"/>
        </w:rPr>
        <w:t>the</w:t>
      </w:r>
      <w:r>
        <w:rPr>
          <w:spacing w:val="-6"/>
          <w:sz w:val="24"/>
        </w:rPr>
        <w:t xml:space="preserve"> </w:t>
      </w:r>
      <w:r>
        <w:rPr>
          <w:sz w:val="24"/>
        </w:rPr>
        <w:t>largest</w:t>
      </w:r>
      <w:r>
        <w:rPr>
          <w:spacing w:val="-7"/>
          <w:sz w:val="24"/>
        </w:rPr>
        <w:t xml:space="preserve"> </w:t>
      </w:r>
      <w:r>
        <w:rPr>
          <w:sz w:val="24"/>
        </w:rPr>
        <w:t>general</w:t>
      </w:r>
      <w:r>
        <w:rPr>
          <w:spacing w:val="-7"/>
          <w:sz w:val="24"/>
        </w:rPr>
        <w:t xml:space="preserve"> </w:t>
      </w:r>
      <w:r>
        <w:rPr>
          <w:sz w:val="24"/>
        </w:rPr>
        <w:t>nationwide</w:t>
      </w:r>
      <w:r>
        <w:rPr>
          <w:spacing w:val="-6"/>
          <w:sz w:val="24"/>
        </w:rPr>
        <w:t xml:space="preserve"> </w:t>
      </w:r>
      <w:r>
        <w:rPr>
          <w:spacing w:val="-2"/>
          <w:sz w:val="24"/>
        </w:rPr>
        <w:t>circulation.</w:t>
      </w:r>
    </w:p>
    <w:p w14:paraId="3B533627" w14:textId="77777777" w:rsidR="00936238" w:rsidRDefault="00936238">
      <w:pPr>
        <w:pStyle w:val="BodyText"/>
        <w:rPr>
          <w:sz w:val="24"/>
        </w:rPr>
      </w:pPr>
    </w:p>
    <w:p w14:paraId="02513FAD" w14:textId="77777777" w:rsidR="00936238" w:rsidRDefault="00056BA6">
      <w:pPr>
        <w:pStyle w:val="ListParagraph"/>
        <w:numPr>
          <w:ilvl w:val="1"/>
          <w:numId w:val="24"/>
        </w:numPr>
        <w:tabs>
          <w:tab w:val="left" w:pos="1957"/>
        </w:tabs>
        <w:ind w:left="1957" w:hanging="358"/>
        <w:rPr>
          <w:sz w:val="24"/>
        </w:rPr>
      </w:pPr>
      <w:r>
        <w:rPr>
          <w:sz w:val="24"/>
        </w:rPr>
        <w:t>One</w:t>
      </w:r>
      <w:r>
        <w:rPr>
          <w:spacing w:val="-6"/>
          <w:sz w:val="24"/>
        </w:rPr>
        <w:t xml:space="preserve"> </w:t>
      </w:r>
      <w:r>
        <w:rPr>
          <w:sz w:val="24"/>
        </w:rPr>
        <w:t>vendor</w:t>
      </w:r>
      <w:r>
        <w:rPr>
          <w:spacing w:val="-8"/>
          <w:sz w:val="24"/>
        </w:rPr>
        <w:t xml:space="preserve"> </w:t>
      </w:r>
      <w:r>
        <w:rPr>
          <w:sz w:val="24"/>
        </w:rPr>
        <w:t>of</w:t>
      </w:r>
      <w:r>
        <w:rPr>
          <w:spacing w:val="-6"/>
          <w:sz w:val="24"/>
        </w:rPr>
        <w:t xml:space="preserve"> </w:t>
      </w:r>
      <w:r>
        <w:rPr>
          <w:sz w:val="24"/>
        </w:rPr>
        <w:t>the</w:t>
      </w:r>
      <w:r>
        <w:rPr>
          <w:spacing w:val="-10"/>
          <w:sz w:val="24"/>
        </w:rPr>
        <w:t xml:space="preserve"> </w:t>
      </w:r>
      <w:r>
        <w:rPr>
          <w:sz w:val="24"/>
        </w:rPr>
        <w:t>newspaper</w:t>
      </w:r>
      <w:r>
        <w:rPr>
          <w:spacing w:val="-8"/>
          <w:sz w:val="24"/>
        </w:rPr>
        <w:t xml:space="preserve"> </w:t>
      </w:r>
      <w:r>
        <w:rPr>
          <w:sz w:val="24"/>
        </w:rPr>
        <w:t>of</w:t>
      </w:r>
      <w:r>
        <w:rPr>
          <w:spacing w:val="-6"/>
          <w:sz w:val="24"/>
        </w:rPr>
        <w:t xml:space="preserve"> </w:t>
      </w:r>
      <w:r>
        <w:rPr>
          <w:sz w:val="24"/>
        </w:rPr>
        <w:t>largest</w:t>
      </w:r>
      <w:r>
        <w:rPr>
          <w:spacing w:val="-6"/>
          <w:sz w:val="24"/>
        </w:rPr>
        <w:t xml:space="preserve"> </w:t>
      </w:r>
      <w:r>
        <w:rPr>
          <w:sz w:val="24"/>
        </w:rPr>
        <w:t>general</w:t>
      </w:r>
      <w:r>
        <w:rPr>
          <w:spacing w:val="-7"/>
          <w:sz w:val="24"/>
        </w:rPr>
        <w:t xml:space="preserve"> </w:t>
      </w:r>
      <w:r>
        <w:rPr>
          <w:sz w:val="24"/>
        </w:rPr>
        <w:t>statewide</w:t>
      </w:r>
      <w:r>
        <w:rPr>
          <w:spacing w:val="-6"/>
          <w:sz w:val="24"/>
        </w:rPr>
        <w:t xml:space="preserve"> </w:t>
      </w:r>
      <w:r>
        <w:rPr>
          <w:spacing w:val="-2"/>
          <w:sz w:val="24"/>
        </w:rPr>
        <w:t>circulation.</w:t>
      </w:r>
    </w:p>
    <w:p w14:paraId="02048A98" w14:textId="77777777" w:rsidR="00936238" w:rsidRDefault="00936238">
      <w:pPr>
        <w:pStyle w:val="BodyText"/>
        <w:rPr>
          <w:sz w:val="24"/>
        </w:rPr>
      </w:pPr>
    </w:p>
    <w:p w14:paraId="0345AC49" w14:textId="77777777" w:rsidR="00936238" w:rsidRDefault="00056BA6">
      <w:pPr>
        <w:pStyle w:val="ListParagraph"/>
        <w:numPr>
          <w:ilvl w:val="1"/>
          <w:numId w:val="24"/>
        </w:numPr>
        <w:tabs>
          <w:tab w:val="left" w:pos="1993"/>
        </w:tabs>
        <w:ind w:left="1599" w:right="916" w:firstLine="0"/>
        <w:rPr>
          <w:sz w:val="24"/>
        </w:rPr>
      </w:pPr>
      <w:r>
        <w:rPr>
          <w:sz w:val="24"/>
        </w:rPr>
        <w:t>One</w:t>
      </w:r>
      <w:r>
        <w:rPr>
          <w:spacing w:val="40"/>
          <w:sz w:val="24"/>
        </w:rPr>
        <w:t xml:space="preserve"> </w:t>
      </w:r>
      <w:r>
        <w:rPr>
          <w:sz w:val="24"/>
        </w:rPr>
        <w:t>vendor</w:t>
      </w:r>
      <w:r>
        <w:rPr>
          <w:spacing w:val="40"/>
          <w:sz w:val="24"/>
        </w:rPr>
        <w:t xml:space="preserve"> </w:t>
      </w:r>
      <w:r>
        <w:rPr>
          <w:sz w:val="24"/>
        </w:rPr>
        <w:t>of</w:t>
      </w:r>
      <w:r>
        <w:rPr>
          <w:spacing w:val="40"/>
          <w:sz w:val="24"/>
        </w:rPr>
        <w:t xml:space="preserve"> </w:t>
      </w:r>
      <w:r>
        <w:rPr>
          <w:sz w:val="24"/>
        </w:rPr>
        <w:t>the</w:t>
      </w:r>
      <w:r>
        <w:rPr>
          <w:spacing w:val="40"/>
          <w:sz w:val="24"/>
        </w:rPr>
        <w:t xml:space="preserve"> </w:t>
      </w:r>
      <w:r>
        <w:rPr>
          <w:sz w:val="24"/>
        </w:rPr>
        <w:t>local</w:t>
      </w:r>
      <w:r>
        <w:rPr>
          <w:spacing w:val="40"/>
          <w:sz w:val="24"/>
        </w:rPr>
        <w:t xml:space="preserve"> </w:t>
      </w:r>
      <w:r>
        <w:rPr>
          <w:sz w:val="24"/>
        </w:rPr>
        <w:t>or</w:t>
      </w:r>
      <w:r>
        <w:rPr>
          <w:spacing w:val="40"/>
          <w:sz w:val="24"/>
        </w:rPr>
        <w:t xml:space="preserve"> </w:t>
      </w:r>
      <w:r>
        <w:rPr>
          <w:sz w:val="24"/>
        </w:rPr>
        <w:t>regional</w:t>
      </w:r>
      <w:r>
        <w:rPr>
          <w:spacing w:val="40"/>
          <w:sz w:val="24"/>
        </w:rPr>
        <w:t xml:space="preserve"> </w:t>
      </w:r>
      <w:r>
        <w:rPr>
          <w:sz w:val="24"/>
        </w:rPr>
        <w:t>newspaper</w:t>
      </w:r>
      <w:r>
        <w:rPr>
          <w:spacing w:val="40"/>
          <w:sz w:val="24"/>
        </w:rPr>
        <w:t xml:space="preserve"> </w:t>
      </w:r>
      <w:r>
        <w:rPr>
          <w:sz w:val="24"/>
        </w:rPr>
        <w:t>of</w:t>
      </w:r>
      <w:r>
        <w:rPr>
          <w:spacing w:val="40"/>
          <w:sz w:val="24"/>
        </w:rPr>
        <w:t xml:space="preserve"> </w:t>
      </w:r>
      <w:r>
        <w:rPr>
          <w:sz w:val="24"/>
        </w:rPr>
        <w:t>largest</w:t>
      </w:r>
      <w:r>
        <w:rPr>
          <w:spacing w:val="40"/>
          <w:sz w:val="24"/>
        </w:rPr>
        <w:t xml:space="preserve"> </w:t>
      </w:r>
      <w:r>
        <w:rPr>
          <w:sz w:val="24"/>
        </w:rPr>
        <w:t>local</w:t>
      </w:r>
      <w:r>
        <w:rPr>
          <w:spacing w:val="40"/>
          <w:sz w:val="24"/>
        </w:rPr>
        <w:t xml:space="preserve"> </w:t>
      </w:r>
      <w:r>
        <w:rPr>
          <w:sz w:val="24"/>
        </w:rPr>
        <w:t>circulation within the city or county in which the respective safety rest area is located.</w:t>
      </w:r>
    </w:p>
    <w:p w14:paraId="22EF2670" w14:textId="77777777" w:rsidR="00936238" w:rsidRDefault="00936238">
      <w:pPr>
        <w:rPr>
          <w:sz w:val="24"/>
        </w:rPr>
        <w:sectPr w:rsidR="00936238" w:rsidSect="00176939">
          <w:pgSz w:w="12240" w:h="15840"/>
          <w:pgMar w:top="960" w:right="520" w:bottom="1440" w:left="560" w:header="0" w:footer="1214" w:gutter="0"/>
          <w:cols w:space="720"/>
        </w:sectPr>
      </w:pPr>
    </w:p>
    <w:p w14:paraId="4BA25232" w14:textId="77777777" w:rsidR="00936238" w:rsidRDefault="00056BA6">
      <w:pPr>
        <w:spacing w:before="39"/>
        <w:ind w:left="879" w:right="354"/>
        <w:rPr>
          <w:sz w:val="24"/>
        </w:rPr>
      </w:pPr>
      <w:r>
        <w:rPr>
          <w:sz w:val="24"/>
        </w:rPr>
        <w:lastRenderedPageBreak/>
        <w:t>BEP</w:t>
      </w:r>
      <w:r>
        <w:rPr>
          <w:spacing w:val="-3"/>
          <w:sz w:val="24"/>
        </w:rPr>
        <w:t xml:space="preserve"> </w:t>
      </w:r>
      <w:r>
        <w:rPr>
          <w:sz w:val="24"/>
        </w:rPr>
        <w:t>may</w:t>
      </w:r>
      <w:r>
        <w:rPr>
          <w:spacing w:val="-4"/>
          <w:sz w:val="24"/>
        </w:rPr>
        <w:t xml:space="preserve"> </w:t>
      </w:r>
      <w:r>
        <w:rPr>
          <w:sz w:val="24"/>
        </w:rPr>
        <w:t>require</w:t>
      </w:r>
      <w:r>
        <w:rPr>
          <w:spacing w:val="-1"/>
          <w:sz w:val="24"/>
        </w:rPr>
        <w:t xml:space="preserve"> </w:t>
      </w:r>
      <w:r>
        <w:rPr>
          <w:sz w:val="24"/>
        </w:rPr>
        <w:t>that</w:t>
      </w:r>
      <w:r>
        <w:rPr>
          <w:spacing w:val="-4"/>
          <w:sz w:val="24"/>
        </w:rPr>
        <w:t xml:space="preserve"> </w:t>
      </w:r>
      <w:r>
        <w:rPr>
          <w:sz w:val="24"/>
        </w:rPr>
        <w:t>vendors</w:t>
      </w:r>
      <w:r>
        <w:rPr>
          <w:spacing w:val="-2"/>
          <w:sz w:val="24"/>
        </w:rPr>
        <w:t xml:space="preserve"> </w:t>
      </w:r>
      <w:r>
        <w:rPr>
          <w:sz w:val="24"/>
        </w:rPr>
        <w:t>submit</w:t>
      </w:r>
      <w:r>
        <w:rPr>
          <w:spacing w:val="-1"/>
          <w:sz w:val="24"/>
        </w:rPr>
        <w:t xml:space="preserve"> </w:t>
      </w:r>
      <w:r>
        <w:rPr>
          <w:sz w:val="24"/>
        </w:rPr>
        <w:t>documentation</w:t>
      </w:r>
      <w:r>
        <w:rPr>
          <w:spacing w:val="-1"/>
          <w:sz w:val="24"/>
        </w:rPr>
        <w:t xml:space="preserve"> </w:t>
      </w:r>
      <w:r>
        <w:rPr>
          <w:sz w:val="24"/>
        </w:rPr>
        <w:t>of</w:t>
      </w:r>
      <w:r>
        <w:rPr>
          <w:spacing w:val="-1"/>
          <w:sz w:val="24"/>
        </w:rPr>
        <w:t xml:space="preserve"> </w:t>
      </w:r>
      <w:r>
        <w:rPr>
          <w:sz w:val="24"/>
        </w:rPr>
        <w:t>circulation</w:t>
      </w:r>
      <w:r>
        <w:rPr>
          <w:spacing w:val="-3"/>
          <w:sz w:val="24"/>
        </w:rPr>
        <w:t xml:space="preserve"> </w:t>
      </w:r>
      <w:r>
        <w:rPr>
          <w:sz w:val="24"/>
        </w:rPr>
        <w:t>to</w:t>
      </w:r>
      <w:r>
        <w:rPr>
          <w:spacing w:val="-1"/>
          <w:sz w:val="24"/>
        </w:rPr>
        <w:t xml:space="preserve"> </w:t>
      </w:r>
      <w:r>
        <w:rPr>
          <w:sz w:val="24"/>
        </w:rPr>
        <w:t>BEP</w:t>
      </w:r>
      <w:r>
        <w:rPr>
          <w:spacing w:val="-3"/>
          <w:sz w:val="24"/>
        </w:rPr>
        <w:t xml:space="preserve"> </w:t>
      </w:r>
      <w:r>
        <w:rPr>
          <w:sz w:val="24"/>
        </w:rPr>
        <w:t>on</w:t>
      </w:r>
      <w:r>
        <w:rPr>
          <w:spacing w:val="-1"/>
          <w:sz w:val="24"/>
        </w:rPr>
        <w:t xml:space="preserve"> </w:t>
      </w:r>
      <w:r>
        <w:rPr>
          <w:sz w:val="24"/>
        </w:rPr>
        <w:t>at</w:t>
      </w:r>
      <w:r>
        <w:rPr>
          <w:spacing w:val="-1"/>
          <w:sz w:val="24"/>
        </w:rPr>
        <w:t xml:space="preserve"> </w:t>
      </w:r>
      <w:r>
        <w:rPr>
          <w:sz w:val="24"/>
        </w:rPr>
        <w:t>least</w:t>
      </w:r>
      <w:r>
        <w:rPr>
          <w:spacing w:val="-4"/>
          <w:sz w:val="24"/>
        </w:rPr>
        <w:t xml:space="preserve"> </w:t>
      </w:r>
      <w:r>
        <w:rPr>
          <w:sz w:val="24"/>
        </w:rPr>
        <w:t>an annual basis.</w:t>
      </w:r>
    </w:p>
    <w:p w14:paraId="2D383214" w14:textId="77777777" w:rsidR="00936238" w:rsidRDefault="00936238">
      <w:pPr>
        <w:pStyle w:val="BodyText"/>
        <w:rPr>
          <w:sz w:val="24"/>
        </w:rPr>
      </w:pPr>
    </w:p>
    <w:p w14:paraId="5FE5E641" w14:textId="77777777" w:rsidR="00936238" w:rsidRDefault="00056BA6">
      <w:pPr>
        <w:pStyle w:val="ListParagraph"/>
        <w:numPr>
          <w:ilvl w:val="0"/>
          <w:numId w:val="24"/>
        </w:numPr>
        <w:tabs>
          <w:tab w:val="left" w:pos="1237"/>
        </w:tabs>
        <w:ind w:left="1237" w:hanging="358"/>
        <w:jc w:val="both"/>
        <w:rPr>
          <w:sz w:val="24"/>
        </w:rPr>
      </w:pPr>
      <w:r>
        <w:rPr>
          <w:sz w:val="24"/>
        </w:rPr>
        <w:t>Vending</w:t>
      </w:r>
      <w:r>
        <w:rPr>
          <w:spacing w:val="-8"/>
          <w:sz w:val="24"/>
        </w:rPr>
        <w:t xml:space="preserve"> </w:t>
      </w:r>
      <w:r>
        <w:rPr>
          <w:sz w:val="24"/>
        </w:rPr>
        <w:t>machines</w:t>
      </w:r>
      <w:r>
        <w:rPr>
          <w:spacing w:val="-9"/>
          <w:sz w:val="24"/>
        </w:rPr>
        <w:t xml:space="preserve"> </w:t>
      </w:r>
      <w:r>
        <w:rPr>
          <w:sz w:val="24"/>
        </w:rPr>
        <w:t>that</w:t>
      </w:r>
      <w:r>
        <w:rPr>
          <w:spacing w:val="-9"/>
          <w:sz w:val="24"/>
        </w:rPr>
        <w:t xml:space="preserve"> </w:t>
      </w:r>
      <w:r>
        <w:rPr>
          <w:sz w:val="24"/>
        </w:rPr>
        <w:t>dispense</w:t>
      </w:r>
      <w:r>
        <w:rPr>
          <w:spacing w:val="-7"/>
          <w:sz w:val="24"/>
        </w:rPr>
        <w:t xml:space="preserve"> </w:t>
      </w:r>
      <w:r>
        <w:rPr>
          <w:sz w:val="24"/>
        </w:rPr>
        <w:t>publications</w:t>
      </w:r>
      <w:r>
        <w:rPr>
          <w:spacing w:val="-9"/>
          <w:sz w:val="24"/>
        </w:rPr>
        <w:t xml:space="preserve"> </w:t>
      </w:r>
      <w:r>
        <w:rPr>
          <w:sz w:val="24"/>
        </w:rPr>
        <w:t>free</w:t>
      </w:r>
      <w:r>
        <w:rPr>
          <w:spacing w:val="-6"/>
          <w:sz w:val="24"/>
        </w:rPr>
        <w:t xml:space="preserve"> </w:t>
      </w:r>
      <w:r>
        <w:rPr>
          <w:sz w:val="24"/>
        </w:rPr>
        <w:t>of</w:t>
      </w:r>
      <w:r>
        <w:rPr>
          <w:spacing w:val="-6"/>
          <w:sz w:val="24"/>
        </w:rPr>
        <w:t xml:space="preserve"> </w:t>
      </w:r>
      <w:r>
        <w:rPr>
          <w:sz w:val="24"/>
        </w:rPr>
        <w:t>charge</w:t>
      </w:r>
      <w:r>
        <w:rPr>
          <w:spacing w:val="-6"/>
          <w:sz w:val="24"/>
        </w:rPr>
        <w:t xml:space="preserve"> </w:t>
      </w:r>
      <w:r>
        <w:rPr>
          <w:sz w:val="24"/>
        </w:rPr>
        <w:t>shall</w:t>
      </w:r>
      <w:r>
        <w:rPr>
          <w:spacing w:val="-7"/>
          <w:sz w:val="24"/>
        </w:rPr>
        <w:t xml:space="preserve"> </w:t>
      </w:r>
      <w:r>
        <w:rPr>
          <w:sz w:val="24"/>
        </w:rPr>
        <w:t>be</w:t>
      </w:r>
      <w:r>
        <w:rPr>
          <w:spacing w:val="-6"/>
          <w:sz w:val="24"/>
        </w:rPr>
        <w:t xml:space="preserve"> </w:t>
      </w:r>
      <w:r>
        <w:rPr>
          <w:sz w:val="24"/>
        </w:rPr>
        <w:t>limited</w:t>
      </w:r>
      <w:r>
        <w:rPr>
          <w:spacing w:val="-6"/>
          <w:sz w:val="24"/>
        </w:rPr>
        <w:t xml:space="preserve"> </w:t>
      </w:r>
      <w:r>
        <w:rPr>
          <w:spacing w:val="-5"/>
          <w:sz w:val="24"/>
        </w:rPr>
        <w:t>to:</w:t>
      </w:r>
    </w:p>
    <w:p w14:paraId="11BF4646" w14:textId="77777777" w:rsidR="00936238" w:rsidRDefault="00936238">
      <w:pPr>
        <w:pStyle w:val="BodyText"/>
        <w:rPr>
          <w:sz w:val="24"/>
        </w:rPr>
      </w:pPr>
    </w:p>
    <w:p w14:paraId="71F7AC2A" w14:textId="77777777" w:rsidR="00936238" w:rsidRDefault="00056BA6">
      <w:pPr>
        <w:pStyle w:val="ListParagraph"/>
        <w:numPr>
          <w:ilvl w:val="1"/>
          <w:numId w:val="24"/>
        </w:numPr>
        <w:tabs>
          <w:tab w:val="left" w:pos="2027"/>
        </w:tabs>
        <w:spacing w:before="1"/>
        <w:ind w:left="1599" w:right="914" w:firstLine="0"/>
        <w:jc w:val="both"/>
        <w:rPr>
          <w:sz w:val="24"/>
        </w:rPr>
      </w:pPr>
      <w:r>
        <w:rPr>
          <w:sz w:val="24"/>
        </w:rPr>
        <w:t>One vendor of coupon and tourism brochures that enhance or promote Georgia Tourism and Historic Sites.</w:t>
      </w:r>
      <w:r>
        <w:rPr>
          <w:spacing w:val="40"/>
          <w:sz w:val="24"/>
        </w:rPr>
        <w:t xml:space="preserve"> </w:t>
      </w:r>
      <w:r>
        <w:rPr>
          <w:sz w:val="24"/>
        </w:rPr>
        <w:t>In the event the number of coupon and tourism brochure displays exceeds available designated space at the safety rest area, BEP will allow such vending machine or display on a rotating basis in order to afford all tourism brochure vendors access within the designated vending space.</w:t>
      </w:r>
      <w:r>
        <w:rPr>
          <w:spacing w:val="40"/>
          <w:sz w:val="24"/>
        </w:rPr>
        <w:t xml:space="preserve"> </w:t>
      </w:r>
      <w:r>
        <w:rPr>
          <w:sz w:val="24"/>
        </w:rPr>
        <w:t>Such vendors will be selected on a first come, first served basis, based upon date of receipt of a written request to BEP.</w:t>
      </w:r>
      <w:r>
        <w:rPr>
          <w:spacing w:val="40"/>
          <w:sz w:val="24"/>
        </w:rPr>
        <w:t xml:space="preserve"> </w:t>
      </w:r>
      <w:r>
        <w:rPr>
          <w:sz w:val="24"/>
        </w:rPr>
        <w:t>A waiting list will be maintained for other vendors.</w:t>
      </w:r>
      <w:r>
        <w:rPr>
          <w:spacing w:val="40"/>
          <w:sz w:val="24"/>
        </w:rPr>
        <w:t xml:space="preserve"> </w:t>
      </w:r>
      <w:r>
        <w:rPr>
          <w:sz w:val="24"/>
        </w:rPr>
        <w:t>On January 1 and July 1 of each calendar year, the ne</w:t>
      </w:r>
      <w:r>
        <w:rPr>
          <w:sz w:val="24"/>
        </w:rPr>
        <w:t xml:space="preserve">xt qualifying vendor on the list will be selected, in the order in which its request was </w:t>
      </w:r>
      <w:r>
        <w:rPr>
          <w:spacing w:val="-2"/>
          <w:sz w:val="24"/>
        </w:rPr>
        <w:t>received.</w:t>
      </w:r>
    </w:p>
    <w:p w14:paraId="4594C510" w14:textId="77777777" w:rsidR="00936238" w:rsidRDefault="00936238">
      <w:pPr>
        <w:pStyle w:val="BodyText"/>
        <w:rPr>
          <w:sz w:val="24"/>
        </w:rPr>
      </w:pPr>
    </w:p>
    <w:p w14:paraId="7758CFC0" w14:textId="77777777" w:rsidR="00936238" w:rsidRDefault="00056BA6">
      <w:pPr>
        <w:pStyle w:val="ListParagraph"/>
        <w:numPr>
          <w:ilvl w:val="1"/>
          <w:numId w:val="24"/>
        </w:numPr>
        <w:tabs>
          <w:tab w:val="left" w:pos="2027"/>
        </w:tabs>
        <w:ind w:left="1599" w:right="914" w:firstLine="0"/>
        <w:jc w:val="both"/>
        <w:rPr>
          <w:sz w:val="24"/>
        </w:rPr>
      </w:pPr>
      <w:r>
        <w:rPr>
          <w:sz w:val="24"/>
        </w:rPr>
        <w:t>One vendor of coupon and tourism brochures that enhance or promote interstate tourism and historic sites.</w:t>
      </w:r>
      <w:r>
        <w:rPr>
          <w:spacing w:val="40"/>
          <w:sz w:val="24"/>
        </w:rPr>
        <w:t xml:space="preserve"> </w:t>
      </w:r>
      <w:r>
        <w:rPr>
          <w:sz w:val="24"/>
        </w:rPr>
        <w:t>In the event the number of coupon and tourism brochure displays exceeds available designated space at the safety rest area, BEP will allow such vending machine or display on a rotating basis in order to afford all tourism brochure vendors access within the designated vending space.</w:t>
      </w:r>
      <w:r>
        <w:rPr>
          <w:spacing w:val="40"/>
          <w:sz w:val="24"/>
        </w:rPr>
        <w:t xml:space="preserve"> </w:t>
      </w:r>
      <w:r>
        <w:rPr>
          <w:sz w:val="24"/>
        </w:rPr>
        <w:t>Such vendors will be selected on a first come, first served basis, based upon date of receipt of a written request to BEP.</w:t>
      </w:r>
      <w:r>
        <w:rPr>
          <w:spacing w:val="40"/>
          <w:sz w:val="24"/>
        </w:rPr>
        <w:t xml:space="preserve"> </w:t>
      </w:r>
      <w:r>
        <w:rPr>
          <w:sz w:val="24"/>
        </w:rPr>
        <w:t>A waiting list will be maintained for other vendors.</w:t>
      </w:r>
      <w:r>
        <w:rPr>
          <w:spacing w:val="40"/>
          <w:sz w:val="24"/>
        </w:rPr>
        <w:t xml:space="preserve"> </w:t>
      </w:r>
      <w:r>
        <w:rPr>
          <w:sz w:val="24"/>
        </w:rPr>
        <w:t>On January 1 and July 1 of each calendar year, the n</w:t>
      </w:r>
      <w:r>
        <w:rPr>
          <w:sz w:val="24"/>
        </w:rPr>
        <w:t xml:space="preserve">ext qualifying vendor on the list will be selected, in the order in which its request was </w:t>
      </w:r>
      <w:r>
        <w:rPr>
          <w:spacing w:val="-2"/>
          <w:sz w:val="24"/>
        </w:rPr>
        <w:t>received.</w:t>
      </w:r>
    </w:p>
    <w:p w14:paraId="2526E9E5" w14:textId="77777777" w:rsidR="00936238" w:rsidRDefault="00936238">
      <w:pPr>
        <w:pStyle w:val="BodyText"/>
        <w:rPr>
          <w:sz w:val="24"/>
        </w:rPr>
      </w:pPr>
    </w:p>
    <w:p w14:paraId="60E7B475" w14:textId="77777777" w:rsidR="00936238" w:rsidRDefault="00056BA6">
      <w:pPr>
        <w:pStyle w:val="ListParagraph"/>
        <w:numPr>
          <w:ilvl w:val="1"/>
          <w:numId w:val="24"/>
        </w:numPr>
        <w:tabs>
          <w:tab w:val="left" w:pos="1947"/>
        </w:tabs>
        <w:ind w:left="1599" w:right="916" w:firstLine="0"/>
        <w:jc w:val="both"/>
        <w:rPr>
          <w:sz w:val="24"/>
        </w:rPr>
      </w:pPr>
      <w:r>
        <w:rPr>
          <w:sz w:val="24"/>
        </w:rPr>
        <w:t>One vendor of a free publication of general interest to the traveling public that is not necessarily a coupon and tourism brochure.</w:t>
      </w:r>
      <w:r>
        <w:rPr>
          <w:spacing w:val="40"/>
          <w:sz w:val="24"/>
        </w:rPr>
        <w:t xml:space="preserve"> </w:t>
      </w:r>
      <w:r>
        <w:rPr>
          <w:sz w:val="24"/>
        </w:rPr>
        <w:t>Such vendor will be selected on a</w:t>
      </w:r>
      <w:r>
        <w:rPr>
          <w:spacing w:val="-2"/>
          <w:sz w:val="24"/>
        </w:rPr>
        <w:t xml:space="preserve"> </w:t>
      </w:r>
      <w:r>
        <w:rPr>
          <w:sz w:val="24"/>
        </w:rPr>
        <w:t>first come,</w:t>
      </w:r>
      <w:r>
        <w:rPr>
          <w:spacing w:val="-2"/>
          <w:sz w:val="24"/>
        </w:rPr>
        <w:t xml:space="preserve"> </w:t>
      </w:r>
      <w:r>
        <w:rPr>
          <w:sz w:val="24"/>
        </w:rPr>
        <w:t>first served basis, based</w:t>
      </w:r>
      <w:r>
        <w:rPr>
          <w:spacing w:val="-2"/>
          <w:sz w:val="24"/>
        </w:rPr>
        <w:t xml:space="preserve"> </w:t>
      </w:r>
      <w:r>
        <w:rPr>
          <w:sz w:val="24"/>
        </w:rPr>
        <w:t>upon date of receipt of a written request to BEP.</w:t>
      </w:r>
      <w:r>
        <w:rPr>
          <w:spacing w:val="80"/>
          <w:sz w:val="24"/>
        </w:rPr>
        <w:t xml:space="preserve"> </w:t>
      </w:r>
      <w:r>
        <w:rPr>
          <w:sz w:val="24"/>
        </w:rPr>
        <w:t>A waiting list will be maintained for other vendors.</w:t>
      </w:r>
      <w:r>
        <w:rPr>
          <w:spacing w:val="80"/>
          <w:sz w:val="24"/>
        </w:rPr>
        <w:t xml:space="preserve"> </w:t>
      </w:r>
      <w:r>
        <w:rPr>
          <w:sz w:val="24"/>
        </w:rPr>
        <w:t>On January 1 and July 1 of each calendar year, the next vendor on the list will be selected, in the order in which its request was received.</w:t>
      </w:r>
    </w:p>
    <w:p w14:paraId="3402C42C" w14:textId="77777777" w:rsidR="00936238" w:rsidRDefault="00936238">
      <w:pPr>
        <w:pStyle w:val="BodyText"/>
        <w:rPr>
          <w:sz w:val="24"/>
        </w:rPr>
      </w:pPr>
    </w:p>
    <w:p w14:paraId="692C9364" w14:textId="77777777" w:rsidR="00936238" w:rsidRDefault="00936238">
      <w:pPr>
        <w:pStyle w:val="BodyText"/>
        <w:rPr>
          <w:sz w:val="24"/>
        </w:rPr>
      </w:pPr>
    </w:p>
    <w:p w14:paraId="6E1F4123" w14:textId="77777777" w:rsidR="00936238" w:rsidRDefault="00056BA6">
      <w:pPr>
        <w:pStyle w:val="ListParagraph"/>
        <w:numPr>
          <w:ilvl w:val="0"/>
          <w:numId w:val="24"/>
        </w:numPr>
        <w:tabs>
          <w:tab w:val="left" w:pos="1261"/>
        </w:tabs>
        <w:ind w:left="879" w:right="916" w:firstLine="0"/>
        <w:jc w:val="both"/>
        <w:rPr>
          <w:sz w:val="24"/>
        </w:rPr>
      </w:pPr>
      <w:r>
        <w:rPr>
          <w:sz w:val="24"/>
        </w:rPr>
        <w:t>Sites for all vending machines shall be limited to designated portions of the safety rest area set aside for such purpose, based upon safety, space, aesthetic and operational concerns.</w:t>
      </w:r>
    </w:p>
    <w:p w14:paraId="4012C570" w14:textId="77777777" w:rsidR="00936238" w:rsidRDefault="00936238">
      <w:pPr>
        <w:pStyle w:val="BodyText"/>
        <w:rPr>
          <w:sz w:val="24"/>
        </w:rPr>
      </w:pPr>
    </w:p>
    <w:p w14:paraId="2B2D3EEB" w14:textId="77777777" w:rsidR="00936238" w:rsidRDefault="00056BA6">
      <w:pPr>
        <w:pStyle w:val="ListParagraph"/>
        <w:numPr>
          <w:ilvl w:val="0"/>
          <w:numId w:val="24"/>
        </w:numPr>
        <w:tabs>
          <w:tab w:val="left" w:pos="1257"/>
        </w:tabs>
        <w:ind w:left="879" w:right="915" w:firstLine="0"/>
        <w:jc w:val="both"/>
        <w:rPr>
          <w:sz w:val="24"/>
        </w:rPr>
      </w:pPr>
      <w:r>
        <w:rPr>
          <w:sz w:val="24"/>
        </w:rPr>
        <w:t>In accordance with the Blind Vendor Program, BEP reserves the right to charge all vendors a fee to cover actual administrative costs, which fee shall be paid into the BEP fund used to provide services and facilities to the blind.</w:t>
      </w:r>
    </w:p>
    <w:p w14:paraId="01D38010" w14:textId="77777777" w:rsidR="00936238" w:rsidRDefault="00936238">
      <w:pPr>
        <w:pStyle w:val="BodyText"/>
        <w:rPr>
          <w:sz w:val="24"/>
        </w:rPr>
      </w:pPr>
    </w:p>
    <w:p w14:paraId="29E48C41" w14:textId="77777777" w:rsidR="00936238" w:rsidRDefault="00056BA6">
      <w:pPr>
        <w:pStyle w:val="ListParagraph"/>
        <w:numPr>
          <w:ilvl w:val="0"/>
          <w:numId w:val="24"/>
        </w:numPr>
        <w:tabs>
          <w:tab w:val="left" w:pos="1266"/>
        </w:tabs>
        <w:ind w:left="879" w:right="915" w:firstLine="0"/>
        <w:jc w:val="both"/>
        <w:rPr>
          <w:sz w:val="24"/>
        </w:rPr>
      </w:pPr>
      <w:r>
        <w:rPr>
          <w:sz w:val="24"/>
        </w:rPr>
        <w:t>GDOT and the Georgia Department of Industry, Trade and Tourism (DITT, or any successor agency) shall notify BEP of safety, design, and operational requirements at safety rest areas as they relate to vending machines.</w:t>
      </w:r>
      <w:r>
        <w:rPr>
          <w:spacing w:val="40"/>
          <w:sz w:val="24"/>
        </w:rPr>
        <w:t xml:space="preserve"> </w:t>
      </w:r>
      <w:r>
        <w:rPr>
          <w:sz w:val="24"/>
        </w:rPr>
        <w:t>BEP shall require that publication vendors who maintain vending machines at safety rest areas adhere to all such safety,</w:t>
      </w:r>
    </w:p>
    <w:p w14:paraId="3FE5540F" w14:textId="77777777" w:rsidR="00936238" w:rsidRDefault="00936238">
      <w:pPr>
        <w:jc w:val="both"/>
        <w:rPr>
          <w:sz w:val="24"/>
        </w:rPr>
        <w:sectPr w:rsidR="00936238" w:rsidSect="00176939">
          <w:pgSz w:w="12240" w:h="15840"/>
          <w:pgMar w:top="1240" w:right="520" w:bottom="1440" w:left="560" w:header="0" w:footer="1214" w:gutter="0"/>
          <w:cols w:space="720"/>
        </w:sectPr>
      </w:pPr>
    </w:p>
    <w:p w14:paraId="5BD6A800" w14:textId="77777777" w:rsidR="00936238" w:rsidRDefault="00056BA6">
      <w:pPr>
        <w:spacing w:before="43"/>
        <w:ind w:left="879" w:right="915"/>
        <w:jc w:val="both"/>
        <w:rPr>
          <w:sz w:val="24"/>
        </w:rPr>
      </w:pPr>
      <w:r>
        <w:rPr>
          <w:sz w:val="24"/>
        </w:rPr>
        <w:lastRenderedPageBreak/>
        <w:t>design, and operational requirements.</w:t>
      </w:r>
      <w:r>
        <w:rPr>
          <w:spacing w:val="40"/>
          <w:sz w:val="24"/>
        </w:rPr>
        <w:t xml:space="preserve"> </w:t>
      </w:r>
      <w:r>
        <w:rPr>
          <w:sz w:val="24"/>
        </w:rPr>
        <w:t>BEP may notify vendors of any safety or maintenance deficiencies or concerns.</w:t>
      </w:r>
      <w:r>
        <w:rPr>
          <w:spacing w:val="40"/>
          <w:sz w:val="24"/>
        </w:rPr>
        <w:t xml:space="preserve"> </w:t>
      </w:r>
      <w:r>
        <w:rPr>
          <w:sz w:val="24"/>
        </w:rPr>
        <w:t>Copies of any such communications between BEP and publication vendors shall be forwarded to GDOT and DITT.</w:t>
      </w:r>
    </w:p>
    <w:p w14:paraId="54F7FF0F" w14:textId="77777777" w:rsidR="00936238" w:rsidRDefault="00936238">
      <w:pPr>
        <w:pStyle w:val="BodyText"/>
        <w:rPr>
          <w:sz w:val="24"/>
        </w:rPr>
      </w:pPr>
    </w:p>
    <w:p w14:paraId="4900D457" w14:textId="77777777" w:rsidR="00936238" w:rsidRDefault="00056BA6">
      <w:pPr>
        <w:pStyle w:val="ListParagraph"/>
        <w:numPr>
          <w:ilvl w:val="0"/>
          <w:numId w:val="24"/>
        </w:numPr>
        <w:tabs>
          <w:tab w:val="left" w:pos="1371"/>
        </w:tabs>
        <w:ind w:left="879" w:right="915" w:firstLine="0"/>
        <w:jc w:val="both"/>
        <w:rPr>
          <w:sz w:val="24"/>
        </w:rPr>
      </w:pPr>
      <w:r>
        <w:rPr>
          <w:sz w:val="24"/>
        </w:rPr>
        <w:t>The</w:t>
      </w:r>
      <w:r>
        <w:rPr>
          <w:spacing w:val="-2"/>
          <w:sz w:val="24"/>
        </w:rPr>
        <w:t xml:space="preserve"> </w:t>
      </w:r>
      <w:r>
        <w:rPr>
          <w:sz w:val="24"/>
        </w:rPr>
        <w:t>BEP</w:t>
      </w:r>
      <w:r>
        <w:rPr>
          <w:spacing w:val="-2"/>
          <w:sz w:val="24"/>
        </w:rPr>
        <w:t xml:space="preserve"> </w:t>
      </w:r>
      <w:r>
        <w:rPr>
          <w:sz w:val="24"/>
        </w:rPr>
        <w:t>shall</w:t>
      </w:r>
      <w:r>
        <w:rPr>
          <w:spacing w:val="-5"/>
          <w:sz w:val="24"/>
        </w:rPr>
        <w:t xml:space="preserve"> </w:t>
      </w:r>
      <w:r>
        <w:rPr>
          <w:sz w:val="24"/>
        </w:rPr>
        <w:t>maintain</w:t>
      </w:r>
      <w:r>
        <w:rPr>
          <w:spacing w:val="-2"/>
          <w:sz w:val="24"/>
        </w:rPr>
        <w:t xml:space="preserve"> </w:t>
      </w:r>
      <w:r>
        <w:rPr>
          <w:sz w:val="24"/>
        </w:rPr>
        <w:t>and</w:t>
      </w:r>
      <w:r>
        <w:rPr>
          <w:spacing w:val="-2"/>
          <w:sz w:val="24"/>
        </w:rPr>
        <w:t xml:space="preserve"> </w:t>
      </w:r>
      <w:r>
        <w:rPr>
          <w:sz w:val="24"/>
        </w:rPr>
        <w:t>update,</w:t>
      </w:r>
      <w:r>
        <w:rPr>
          <w:spacing w:val="-4"/>
          <w:sz w:val="24"/>
        </w:rPr>
        <w:t xml:space="preserve"> </w:t>
      </w:r>
      <w:r>
        <w:rPr>
          <w:sz w:val="24"/>
        </w:rPr>
        <w:t>as</w:t>
      </w:r>
      <w:r>
        <w:rPr>
          <w:spacing w:val="-3"/>
          <w:sz w:val="24"/>
        </w:rPr>
        <w:t xml:space="preserve"> </w:t>
      </w:r>
      <w:r>
        <w:rPr>
          <w:sz w:val="24"/>
        </w:rPr>
        <w:t>needed,</w:t>
      </w:r>
      <w:r>
        <w:rPr>
          <w:spacing w:val="-2"/>
          <w:sz w:val="24"/>
        </w:rPr>
        <w:t xml:space="preserve"> </w:t>
      </w:r>
      <w:r>
        <w:rPr>
          <w:sz w:val="24"/>
        </w:rPr>
        <w:t>a</w:t>
      </w:r>
      <w:r>
        <w:rPr>
          <w:spacing w:val="-2"/>
          <w:sz w:val="24"/>
        </w:rPr>
        <w:t xml:space="preserve"> </w:t>
      </w:r>
      <w:r>
        <w:rPr>
          <w:sz w:val="24"/>
        </w:rPr>
        <w:t>current</w:t>
      </w:r>
      <w:r>
        <w:rPr>
          <w:spacing w:val="-2"/>
          <w:sz w:val="24"/>
        </w:rPr>
        <w:t xml:space="preserve"> </w:t>
      </w:r>
      <w:r>
        <w:rPr>
          <w:sz w:val="24"/>
        </w:rPr>
        <w:t>list</w:t>
      </w:r>
      <w:r>
        <w:rPr>
          <w:spacing w:val="-2"/>
          <w:sz w:val="24"/>
        </w:rPr>
        <w:t xml:space="preserve"> </w:t>
      </w:r>
      <w:r>
        <w:rPr>
          <w:sz w:val="24"/>
        </w:rPr>
        <w:t>of</w:t>
      </w:r>
      <w:r>
        <w:rPr>
          <w:spacing w:val="-4"/>
          <w:sz w:val="24"/>
        </w:rPr>
        <w:t xml:space="preserve"> </w:t>
      </w:r>
      <w:r>
        <w:rPr>
          <w:sz w:val="24"/>
        </w:rPr>
        <w:t>publication</w:t>
      </w:r>
      <w:r>
        <w:rPr>
          <w:spacing w:val="-2"/>
          <w:sz w:val="24"/>
        </w:rPr>
        <w:t xml:space="preserve"> </w:t>
      </w:r>
      <w:r>
        <w:rPr>
          <w:sz w:val="24"/>
        </w:rPr>
        <w:t>vendors at safety rest areas under this policy.</w:t>
      </w:r>
      <w:r>
        <w:rPr>
          <w:spacing w:val="80"/>
          <w:sz w:val="24"/>
        </w:rPr>
        <w:t xml:space="preserve"> </w:t>
      </w:r>
      <w:r>
        <w:rPr>
          <w:sz w:val="24"/>
        </w:rPr>
        <w:t>BEP shall provide GDOT a copy of the current</w:t>
      </w:r>
      <w:r>
        <w:rPr>
          <w:spacing w:val="40"/>
          <w:sz w:val="24"/>
        </w:rPr>
        <w:t xml:space="preserve"> </w:t>
      </w:r>
      <w:r>
        <w:rPr>
          <w:spacing w:val="-2"/>
          <w:sz w:val="24"/>
        </w:rPr>
        <w:t>list.</w:t>
      </w:r>
    </w:p>
    <w:p w14:paraId="3FDEEB0B" w14:textId="77777777" w:rsidR="00936238" w:rsidRDefault="00936238">
      <w:pPr>
        <w:pStyle w:val="BodyText"/>
        <w:rPr>
          <w:sz w:val="24"/>
        </w:rPr>
      </w:pPr>
    </w:p>
    <w:p w14:paraId="65EBCBE0" w14:textId="77777777" w:rsidR="00936238" w:rsidRDefault="00056BA6">
      <w:pPr>
        <w:pStyle w:val="ListParagraph"/>
        <w:numPr>
          <w:ilvl w:val="0"/>
          <w:numId w:val="24"/>
        </w:numPr>
        <w:tabs>
          <w:tab w:val="left" w:pos="1386"/>
        </w:tabs>
        <w:spacing w:before="1"/>
        <w:ind w:left="879" w:right="915" w:firstLine="0"/>
        <w:jc w:val="both"/>
        <w:rPr>
          <w:sz w:val="24"/>
        </w:rPr>
      </w:pPr>
      <w:r>
        <w:rPr>
          <w:sz w:val="24"/>
        </w:rPr>
        <w:t xml:space="preserve">GDOT personnel shall be authorized to remove any publication vending machines </w:t>
      </w:r>
      <w:r>
        <w:rPr>
          <w:spacing w:val="-4"/>
          <w:sz w:val="24"/>
        </w:rPr>
        <w:t>if:</w:t>
      </w:r>
    </w:p>
    <w:p w14:paraId="21F94A23" w14:textId="77777777" w:rsidR="00936238" w:rsidRDefault="00056BA6">
      <w:pPr>
        <w:pStyle w:val="ListParagraph"/>
        <w:numPr>
          <w:ilvl w:val="1"/>
          <w:numId w:val="24"/>
        </w:numPr>
        <w:tabs>
          <w:tab w:val="left" w:pos="1957"/>
        </w:tabs>
        <w:spacing w:before="276"/>
        <w:ind w:left="1957" w:hanging="358"/>
        <w:jc w:val="both"/>
        <w:rPr>
          <w:sz w:val="24"/>
        </w:rPr>
      </w:pPr>
      <w:r>
        <w:rPr>
          <w:sz w:val="24"/>
        </w:rPr>
        <w:t>The</w:t>
      </w:r>
      <w:r>
        <w:rPr>
          <w:spacing w:val="-5"/>
          <w:sz w:val="24"/>
        </w:rPr>
        <w:t xml:space="preserve"> </w:t>
      </w:r>
      <w:r>
        <w:rPr>
          <w:sz w:val="24"/>
        </w:rPr>
        <w:t>vendor</w:t>
      </w:r>
      <w:r>
        <w:rPr>
          <w:spacing w:val="-7"/>
          <w:sz w:val="24"/>
        </w:rPr>
        <w:t xml:space="preserve"> </w:t>
      </w:r>
      <w:r>
        <w:rPr>
          <w:sz w:val="24"/>
        </w:rPr>
        <w:t>is</w:t>
      </w:r>
      <w:r>
        <w:rPr>
          <w:spacing w:val="-8"/>
          <w:sz w:val="24"/>
        </w:rPr>
        <w:t xml:space="preserve"> </w:t>
      </w:r>
      <w:r>
        <w:rPr>
          <w:sz w:val="24"/>
        </w:rPr>
        <w:t>not</w:t>
      </w:r>
      <w:r>
        <w:rPr>
          <w:spacing w:val="-7"/>
          <w:sz w:val="24"/>
        </w:rPr>
        <w:t xml:space="preserve"> </w:t>
      </w:r>
      <w:r>
        <w:rPr>
          <w:sz w:val="24"/>
        </w:rPr>
        <w:t>on</w:t>
      </w:r>
      <w:r>
        <w:rPr>
          <w:spacing w:val="-5"/>
          <w:sz w:val="24"/>
        </w:rPr>
        <w:t xml:space="preserve"> </w:t>
      </w:r>
      <w:r>
        <w:rPr>
          <w:sz w:val="24"/>
        </w:rPr>
        <w:t>the</w:t>
      </w:r>
      <w:r>
        <w:rPr>
          <w:spacing w:val="-5"/>
          <w:sz w:val="24"/>
        </w:rPr>
        <w:t xml:space="preserve"> </w:t>
      </w:r>
      <w:r>
        <w:rPr>
          <w:sz w:val="24"/>
        </w:rPr>
        <w:t>then-current</w:t>
      </w:r>
      <w:r>
        <w:rPr>
          <w:spacing w:val="-5"/>
          <w:sz w:val="24"/>
        </w:rPr>
        <w:t xml:space="preserve"> </w:t>
      </w:r>
      <w:r>
        <w:rPr>
          <w:sz w:val="24"/>
        </w:rPr>
        <w:t>BEP</w:t>
      </w:r>
      <w:r>
        <w:rPr>
          <w:spacing w:val="-7"/>
          <w:sz w:val="24"/>
        </w:rPr>
        <w:t xml:space="preserve"> </w:t>
      </w:r>
      <w:r>
        <w:rPr>
          <w:spacing w:val="-4"/>
          <w:sz w:val="24"/>
        </w:rPr>
        <w:t>list.</w:t>
      </w:r>
    </w:p>
    <w:p w14:paraId="739DDA8F" w14:textId="77777777" w:rsidR="00936238" w:rsidRDefault="00056BA6">
      <w:pPr>
        <w:pStyle w:val="ListParagraph"/>
        <w:numPr>
          <w:ilvl w:val="1"/>
          <w:numId w:val="24"/>
        </w:numPr>
        <w:tabs>
          <w:tab w:val="left" w:pos="2006"/>
        </w:tabs>
        <w:spacing w:before="276"/>
        <w:ind w:left="1599" w:right="916" w:firstLine="0"/>
        <w:jc w:val="both"/>
        <w:rPr>
          <w:sz w:val="24"/>
        </w:rPr>
      </w:pPr>
      <w:r>
        <w:rPr>
          <w:sz w:val="24"/>
        </w:rPr>
        <w:t>The vending machine is placed other than in a designated location.</w:t>
      </w:r>
      <w:r>
        <w:rPr>
          <w:spacing w:val="40"/>
          <w:sz w:val="24"/>
        </w:rPr>
        <w:t xml:space="preserve"> </w:t>
      </w:r>
      <w:r>
        <w:rPr>
          <w:sz w:val="24"/>
        </w:rPr>
        <w:t>The vending machine may, in lieu of removal, be moved to a designated location if it</w:t>
      </w:r>
      <w:r>
        <w:rPr>
          <w:spacing w:val="40"/>
          <w:sz w:val="24"/>
        </w:rPr>
        <w:t xml:space="preserve"> </w:t>
      </w:r>
      <w:r>
        <w:rPr>
          <w:sz w:val="24"/>
        </w:rPr>
        <w:t>is otherwise in compliance with this policy.</w:t>
      </w:r>
    </w:p>
    <w:p w14:paraId="09D6827C" w14:textId="77777777" w:rsidR="00936238" w:rsidRDefault="00936238">
      <w:pPr>
        <w:pStyle w:val="BodyText"/>
        <w:rPr>
          <w:sz w:val="24"/>
        </w:rPr>
      </w:pPr>
    </w:p>
    <w:p w14:paraId="05587D22" w14:textId="77777777" w:rsidR="00936238" w:rsidRDefault="00056BA6">
      <w:pPr>
        <w:pStyle w:val="ListParagraph"/>
        <w:numPr>
          <w:ilvl w:val="1"/>
          <w:numId w:val="24"/>
        </w:numPr>
        <w:tabs>
          <w:tab w:val="left" w:pos="1952"/>
        </w:tabs>
        <w:ind w:left="1599" w:right="916" w:firstLine="0"/>
        <w:jc w:val="both"/>
        <w:rPr>
          <w:sz w:val="24"/>
        </w:rPr>
      </w:pPr>
      <w:r>
        <w:rPr>
          <w:sz w:val="24"/>
        </w:rPr>
        <w:t>The vending machine, because of its physical condition, placement, or failure to comply with safety, design and operational requirements, poses an imminent threat to the public health, safety and welfare.</w:t>
      </w:r>
    </w:p>
    <w:p w14:paraId="2EC529AA" w14:textId="77777777" w:rsidR="00936238" w:rsidRDefault="00936238">
      <w:pPr>
        <w:pStyle w:val="BodyText"/>
        <w:rPr>
          <w:sz w:val="24"/>
        </w:rPr>
      </w:pPr>
    </w:p>
    <w:p w14:paraId="5CDC2DF5" w14:textId="77777777" w:rsidR="00936238" w:rsidRDefault="00056BA6">
      <w:pPr>
        <w:ind w:left="879" w:right="916"/>
        <w:jc w:val="both"/>
        <w:rPr>
          <w:sz w:val="24"/>
        </w:rPr>
      </w:pPr>
      <w:r>
        <w:rPr>
          <w:sz w:val="24"/>
        </w:rPr>
        <w:t>After removing or moving any such publication vending machine, GDOT shall notify the BEP</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action,</w:t>
      </w:r>
      <w:r>
        <w:rPr>
          <w:spacing w:val="-2"/>
          <w:sz w:val="24"/>
        </w:rPr>
        <w:t xml:space="preserve"> </w:t>
      </w:r>
      <w:r>
        <w:rPr>
          <w:sz w:val="24"/>
        </w:rPr>
        <w:t>the</w:t>
      </w:r>
      <w:r>
        <w:rPr>
          <w:spacing w:val="-2"/>
          <w:sz w:val="24"/>
        </w:rPr>
        <w:t xml:space="preserve"> </w:t>
      </w:r>
      <w:r>
        <w:rPr>
          <w:sz w:val="24"/>
        </w:rPr>
        <w:t>identity</w:t>
      </w:r>
      <w:r>
        <w:rPr>
          <w:spacing w:val="-5"/>
          <w:sz w:val="24"/>
        </w:rPr>
        <w:t xml:space="preserve"> </w:t>
      </w:r>
      <w:r>
        <w:rPr>
          <w:sz w:val="24"/>
        </w:rPr>
        <w:t>of the</w:t>
      </w:r>
      <w:r>
        <w:rPr>
          <w:spacing w:val="-2"/>
          <w:sz w:val="24"/>
        </w:rPr>
        <w:t xml:space="preserve"> </w:t>
      </w:r>
      <w:r>
        <w:rPr>
          <w:sz w:val="24"/>
        </w:rPr>
        <w:t>vendor</w:t>
      </w:r>
      <w:r>
        <w:rPr>
          <w:spacing w:val="-4"/>
          <w:sz w:val="24"/>
        </w:rPr>
        <w:t xml:space="preserve"> </w:t>
      </w:r>
      <w:r>
        <w:rPr>
          <w:sz w:val="24"/>
        </w:rPr>
        <w:t>or</w:t>
      </w:r>
      <w:r>
        <w:rPr>
          <w:spacing w:val="-4"/>
          <w:sz w:val="24"/>
        </w:rPr>
        <w:t xml:space="preserve"> </w:t>
      </w:r>
      <w:r>
        <w:rPr>
          <w:sz w:val="24"/>
        </w:rPr>
        <w:t>publication,</w:t>
      </w:r>
      <w:r>
        <w:rPr>
          <w:spacing w:val="-2"/>
          <w:sz w:val="24"/>
        </w:rPr>
        <w:t xml:space="preserve"> </w:t>
      </w:r>
      <w:r>
        <w:rPr>
          <w:sz w:val="24"/>
        </w:rPr>
        <w:t>the</w:t>
      </w:r>
      <w:r>
        <w:rPr>
          <w:spacing w:val="-2"/>
          <w:sz w:val="24"/>
        </w:rPr>
        <w:t xml:space="preserve"> </w:t>
      </w:r>
      <w:r>
        <w:rPr>
          <w:sz w:val="24"/>
        </w:rPr>
        <w:t>date</w:t>
      </w:r>
      <w:r>
        <w:rPr>
          <w:spacing w:val="-4"/>
          <w:sz w:val="24"/>
        </w:rPr>
        <w:t xml:space="preserve"> </w:t>
      </w:r>
      <w:r>
        <w:rPr>
          <w:sz w:val="24"/>
        </w:rPr>
        <w:t>of the</w:t>
      </w:r>
      <w:r>
        <w:rPr>
          <w:spacing w:val="-2"/>
          <w:sz w:val="24"/>
        </w:rPr>
        <w:t xml:space="preserve"> </w:t>
      </w:r>
      <w:r>
        <w:rPr>
          <w:sz w:val="24"/>
        </w:rPr>
        <w:t>action</w:t>
      </w:r>
      <w:r>
        <w:rPr>
          <w:spacing w:val="-2"/>
          <w:sz w:val="24"/>
        </w:rPr>
        <w:t xml:space="preserve"> </w:t>
      </w:r>
      <w:r>
        <w:rPr>
          <w:sz w:val="24"/>
        </w:rPr>
        <w:t>and</w:t>
      </w:r>
      <w:r>
        <w:rPr>
          <w:spacing w:val="-2"/>
          <w:sz w:val="24"/>
        </w:rPr>
        <w:t xml:space="preserve"> </w:t>
      </w:r>
      <w:r>
        <w:rPr>
          <w:sz w:val="24"/>
        </w:rPr>
        <w:t>the current storage location of the display, vending machine or rack.</w:t>
      </w:r>
    </w:p>
    <w:p w14:paraId="05DBE99F" w14:textId="77777777" w:rsidR="00936238" w:rsidRDefault="00936238">
      <w:pPr>
        <w:pStyle w:val="BodyText"/>
        <w:rPr>
          <w:sz w:val="24"/>
        </w:rPr>
      </w:pPr>
    </w:p>
    <w:p w14:paraId="609E3587" w14:textId="77777777" w:rsidR="00936238" w:rsidRDefault="00056BA6">
      <w:pPr>
        <w:pStyle w:val="ListParagraph"/>
        <w:numPr>
          <w:ilvl w:val="0"/>
          <w:numId w:val="24"/>
        </w:numPr>
        <w:tabs>
          <w:tab w:val="left" w:pos="1371"/>
        </w:tabs>
        <w:ind w:left="879" w:right="916" w:firstLine="0"/>
        <w:jc w:val="both"/>
        <w:rPr>
          <w:sz w:val="24"/>
        </w:rPr>
      </w:pPr>
      <w:r>
        <w:rPr>
          <w:sz w:val="24"/>
        </w:rPr>
        <w:t>A</w:t>
      </w:r>
      <w:r>
        <w:rPr>
          <w:spacing w:val="-1"/>
          <w:sz w:val="24"/>
        </w:rPr>
        <w:t xml:space="preserve"> </w:t>
      </w:r>
      <w:r>
        <w:rPr>
          <w:sz w:val="24"/>
        </w:rPr>
        <w:t>copy</w:t>
      </w:r>
      <w:r>
        <w:rPr>
          <w:spacing w:val="-4"/>
          <w:sz w:val="24"/>
        </w:rPr>
        <w:t xml:space="preserve"> </w:t>
      </w:r>
      <w:r>
        <w:rPr>
          <w:sz w:val="24"/>
        </w:rPr>
        <w:t>of this</w:t>
      </w:r>
      <w:r>
        <w:rPr>
          <w:spacing w:val="-4"/>
          <w:sz w:val="24"/>
        </w:rPr>
        <w:t xml:space="preserve"> </w:t>
      </w:r>
      <w:r>
        <w:rPr>
          <w:sz w:val="24"/>
        </w:rPr>
        <w:t>Statement</w:t>
      </w:r>
      <w:r>
        <w:rPr>
          <w:spacing w:val="-1"/>
          <w:sz w:val="24"/>
        </w:rPr>
        <w:t xml:space="preserve"> </w:t>
      </w:r>
      <w:r>
        <w:rPr>
          <w:sz w:val="24"/>
        </w:rPr>
        <w:t>of</w:t>
      </w:r>
      <w:r>
        <w:rPr>
          <w:spacing w:val="-1"/>
          <w:sz w:val="24"/>
        </w:rPr>
        <w:t xml:space="preserve"> </w:t>
      </w:r>
      <w:r>
        <w:rPr>
          <w:sz w:val="24"/>
        </w:rPr>
        <w:t>Policy</w:t>
      </w:r>
      <w:r>
        <w:rPr>
          <w:spacing w:val="-4"/>
          <w:sz w:val="24"/>
        </w:rPr>
        <w:t xml:space="preserve"> </w:t>
      </w:r>
      <w:r>
        <w:rPr>
          <w:sz w:val="24"/>
        </w:rPr>
        <w:t>shall</w:t>
      </w:r>
      <w:r>
        <w:rPr>
          <w:spacing w:val="-2"/>
          <w:sz w:val="24"/>
        </w:rPr>
        <w:t xml:space="preserve"> </w:t>
      </w:r>
      <w:r>
        <w:rPr>
          <w:sz w:val="24"/>
        </w:rPr>
        <w:t>be</w:t>
      </w:r>
      <w:r>
        <w:rPr>
          <w:spacing w:val="-1"/>
          <w:sz w:val="24"/>
        </w:rPr>
        <w:t xml:space="preserve"> </w:t>
      </w:r>
      <w:r>
        <w:rPr>
          <w:sz w:val="24"/>
        </w:rPr>
        <w:t>made</w:t>
      </w:r>
      <w:r>
        <w:rPr>
          <w:spacing w:val="-3"/>
          <w:sz w:val="24"/>
        </w:rPr>
        <w:t xml:space="preserve"> </w:t>
      </w:r>
      <w:r>
        <w:rPr>
          <w:sz w:val="24"/>
        </w:rPr>
        <w:t>available</w:t>
      </w:r>
      <w:r>
        <w:rPr>
          <w:spacing w:val="-1"/>
          <w:sz w:val="24"/>
        </w:rPr>
        <w:t xml:space="preserve"> </w:t>
      </w:r>
      <w:r>
        <w:rPr>
          <w:sz w:val="24"/>
        </w:rPr>
        <w:t>upon</w:t>
      </w:r>
      <w:r>
        <w:rPr>
          <w:spacing w:val="-3"/>
          <w:sz w:val="24"/>
        </w:rPr>
        <w:t xml:space="preserve"> </w:t>
      </w:r>
      <w:r>
        <w:rPr>
          <w:sz w:val="24"/>
        </w:rPr>
        <w:t>request,</w:t>
      </w:r>
      <w:r>
        <w:rPr>
          <w:spacing w:val="-1"/>
          <w:sz w:val="24"/>
        </w:rPr>
        <w:t xml:space="preserve"> </w:t>
      </w:r>
      <w:r>
        <w:rPr>
          <w:sz w:val="24"/>
        </w:rPr>
        <w:t>and</w:t>
      </w:r>
      <w:r>
        <w:rPr>
          <w:spacing w:val="-1"/>
          <w:sz w:val="24"/>
        </w:rPr>
        <w:t xml:space="preserve"> </w:t>
      </w:r>
      <w:r>
        <w:rPr>
          <w:sz w:val="24"/>
        </w:rPr>
        <w:t>a</w:t>
      </w:r>
      <w:r>
        <w:rPr>
          <w:spacing w:val="-1"/>
          <w:sz w:val="24"/>
        </w:rPr>
        <w:t xml:space="preserve"> </w:t>
      </w:r>
      <w:r>
        <w:rPr>
          <w:sz w:val="24"/>
        </w:rPr>
        <w:t>sign or notice shall be posted at each safety rest area advising the public of the existence of this policy and providing contact information for inquiries related to its administration.</w:t>
      </w:r>
    </w:p>
    <w:p w14:paraId="307861CC" w14:textId="77777777" w:rsidR="00936238" w:rsidRDefault="00936238">
      <w:pPr>
        <w:jc w:val="both"/>
        <w:rPr>
          <w:sz w:val="24"/>
        </w:rPr>
        <w:sectPr w:rsidR="00936238" w:rsidSect="00176939">
          <w:pgSz w:w="12240" w:h="15840"/>
          <w:pgMar w:top="960" w:right="520" w:bottom="1440" w:left="560" w:header="0" w:footer="1214" w:gutter="0"/>
          <w:cols w:space="720"/>
        </w:sectPr>
      </w:pPr>
    </w:p>
    <w:p w14:paraId="154C9C37" w14:textId="77777777" w:rsidR="00936238" w:rsidRPr="00217129" w:rsidRDefault="00056BA6">
      <w:pPr>
        <w:pStyle w:val="ListParagraph"/>
        <w:numPr>
          <w:ilvl w:val="0"/>
          <w:numId w:val="32"/>
        </w:numPr>
        <w:tabs>
          <w:tab w:val="left" w:pos="3644"/>
        </w:tabs>
        <w:spacing w:before="43"/>
        <w:ind w:left="3644" w:hanging="813"/>
        <w:jc w:val="left"/>
        <w:rPr>
          <w:b/>
          <w:sz w:val="20"/>
          <w:szCs w:val="20"/>
        </w:rPr>
      </w:pPr>
      <w:bookmarkStart w:id="24" w:name="_TOC_250017"/>
      <w:r w:rsidRPr="00217129">
        <w:rPr>
          <w:b/>
          <w:sz w:val="20"/>
          <w:szCs w:val="20"/>
        </w:rPr>
        <w:lastRenderedPageBreak/>
        <w:t>MAINTENANCE</w:t>
      </w:r>
      <w:r w:rsidRPr="00217129">
        <w:rPr>
          <w:b/>
          <w:spacing w:val="-12"/>
          <w:sz w:val="20"/>
          <w:szCs w:val="20"/>
        </w:rPr>
        <w:t xml:space="preserve"> </w:t>
      </w:r>
      <w:r w:rsidRPr="00217129">
        <w:rPr>
          <w:b/>
          <w:sz w:val="20"/>
          <w:szCs w:val="20"/>
        </w:rPr>
        <w:t>AND</w:t>
      </w:r>
      <w:r w:rsidRPr="00217129">
        <w:rPr>
          <w:b/>
          <w:spacing w:val="-12"/>
          <w:sz w:val="20"/>
          <w:szCs w:val="20"/>
        </w:rPr>
        <w:t xml:space="preserve"> </w:t>
      </w:r>
      <w:r w:rsidRPr="00217129">
        <w:rPr>
          <w:b/>
          <w:sz w:val="20"/>
          <w:szCs w:val="20"/>
        </w:rPr>
        <w:t>REPAIR</w:t>
      </w:r>
      <w:r w:rsidRPr="00217129">
        <w:rPr>
          <w:b/>
          <w:spacing w:val="-14"/>
          <w:sz w:val="20"/>
          <w:szCs w:val="20"/>
        </w:rPr>
        <w:t xml:space="preserve"> </w:t>
      </w:r>
      <w:bookmarkEnd w:id="24"/>
      <w:r w:rsidRPr="00217129">
        <w:rPr>
          <w:b/>
          <w:spacing w:val="-2"/>
          <w:sz w:val="20"/>
          <w:szCs w:val="20"/>
        </w:rPr>
        <w:t>INVOICES</w:t>
      </w:r>
    </w:p>
    <w:p w14:paraId="371199EF" w14:textId="77777777" w:rsidR="00936238" w:rsidRPr="00217129" w:rsidRDefault="00936238">
      <w:pPr>
        <w:pStyle w:val="BodyText"/>
        <w:rPr>
          <w:b/>
        </w:rPr>
      </w:pPr>
    </w:p>
    <w:p w14:paraId="394B4941" w14:textId="77777777" w:rsidR="00936238" w:rsidRPr="00217129" w:rsidRDefault="00936238">
      <w:pPr>
        <w:pStyle w:val="BodyText"/>
        <w:rPr>
          <w:b/>
        </w:rPr>
      </w:pPr>
    </w:p>
    <w:p w14:paraId="18461DE1" w14:textId="77777777" w:rsidR="00936238" w:rsidRPr="00217129" w:rsidRDefault="00056BA6">
      <w:pPr>
        <w:pStyle w:val="Heading2"/>
        <w:rPr>
          <w:sz w:val="20"/>
          <w:szCs w:val="20"/>
          <w:u w:val="none"/>
        </w:rPr>
      </w:pPr>
      <w:r w:rsidRPr="00217129">
        <w:rPr>
          <w:spacing w:val="-2"/>
          <w:sz w:val="20"/>
          <w:szCs w:val="20"/>
          <w:u w:val="thick"/>
        </w:rPr>
        <w:t>POLICY:</w:t>
      </w:r>
    </w:p>
    <w:p w14:paraId="54F4FD5B" w14:textId="77777777" w:rsidR="00936238" w:rsidRPr="00217129" w:rsidRDefault="00936238">
      <w:pPr>
        <w:pStyle w:val="BodyText"/>
        <w:rPr>
          <w:b/>
        </w:rPr>
      </w:pPr>
    </w:p>
    <w:p w14:paraId="55A863E0" w14:textId="77777777" w:rsidR="00936238" w:rsidRPr="00217129" w:rsidRDefault="00056BA6">
      <w:pPr>
        <w:spacing w:before="1"/>
        <w:ind w:left="880" w:right="974"/>
        <w:rPr>
          <w:sz w:val="20"/>
          <w:szCs w:val="20"/>
        </w:rPr>
      </w:pPr>
      <w:r w:rsidRPr="00217129">
        <w:rPr>
          <w:sz w:val="20"/>
          <w:szCs w:val="20"/>
        </w:rPr>
        <w:t>When</w:t>
      </w:r>
      <w:r w:rsidRPr="00217129">
        <w:rPr>
          <w:spacing w:val="-4"/>
          <w:sz w:val="20"/>
          <w:szCs w:val="20"/>
        </w:rPr>
        <w:t xml:space="preserve"> </w:t>
      </w:r>
      <w:r w:rsidRPr="00217129">
        <w:rPr>
          <w:sz w:val="20"/>
          <w:szCs w:val="20"/>
        </w:rPr>
        <w:t>equipment</w:t>
      </w:r>
      <w:r w:rsidRPr="00217129">
        <w:rPr>
          <w:spacing w:val="-2"/>
          <w:sz w:val="20"/>
          <w:szCs w:val="20"/>
        </w:rPr>
        <w:t xml:space="preserve"> </w:t>
      </w:r>
      <w:r w:rsidRPr="00217129">
        <w:rPr>
          <w:sz w:val="20"/>
          <w:szCs w:val="20"/>
        </w:rPr>
        <w:t>is</w:t>
      </w:r>
      <w:r w:rsidRPr="00217129">
        <w:rPr>
          <w:spacing w:val="-3"/>
          <w:sz w:val="20"/>
          <w:szCs w:val="20"/>
        </w:rPr>
        <w:t xml:space="preserve"> </w:t>
      </w:r>
      <w:r w:rsidRPr="00217129">
        <w:rPr>
          <w:sz w:val="20"/>
          <w:szCs w:val="20"/>
        </w:rPr>
        <w:t>in</w:t>
      </w:r>
      <w:r w:rsidRPr="00217129">
        <w:rPr>
          <w:spacing w:val="-7"/>
          <w:sz w:val="20"/>
          <w:szCs w:val="20"/>
        </w:rPr>
        <w:t xml:space="preserve"> </w:t>
      </w:r>
      <w:r w:rsidRPr="00217129">
        <w:rPr>
          <w:sz w:val="20"/>
          <w:szCs w:val="20"/>
        </w:rPr>
        <w:t>need</w:t>
      </w:r>
      <w:r w:rsidRPr="00217129">
        <w:rPr>
          <w:spacing w:val="-2"/>
          <w:sz w:val="20"/>
          <w:szCs w:val="20"/>
        </w:rPr>
        <w:t xml:space="preserve"> </w:t>
      </w:r>
      <w:r w:rsidRPr="00217129">
        <w:rPr>
          <w:sz w:val="20"/>
          <w:szCs w:val="20"/>
        </w:rPr>
        <w:t>of</w:t>
      </w:r>
      <w:r w:rsidRPr="00217129">
        <w:rPr>
          <w:spacing w:val="-2"/>
          <w:sz w:val="20"/>
          <w:szCs w:val="20"/>
        </w:rPr>
        <w:t xml:space="preserve"> </w:t>
      </w:r>
      <w:r w:rsidRPr="00217129">
        <w:rPr>
          <w:sz w:val="20"/>
          <w:szCs w:val="20"/>
        </w:rPr>
        <w:t>repair</w:t>
      </w:r>
      <w:r w:rsidRPr="00217129">
        <w:rPr>
          <w:spacing w:val="-4"/>
          <w:sz w:val="20"/>
          <w:szCs w:val="20"/>
        </w:rPr>
        <w:t xml:space="preserve"> </w:t>
      </w:r>
      <w:r w:rsidRPr="00217129">
        <w:rPr>
          <w:sz w:val="20"/>
          <w:szCs w:val="20"/>
        </w:rPr>
        <w:t>and</w:t>
      </w:r>
      <w:r w:rsidRPr="00217129">
        <w:rPr>
          <w:spacing w:val="-4"/>
          <w:sz w:val="20"/>
          <w:szCs w:val="20"/>
        </w:rPr>
        <w:t xml:space="preserve"> </w:t>
      </w:r>
      <w:r w:rsidRPr="00217129">
        <w:rPr>
          <w:sz w:val="20"/>
          <w:szCs w:val="20"/>
        </w:rPr>
        <w:t>maintenance</w:t>
      </w:r>
      <w:r w:rsidRPr="00217129">
        <w:rPr>
          <w:spacing w:val="-4"/>
          <w:sz w:val="20"/>
          <w:szCs w:val="20"/>
        </w:rPr>
        <w:t xml:space="preserve"> </w:t>
      </w:r>
      <w:r w:rsidRPr="00217129">
        <w:rPr>
          <w:sz w:val="20"/>
          <w:szCs w:val="20"/>
        </w:rPr>
        <w:t>the</w:t>
      </w:r>
      <w:r w:rsidRPr="00217129">
        <w:rPr>
          <w:spacing w:val="-2"/>
          <w:sz w:val="20"/>
          <w:szCs w:val="20"/>
        </w:rPr>
        <w:t xml:space="preserve"> </w:t>
      </w:r>
      <w:r w:rsidRPr="00217129">
        <w:rPr>
          <w:sz w:val="20"/>
          <w:szCs w:val="20"/>
        </w:rPr>
        <w:t>vendor</w:t>
      </w:r>
      <w:r w:rsidRPr="00217129">
        <w:rPr>
          <w:spacing w:val="-4"/>
          <w:sz w:val="20"/>
          <w:szCs w:val="20"/>
        </w:rPr>
        <w:t xml:space="preserve"> </w:t>
      </w:r>
      <w:r w:rsidRPr="00217129">
        <w:rPr>
          <w:sz w:val="20"/>
          <w:szCs w:val="20"/>
        </w:rPr>
        <w:t>will</w:t>
      </w:r>
      <w:r w:rsidRPr="00217129">
        <w:rPr>
          <w:spacing w:val="-3"/>
          <w:sz w:val="20"/>
          <w:szCs w:val="20"/>
        </w:rPr>
        <w:t xml:space="preserve"> </w:t>
      </w:r>
      <w:r w:rsidRPr="00217129">
        <w:rPr>
          <w:sz w:val="20"/>
          <w:szCs w:val="20"/>
        </w:rPr>
        <w:t>contact</w:t>
      </w:r>
      <w:r w:rsidRPr="00217129">
        <w:rPr>
          <w:spacing w:val="-5"/>
          <w:sz w:val="20"/>
          <w:szCs w:val="20"/>
        </w:rPr>
        <w:t xml:space="preserve"> </w:t>
      </w:r>
      <w:r w:rsidRPr="00217129">
        <w:rPr>
          <w:sz w:val="20"/>
          <w:szCs w:val="20"/>
        </w:rPr>
        <w:t xml:space="preserve">their </w:t>
      </w:r>
      <w:r w:rsidRPr="00217129">
        <w:rPr>
          <w:spacing w:val="-2"/>
          <w:sz w:val="20"/>
          <w:szCs w:val="20"/>
        </w:rPr>
        <w:t>counselor.</w:t>
      </w:r>
    </w:p>
    <w:p w14:paraId="380C5DB8" w14:textId="77777777" w:rsidR="00936238" w:rsidRPr="00217129" w:rsidRDefault="00936238">
      <w:pPr>
        <w:pStyle w:val="BodyText"/>
        <w:spacing w:before="275"/>
      </w:pPr>
    </w:p>
    <w:p w14:paraId="4D743169" w14:textId="77777777" w:rsidR="00936238" w:rsidRPr="00217129" w:rsidRDefault="00056BA6">
      <w:pPr>
        <w:pStyle w:val="Heading2"/>
        <w:spacing w:before="1"/>
        <w:ind w:left="880"/>
        <w:rPr>
          <w:sz w:val="20"/>
          <w:szCs w:val="20"/>
          <w:u w:val="none"/>
        </w:rPr>
      </w:pPr>
      <w:bookmarkStart w:id="25" w:name="_PROCEDURES"/>
      <w:bookmarkEnd w:id="25"/>
      <w:r w:rsidRPr="00217129">
        <w:rPr>
          <w:spacing w:val="-2"/>
          <w:sz w:val="20"/>
          <w:szCs w:val="20"/>
          <w:u w:val="thick"/>
        </w:rPr>
        <w:t>PROCEDURES</w:t>
      </w:r>
    </w:p>
    <w:p w14:paraId="7D98739D" w14:textId="77777777" w:rsidR="00936238" w:rsidRPr="00217129" w:rsidRDefault="00936238">
      <w:pPr>
        <w:pStyle w:val="BodyText"/>
        <w:spacing w:before="2"/>
        <w:rPr>
          <w:b/>
        </w:rPr>
      </w:pPr>
    </w:p>
    <w:p w14:paraId="5C985282" w14:textId="77777777" w:rsidR="00936238" w:rsidRPr="00217129" w:rsidRDefault="00056BA6">
      <w:pPr>
        <w:pStyle w:val="ListParagraph"/>
        <w:numPr>
          <w:ilvl w:val="0"/>
          <w:numId w:val="23"/>
        </w:numPr>
        <w:tabs>
          <w:tab w:val="left" w:pos="1959"/>
        </w:tabs>
        <w:spacing w:line="276" w:lineRule="auto"/>
        <w:ind w:left="1959" w:right="1488"/>
        <w:jc w:val="both"/>
        <w:rPr>
          <w:sz w:val="20"/>
          <w:szCs w:val="20"/>
        </w:rPr>
      </w:pPr>
      <w:r w:rsidRPr="00217129">
        <w:rPr>
          <w:sz w:val="20"/>
          <w:szCs w:val="20"/>
        </w:rPr>
        <w:t>If</w:t>
      </w:r>
      <w:r w:rsidRPr="00217129">
        <w:rPr>
          <w:spacing w:val="-2"/>
          <w:sz w:val="20"/>
          <w:szCs w:val="20"/>
        </w:rPr>
        <w:t xml:space="preserve"> </w:t>
      </w:r>
      <w:r w:rsidRPr="00217129">
        <w:rPr>
          <w:sz w:val="20"/>
          <w:szCs w:val="20"/>
        </w:rPr>
        <w:t>equipment</w:t>
      </w:r>
      <w:r w:rsidRPr="00217129">
        <w:rPr>
          <w:spacing w:val="-2"/>
          <w:sz w:val="20"/>
          <w:szCs w:val="20"/>
        </w:rPr>
        <w:t xml:space="preserve"> </w:t>
      </w:r>
      <w:r w:rsidRPr="00217129">
        <w:rPr>
          <w:sz w:val="20"/>
          <w:szCs w:val="20"/>
        </w:rPr>
        <w:t>is</w:t>
      </w:r>
      <w:r w:rsidRPr="00217129">
        <w:rPr>
          <w:spacing w:val="-3"/>
          <w:sz w:val="20"/>
          <w:szCs w:val="20"/>
        </w:rPr>
        <w:t xml:space="preserve"> </w:t>
      </w:r>
      <w:r w:rsidRPr="00217129">
        <w:rPr>
          <w:sz w:val="20"/>
          <w:szCs w:val="20"/>
        </w:rPr>
        <w:t>in</w:t>
      </w:r>
      <w:r w:rsidRPr="00217129">
        <w:rPr>
          <w:spacing w:val="-4"/>
          <w:sz w:val="20"/>
          <w:szCs w:val="20"/>
        </w:rPr>
        <w:t xml:space="preserve"> </w:t>
      </w:r>
      <w:r w:rsidRPr="00217129">
        <w:rPr>
          <w:sz w:val="20"/>
          <w:szCs w:val="20"/>
        </w:rPr>
        <w:t>need</w:t>
      </w:r>
      <w:r w:rsidRPr="00217129">
        <w:rPr>
          <w:spacing w:val="-4"/>
          <w:sz w:val="20"/>
          <w:szCs w:val="20"/>
        </w:rPr>
        <w:t xml:space="preserve"> </w:t>
      </w:r>
      <w:r w:rsidRPr="00217129">
        <w:rPr>
          <w:sz w:val="20"/>
          <w:szCs w:val="20"/>
        </w:rPr>
        <w:t>of repair</w:t>
      </w:r>
      <w:r w:rsidRPr="00217129">
        <w:rPr>
          <w:spacing w:val="-4"/>
          <w:sz w:val="20"/>
          <w:szCs w:val="20"/>
        </w:rPr>
        <w:t xml:space="preserve"> </w:t>
      </w:r>
      <w:r w:rsidRPr="00217129">
        <w:rPr>
          <w:sz w:val="20"/>
          <w:szCs w:val="20"/>
        </w:rPr>
        <w:t>the</w:t>
      </w:r>
      <w:r w:rsidRPr="00217129">
        <w:rPr>
          <w:spacing w:val="-2"/>
          <w:sz w:val="20"/>
          <w:szCs w:val="20"/>
        </w:rPr>
        <w:t xml:space="preserve"> </w:t>
      </w:r>
      <w:r w:rsidRPr="00217129">
        <w:rPr>
          <w:sz w:val="20"/>
          <w:szCs w:val="20"/>
        </w:rPr>
        <w:t>vendor</w:t>
      </w:r>
      <w:r w:rsidRPr="00217129">
        <w:rPr>
          <w:spacing w:val="-4"/>
          <w:sz w:val="20"/>
          <w:szCs w:val="20"/>
        </w:rPr>
        <w:t xml:space="preserve"> </w:t>
      </w:r>
      <w:r w:rsidRPr="00217129">
        <w:rPr>
          <w:sz w:val="20"/>
          <w:szCs w:val="20"/>
        </w:rPr>
        <w:t>will</w:t>
      </w:r>
      <w:r w:rsidRPr="00217129">
        <w:rPr>
          <w:spacing w:val="-3"/>
          <w:sz w:val="20"/>
          <w:szCs w:val="20"/>
        </w:rPr>
        <w:t xml:space="preserve"> </w:t>
      </w:r>
      <w:r w:rsidRPr="00217129">
        <w:rPr>
          <w:sz w:val="20"/>
          <w:szCs w:val="20"/>
        </w:rPr>
        <w:t>contact</w:t>
      </w:r>
      <w:r w:rsidRPr="00217129">
        <w:rPr>
          <w:spacing w:val="-5"/>
          <w:sz w:val="20"/>
          <w:szCs w:val="20"/>
        </w:rPr>
        <w:t xml:space="preserve"> </w:t>
      </w:r>
      <w:r w:rsidRPr="00217129">
        <w:rPr>
          <w:sz w:val="20"/>
          <w:szCs w:val="20"/>
        </w:rPr>
        <w:t>their</w:t>
      </w:r>
      <w:r w:rsidRPr="00217129">
        <w:rPr>
          <w:spacing w:val="-4"/>
          <w:sz w:val="20"/>
          <w:szCs w:val="20"/>
        </w:rPr>
        <w:t xml:space="preserve"> </w:t>
      </w:r>
      <w:r w:rsidRPr="00217129">
        <w:rPr>
          <w:sz w:val="20"/>
          <w:szCs w:val="20"/>
        </w:rPr>
        <w:t>counselor</w:t>
      </w:r>
      <w:r w:rsidRPr="00217129">
        <w:rPr>
          <w:spacing w:val="-4"/>
          <w:sz w:val="20"/>
          <w:szCs w:val="20"/>
        </w:rPr>
        <w:t xml:space="preserve"> </w:t>
      </w:r>
      <w:r w:rsidRPr="00217129">
        <w:rPr>
          <w:sz w:val="20"/>
          <w:szCs w:val="20"/>
        </w:rPr>
        <w:t>to discuss if the equipment needs to be repaired or replaced.</w:t>
      </w:r>
    </w:p>
    <w:p w14:paraId="5AA22476" w14:textId="2D31ADAF" w:rsidR="00936238" w:rsidRPr="00217129" w:rsidRDefault="00056BA6" w:rsidP="00217129">
      <w:pPr>
        <w:pStyle w:val="ListParagraph"/>
        <w:numPr>
          <w:ilvl w:val="1"/>
          <w:numId w:val="23"/>
        </w:numPr>
        <w:tabs>
          <w:tab w:val="left" w:pos="5199"/>
        </w:tabs>
        <w:ind w:left="2700" w:right="1329" w:hanging="381"/>
        <w:jc w:val="both"/>
        <w:rPr>
          <w:sz w:val="20"/>
          <w:szCs w:val="20"/>
        </w:rPr>
      </w:pPr>
      <w:r w:rsidRPr="00217129">
        <w:rPr>
          <w:sz w:val="20"/>
          <w:szCs w:val="20"/>
        </w:rPr>
        <w:t>If the vendor fails to contact their counselor before the repairs are made,</w:t>
      </w:r>
      <w:r w:rsidRPr="00217129">
        <w:rPr>
          <w:spacing w:val="-6"/>
          <w:sz w:val="20"/>
          <w:szCs w:val="20"/>
        </w:rPr>
        <w:t xml:space="preserve"> </w:t>
      </w:r>
      <w:r w:rsidRPr="00217129">
        <w:rPr>
          <w:sz w:val="20"/>
          <w:szCs w:val="20"/>
        </w:rPr>
        <w:t>the</w:t>
      </w:r>
      <w:r w:rsidRPr="00217129">
        <w:rPr>
          <w:spacing w:val="-3"/>
          <w:sz w:val="20"/>
          <w:szCs w:val="20"/>
        </w:rPr>
        <w:t xml:space="preserve"> </w:t>
      </w:r>
      <w:r w:rsidRPr="00217129">
        <w:rPr>
          <w:spacing w:val="-2"/>
          <w:sz w:val="20"/>
          <w:szCs w:val="20"/>
        </w:rPr>
        <w:t>vendor</w:t>
      </w:r>
      <w:r w:rsidR="00217129">
        <w:rPr>
          <w:spacing w:val="-2"/>
          <w:sz w:val="20"/>
          <w:szCs w:val="20"/>
        </w:rPr>
        <w:t xml:space="preserve"> </w:t>
      </w:r>
      <w:r w:rsidRPr="00217129">
        <w:rPr>
          <w:sz w:val="20"/>
          <w:szCs w:val="20"/>
        </w:rPr>
        <w:t>will</w:t>
      </w:r>
      <w:r w:rsidRPr="00217129">
        <w:rPr>
          <w:spacing w:val="-6"/>
          <w:sz w:val="20"/>
          <w:szCs w:val="20"/>
        </w:rPr>
        <w:t xml:space="preserve"> </w:t>
      </w:r>
      <w:r w:rsidRPr="00217129">
        <w:rPr>
          <w:sz w:val="20"/>
          <w:szCs w:val="20"/>
        </w:rPr>
        <w:t>be</w:t>
      </w:r>
      <w:r w:rsidRPr="00217129">
        <w:rPr>
          <w:spacing w:val="-4"/>
          <w:sz w:val="20"/>
          <w:szCs w:val="20"/>
        </w:rPr>
        <w:t xml:space="preserve"> </w:t>
      </w:r>
      <w:r w:rsidRPr="00217129">
        <w:rPr>
          <w:sz w:val="20"/>
          <w:szCs w:val="20"/>
        </w:rPr>
        <w:t>responsible</w:t>
      </w:r>
      <w:r w:rsidRPr="00217129">
        <w:rPr>
          <w:spacing w:val="-6"/>
          <w:sz w:val="20"/>
          <w:szCs w:val="20"/>
        </w:rPr>
        <w:t xml:space="preserve"> </w:t>
      </w:r>
      <w:r w:rsidRPr="00217129">
        <w:rPr>
          <w:sz w:val="20"/>
          <w:szCs w:val="20"/>
        </w:rPr>
        <w:t>for</w:t>
      </w:r>
      <w:r w:rsidRPr="00217129">
        <w:rPr>
          <w:spacing w:val="-6"/>
          <w:sz w:val="20"/>
          <w:szCs w:val="20"/>
        </w:rPr>
        <w:t xml:space="preserve"> </w:t>
      </w:r>
      <w:r w:rsidRPr="00217129">
        <w:rPr>
          <w:sz w:val="20"/>
          <w:szCs w:val="20"/>
        </w:rPr>
        <w:t>the</w:t>
      </w:r>
      <w:r w:rsidRPr="00217129">
        <w:rPr>
          <w:spacing w:val="-5"/>
          <w:sz w:val="20"/>
          <w:szCs w:val="20"/>
        </w:rPr>
        <w:t xml:space="preserve"> </w:t>
      </w:r>
      <w:r w:rsidRPr="00217129">
        <w:rPr>
          <w:sz w:val="20"/>
          <w:szCs w:val="20"/>
        </w:rPr>
        <w:t>cost</w:t>
      </w:r>
      <w:r w:rsidRPr="00217129">
        <w:rPr>
          <w:spacing w:val="-4"/>
          <w:sz w:val="20"/>
          <w:szCs w:val="20"/>
        </w:rPr>
        <w:t xml:space="preserve"> </w:t>
      </w:r>
      <w:r w:rsidRPr="00217129">
        <w:rPr>
          <w:sz w:val="20"/>
          <w:szCs w:val="20"/>
        </w:rPr>
        <w:t>of</w:t>
      </w:r>
      <w:r w:rsidRPr="00217129">
        <w:rPr>
          <w:spacing w:val="-4"/>
          <w:sz w:val="20"/>
          <w:szCs w:val="20"/>
        </w:rPr>
        <w:t xml:space="preserve"> </w:t>
      </w:r>
      <w:r w:rsidRPr="00217129">
        <w:rPr>
          <w:sz w:val="20"/>
          <w:szCs w:val="20"/>
        </w:rPr>
        <w:t>the</w:t>
      </w:r>
      <w:r w:rsidRPr="00217129">
        <w:rPr>
          <w:spacing w:val="-5"/>
          <w:sz w:val="20"/>
          <w:szCs w:val="20"/>
        </w:rPr>
        <w:t xml:space="preserve"> </w:t>
      </w:r>
      <w:r w:rsidRPr="00217129">
        <w:rPr>
          <w:spacing w:val="-2"/>
          <w:sz w:val="20"/>
          <w:szCs w:val="20"/>
        </w:rPr>
        <w:t>repair.</w:t>
      </w:r>
    </w:p>
    <w:p w14:paraId="195D978A" w14:textId="1B70B715" w:rsidR="00936238" w:rsidRPr="00217129" w:rsidRDefault="00056BA6" w:rsidP="00217129">
      <w:pPr>
        <w:pStyle w:val="ListParagraph"/>
        <w:numPr>
          <w:ilvl w:val="1"/>
          <w:numId w:val="23"/>
        </w:numPr>
        <w:ind w:left="2700" w:right="964" w:hanging="381"/>
        <w:jc w:val="both"/>
        <w:rPr>
          <w:sz w:val="20"/>
          <w:szCs w:val="20"/>
        </w:rPr>
      </w:pPr>
      <w:r w:rsidRPr="00217129">
        <w:rPr>
          <w:sz w:val="20"/>
          <w:szCs w:val="20"/>
        </w:rPr>
        <w:t>The</w:t>
      </w:r>
      <w:r w:rsidRPr="00217129">
        <w:rPr>
          <w:spacing w:val="-2"/>
          <w:sz w:val="20"/>
          <w:szCs w:val="20"/>
        </w:rPr>
        <w:t xml:space="preserve"> </w:t>
      </w:r>
      <w:r w:rsidRPr="00217129">
        <w:rPr>
          <w:sz w:val="20"/>
          <w:szCs w:val="20"/>
        </w:rPr>
        <w:t>vendor</w:t>
      </w:r>
      <w:r w:rsidRPr="00217129">
        <w:rPr>
          <w:spacing w:val="-4"/>
          <w:sz w:val="20"/>
          <w:szCs w:val="20"/>
        </w:rPr>
        <w:t xml:space="preserve"> </w:t>
      </w:r>
      <w:r w:rsidRPr="00217129">
        <w:rPr>
          <w:sz w:val="20"/>
          <w:szCs w:val="20"/>
        </w:rPr>
        <w:t>is</w:t>
      </w:r>
      <w:r w:rsidRPr="00217129">
        <w:rPr>
          <w:spacing w:val="-5"/>
          <w:sz w:val="20"/>
          <w:szCs w:val="20"/>
        </w:rPr>
        <w:t xml:space="preserve"> </w:t>
      </w:r>
      <w:r w:rsidRPr="00217129">
        <w:rPr>
          <w:sz w:val="20"/>
          <w:szCs w:val="20"/>
        </w:rPr>
        <w:t>authorized</w:t>
      </w:r>
      <w:r w:rsidRPr="00217129">
        <w:rPr>
          <w:spacing w:val="-2"/>
          <w:sz w:val="20"/>
          <w:szCs w:val="20"/>
        </w:rPr>
        <w:t xml:space="preserve"> </w:t>
      </w:r>
      <w:r w:rsidRPr="00217129">
        <w:rPr>
          <w:sz w:val="20"/>
          <w:szCs w:val="20"/>
        </w:rPr>
        <w:t>to</w:t>
      </w:r>
      <w:r w:rsidRPr="00217129">
        <w:rPr>
          <w:spacing w:val="-4"/>
          <w:sz w:val="20"/>
          <w:szCs w:val="20"/>
        </w:rPr>
        <w:t xml:space="preserve"> </w:t>
      </w:r>
      <w:r w:rsidRPr="00217129">
        <w:rPr>
          <w:sz w:val="20"/>
          <w:szCs w:val="20"/>
        </w:rPr>
        <w:t>arrange</w:t>
      </w:r>
      <w:r w:rsidRPr="00217129">
        <w:rPr>
          <w:spacing w:val="-4"/>
          <w:sz w:val="20"/>
          <w:szCs w:val="20"/>
        </w:rPr>
        <w:t xml:space="preserve"> </w:t>
      </w:r>
      <w:r w:rsidRPr="00217129">
        <w:rPr>
          <w:sz w:val="20"/>
          <w:szCs w:val="20"/>
        </w:rPr>
        <w:t>for</w:t>
      </w:r>
      <w:r w:rsidRPr="00217129">
        <w:rPr>
          <w:spacing w:val="-6"/>
          <w:sz w:val="20"/>
          <w:szCs w:val="20"/>
        </w:rPr>
        <w:t xml:space="preserve"> </w:t>
      </w:r>
      <w:r w:rsidRPr="00217129">
        <w:rPr>
          <w:sz w:val="20"/>
          <w:szCs w:val="20"/>
        </w:rPr>
        <w:t>emergency</w:t>
      </w:r>
      <w:r w:rsidRPr="00217129">
        <w:rPr>
          <w:spacing w:val="-5"/>
          <w:sz w:val="20"/>
          <w:szCs w:val="20"/>
        </w:rPr>
        <w:t xml:space="preserve"> </w:t>
      </w:r>
      <w:r w:rsidRPr="00217129">
        <w:rPr>
          <w:sz w:val="20"/>
          <w:szCs w:val="20"/>
        </w:rPr>
        <w:t>equipment</w:t>
      </w:r>
      <w:r w:rsidRPr="00217129">
        <w:rPr>
          <w:spacing w:val="-5"/>
          <w:sz w:val="20"/>
          <w:szCs w:val="20"/>
        </w:rPr>
        <w:t xml:space="preserve"> </w:t>
      </w:r>
      <w:r w:rsidRPr="00217129">
        <w:rPr>
          <w:sz w:val="20"/>
          <w:szCs w:val="20"/>
        </w:rPr>
        <w:t>repair</w:t>
      </w:r>
      <w:r w:rsidRPr="00217129">
        <w:rPr>
          <w:spacing w:val="-4"/>
          <w:sz w:val="20"/>
          <w:szCs w:val="20"/>
        </w:rPr>
        <w:t xml:space="preserve"> </w:t>
      </w:r>
      <w:r w:rsidRPr="00217129">
        <w:rPr>
          <w:sz w:val="20"/>
          <w:szCs w:val="20"/>
        </w:rPr>
        <w:t>to avoid loss of</w:t>
      </w:r>
      <w:r w:rsidRPr="00217129">
        <w:rPr>
          <w:spacing w:val="80"/>
          <w:w w:val="150"/>
          <w:sz w:val="20"/>
          <w:szCs w:val="20"/>
        </w:rPr>
        <w:t xml:space="preserve"> </w:t>
      </w:r>
      <w:r w:rsidRPr="00217129">
        <w:rPr>
          <w:sz w:val="20"/>
          <w:szCs w:val="20"/>
        </w:rPr>
        <w:t>perishable stock, or</w:t>
      </w:r>
      <w:r w:rsidRPr="00217129">
        <w:rPr>
          <w:spacing w:val="-1"/>
          <w:sz w:val="20"/>
          <w:szCs w:val="20"/>
        </w:rPr>
        <w:t xml:space="preserve"> </w:t>
      </w:r>
      <w:r w:rsidRPr="00217129">
        <w:rPr>
          <w:sz w:val="20"/>
          <w:szCs w:val="20"/>
        </w:rPr>
        <w:t>to</w:t>
      </w:r>
      <w:r w:rsidRPr="00217129">
        <w:rPr>
          <w:spacing w:val="-1"/>
          <w:sz w:val="20"/>
          <w:szCs w:val="20"/>
        </w:rPr>
        <w:t xml:space="preserve"> </w:t>
      </w:r>
      <w:r w:rsidRPr="00217129">
        <w:rPr>
          <w:sz w:val="20"/>
          <w:szCs w:val="20"/>
        </w:rPr>
        <w:t>avoid endangering</w:t>
      </w:r>
      <w:r w:rsidRPr="00217129">
        <w:rPr>
          <w:spacing w:val="-1"/>
          <w:sz w:val="20"/>
          <w:szCs w:val="20"/>
        </w:rPr>
        <w:t xml:space="preserve"> </w:t>
      </w:r>
      <w:r w:rsidRPr="00217129">
        <w:rPr>
          <w:sz w:val="20"/>
          <w:szCs w:val="20"/>
        </w:rPr>
        <w:t>life</w:t>
      </w:r>
      <w:r w:rsidRPr="00217129">
        <w:rPr>
          <w:spacing w:val="-4"/>
          <w:sz w:val="20"/>
          <w:szCs w:val="20"/>
        </w:rPr>
        <w:t xml:space="preserve"> </w:t>
      </w:r>
      <w:r w:rsidRPr="00217129">
        <w:rPr>
          <w:sz w:val="20"/>
          <w:szCs w:val="20"/>
        </w:rPr>
        <w:t>or</w:t>
      </w:r>
      <w:r w:rsidRPr="00217129">
        <w:rPr>
          <w:spacing w:val="-1"/>
          <w:sz w:val="20"/>
          <w:szCs w:val="20"/>
        </w:rPr>
        <w:t xml:space="preserve"> </w:t>
      </w:r>
      <w:r w:rsidRPr="00217129">
        <w:rPr>
          <w:sz w:val="20"/>
          <w:szCs w:val="20"/>
        </w:rPr>
        <w:t>property.</w:t>
      </w:r>
      <w:r w:rsidRPr="00217129">
        <w:rPr>
          <w:spacing w:val="40"/>
          <w:sz w:val="20"/>
          <w:szCs w:val="20"/>
        </w:rPr>
        <w:t xml:space="preserve"> </w:t>
      </w:r>
      <w:r w:rsidRPr="00217129">
        <w:rPr>
          <w:sz w:val="20"/>
          <w:szCs w:val="20"/>
        </w:rPr>
        <w:t>In any case the SLA must be</w:t>
      </w:r>
      <w:r w:rsidRPr="00217129">
        <w:rPr>
          <w:spacing w:val="80"/>
          <w:w w:val="150"/>
          <w:sz w:val="20"/>
          <w:szCs w:val="20"/>
        </w:rPr>
        <w:t xml:space="preserve"> </w:t>
      </w:r>
      <w:r w:rsidRPr="00217129">
        <w:rPr>
          <w:sz w:val="20"/>
          <w:szCs w:val="20"/>
        </w:rPr>
        <w:t>notified as soon as possible.</w:t>
      </w:r>
    </w:p>
    <w:p w14:paraId="368B465A" w14:textId="77777777" w:rsidR="00936238" w:rsidRPr="00217129" w:rsidRDefault="00056BA6">
      <w:pPr>
        <w:pStyle w:val="ListParagraph"/>
        <w:numPr>
          <w:ilvl w:val="0"/>
          <w:numId w:val="23"/>
        </w:numPr>
        <w:tabs>
          <w:tab w:val="left" w:pos="1959"/>
        </w:tabs>
        <w:spacing w:line="278" w:lineRule="auto"/>
        <w:ind w:left="1959" w:right="1392"/>
        <w:rPr>
          <w:sz w:val="20"/>
          <w:szCs w:val="20"/>
        </w:rPr>
      </w:pPr>
      <w:r w:rsidRPr="00217129">
        <w:rPr>
          <w:sz w:val="20"/>
          <w:szCs w:val="20"/>
        </w:rPr>
        <w:t>If</w:t>
      </w:r>
      <w:r w:rsidRPr="00217129">
        <w:rPr>
          <w:spacing w:val="-3"/>
          <w:sz w:val="20"/>
          <w:szCs w:val="20"/>
        </w:rPr>
        <w:t xml:space="preserve"> </w:t>
      </w:r>
      <w:r w:rsidRPr="00217129">
        <w:rPr>
          <w:sz w:val="20"/>
          <w:szCs w:val="20"/>
        </w:rPr>
        <w:t>determined</w:t>
      </w:r>
      <w:r w:rsidRPr="00217129">
        <w:rPr>
          <w:spacing w:val="-5"/>
          <w:sz w:val="20"/>
          <w:szCs w:val="20"/>
        </w:rPr>
        <w:t xml:space="preserve"> </w:t>
      </w:r>
      <w:r w:rsidRPr="00217129">
        <w:rPr>
          <w:sz w:val="20"/>
          <w:szCs w:val="20"/>
        </w:rPr>
        <w:t>the</w:t>
      </w:r>
      <w:r w:rsidRPr="00217129">
        <w:rPr>
          <w:spacing w:val="-3"/>
          <w:sz w:val="20"/>
          <w:szCs w:val="20"/>
        </w:rPr>
        <w:t xml:space="preserve"> </w:t>
      </w:r>
      <w:r w:rsidRPr="00217129">
        <w:rPr>
          <w:sz w:val="20"/>
          <w:szCs w:val="20"/>
        </w:rPr>
        <w:t>equipment</w:t>
      </w:r>
      <w:r w:rsidRPr="00217129">
        <w:rPr>
          <w:spacing w:val="-3"/>
          <w:sz w:val="20"/>
          <w:szCs w:val="20"/>
        </w:rPr>
        <w:t xml:space="preserve"> </w:t>
      </w:r>
      <w:r w:rsidRPr="00217129">
        <w:rPr>
          <w:sz w:val="20"/>
          <w:szCs w:val="20"/>
        </w:rPr>
        <w:t>needs</w:t>
      </w:r>
      <w:r w:rsidRPr="00217129">
        <w:rPr>
          <w:spacing w:val="-6"/>
          <w:sz w:val="20"/>
          <w:szCs w:val="20"/>
        </w:rPr>
        <w:t xml:space="preserve"> </w:t>
      </w:r>
      <w:r w:rsidRPr="00217129">
        <w:rPr>
          <w:sz w:val="20"/>
          <w:szCs w:val="20"/>
        </w:rPr>
        <w:t>to</w:t>
      </w:r>
      <w:r w:rsidRPr="00217129">
        <w:rPr>
          <w:spacing w:val="-5"/>
          <w:sz w:val="20"/>
          <w:szCs w:val="20"/>
        </w:rPr>
        <w:t xml:space="preserve"> </w:t>
      </w:r>
      <w:r w:rsidRPr="00217129">
        <w:rPr>
          <w:sz w:val="20"/>
          <w:szCs w:val="20"/>
        </w:rPr>
        <w:t>be</w:t>
      </w:r>
      <w:r w:rsidRPr="00217129">
        <w:rPr>
          <w:spacing w:val="-3"/>
          <w:sz w:val="20"/>
          <w:szCs w:val="20"/>
        </w:rPr>
        <w:t xml:space="preserve"> </w:t>
      </w:r>
      <w:r w:rsidRPr="00217129">
        <w:rPr>
          <w:sz w:val="20"/>
          <w:szCs w:val="20"/>
        </w:rPr>
        <w:t>replaced</w:t>
      </w:r>
      <w:r w:rsidRPr="00217129">
        <w:rPr>
          <w:spacing w:val="-3"/>
          <w:sz w:val="20"/>
          <w:szCs w:val="20"/>
        </w:rPr>
        <w:t xml:space="preserve"> </w:t>
      </w:r>
      <w:r w:rsidRPr="00217129">
        <w:rPr>
          <w:sz w:val="20"/>
          <w:szCs w:val="20"/>
        </w:rPr>
        <w:t>instead</w:t>
      </w:r>
      <w:r w:rsidRPr="00217129">
        <w:rPr>
          <w:spacing w:val="-5"/>
          <w:sz w:val="20"/>
          <w:szCs w:val="20"/>
        </w:rPr>
        <w:t xml:space="preserve"> </w:t>
      </w:r>
      <w:r w:rsidRPr="00217129">
        <w:rPr>
          <w:sz w:val="20"/>
          <w:szCs w:val="20"/>
        </w:rPr>
        <w:t>of</w:t>
      </w:r>
      <w:r w:rsidRPr="00217129">
        <w:rPr>
          <w:spacing w:val="-3"/>
          <w:sz w:val="20"/>
          <w:szCs w:val="20"/>
        </w:rPr>
        <w:t xml:space="preserve"> </w:t>
      </w:r>
      <w:r w:rsidRPr="00217129">
        <w:rPr>
          <w:sz w:val="20"/>
          <w:szCs w:val="20"/>
        </w:rPr>
        <w:t>repairing</w:t>
      </w:r>
      <w:r w:rsidRPr="00217129">
        <w:rPr>
          <w:spacing w:val="-5"/>
          <w:sz w:val="20"/>
          <w:szCs w:val="20"/>
        </w:rPr>
        <w:t xml:space="preserve"> </w:t>
      </w:r>
      <w:r w:rsidRPr="00217129">
        <w:rPr>
          <w:sz w:val="20"/>
          <w:szCs w:val="20"/>
        </w:rPr>
        <w:t xml:space="preserve">the counselor must contact the </w:t>
      </w:r>
      <w:r w:rsidRPr="00217129">
        <w:rPr>
          <w:sz w:val="20"/>
          <w:szCs w:val="20"/>
        </w:rPr>
        <w:t>Equipment Coordinator.</w:t>
      </w:r>
    </w:p>
    <w:p w14:paraId="1816AD89" w14:textId="77777777" w:rsidR="00936238" w:rsidRPr="00217129" w:rsidRDefault="00056BA6">
      <w:pPr>
        <w:pStyle w:val="ListParagraph"/>
        <w:numPr>
          <w:ilvl w:val="0"/>
          <w:numId w:val="23"/>
        </w:numPr>
        <w:tabs>
          <w:tab w:val="left" w:pos="1959"/>
        </w:tabs>
        <w:spacing w:line="276" w:lineRule="auto"/>
        <w:ind w:left="1959" w:right="1125"/>
        <w:rPr>
          <w:sz w:val="20"/>
          <w:szCs w:val="20"/>
        </w:rPr>
      </w:pPr>
      <w:r w:rsidRPr="00217129">
        <w:rPr>
          <w:sz w:val="20"/>
          <w:szCs w:val="20"/>
        </w:rPr>
        <w:t>In</w:t>
      </w:r>
      <w:r w:rsidRPr="00217129">
        <w:rPr>
          <w:spacing w:val="-3"/>
          <w:sz w:val="20"/>
          <w:szCs w:val="20"/>
        </w:rPr>
        <w:t xml:space="preserve"> </w:t>
      </w:r>
      <w:r w:rsidRPr="00217129">
        <w:rPr>
          <w:sz w:val="20"/>
          <w:szCs w:val="20"/>
        </w:rPr>
        <w:t>determining</w:t>
      </w:r>
      <w:r w:rsidRPr="00217129">
        <w:rPr>
          <w:spacing w:val="-5"/>
          <w:sz w:val="20"/>
          <w:szCs w:val="20"/>
        </w:rPr>
        <w:t xml:space="preserve"> </w:t>
      </w:r>
      <w:r w:rsidRPr="00217129">
        <w:rPr>
          <w:sz w:val="20"/>
          <w:szCs w:val="20"/>
        </w:rPr>
        <w:t>the</w:t>
      </w:r>
      <w:r w:rsidRPr="00217129">
        <w:rPr>
          <w:spacing w:val="-5"/>
          <w:sz w:val="20"/>
          <w:szCs w:val="20"/>
        </w:rPr>
        <w:t xml:space="preserve"> </w:t>
      </w:r>
      <w:r w:rsidRPr="00217129">
        <w:rPr>
          <w:sz w:val="20"/>
          <w:szCs w:val="20"/>
        </w:rPr>
        <w:t>replacement</w:t>
      </w:r>
      <w:r w:rsidRPr="00217129">
        <w:rPr>
          <w:spacing w:val="-6"/>
          <w:sz w:val="20"/>
          <w:szCs w:val="20"/>
        </w:rPr>
        <w:t xml:space="preserve"> </w:t>
      </w:r>
      <w:r w:rsidRPr="00217129">
        <w:rPr>
          <w:sz w:val="20"/>
          <w:szCs w:val="20"/>
        </w:rPr>
        <w:t>of</w:t>
      </w:r>
      <w:r w:rsidRPr="00217129">
        <w:rPr>
          <w:spacing w:val="-3"/>
          <w:sz w:val="20"/>
          <w:szCs w:val="20"/>
        </w:rPr>
        <w:t xml:space="preserve"> </w:t>
      </w:r>
      <w:r w:rsidRPr="00217129">
        <w:rPr>
          <w:sz w:val="20"/>
          <w:szCs w:val="20"/>
        </w:rPr>
        <w:t>the</w:t>
      </w:r>
      <w:r w:rsidRPr="00217129">
        <w:rPr>
          <w:spacing w:val="-5"/>
          <w:sz w:val="20"/>
          <w:szCs w:val="20"/>
        </w:rPr>
        <w:t xml:space="preserve"> </w:t>
      </w:r>
      <w:r w:rsidRPr="00217129">
        <w:rPr>
          <w:sz w:val="20"/>
          <w:szCs w:val="20"/>
        </w:rPr>
        <w:t>equipment</w:t>
      </w:r>
      <w:r w:rsidRPr="00217129">
        <w:rPr>
          <w:spacing w:val="-3"/>
          <w:sz w:val="20"/>
          <w:szCs w:val="20"/>
        </w:rPr>
        <w:t xml:space="preserve"> </w:t>
      </w:r>
      <w:r w:rsidRPr="00217129">
        <w:rPr>
          <w:sz w:val="20"/>
          <w:szCs w:val="20"/>
        </w:rPr>
        <w:t>the</w:t>
      </w:r>
      <w:r w:rsidRPr="00217129">
        <w:rPr>
          <w:spacing w:val="-3"/>
          <w:sz w:val="20"/>
          <w:szCs w:val="20"/>
        </w:rPr>
        <w:t xml:space="preserve"> </w:t>
      </w:r>
      <w:r w:rsidRPr="00217129">
        <w:rPr>
          <w:sz w:val="20"/>
          <w:szCs w:val="20"/>
        </w:rPr>
        <w:t>vendor,</w:t>
      </w:r>
      <w:r w:rsidRPr="00217129">
        <w:rPr>
          <w:spacing w:val="-3"/>
          <w:sz w:val="20"/>
          <w:szCs w:val="20"/>
        </w:rPr>
        <w:t xml:space="preserve"> </w:t>
      </w:r>
      <w:r w:rsidRPr="00217129">
        <w:rPr>
          <w:sz w:val="20"/>
          <w:szCs w:val="20"/>
        </w:rPr>
        <w:t>counselor,</w:t>
      </w:r>
      <w:r w:rsidRPr="00217129">
        <w:rPr>
          <w:spacing w:val="-3"/>
          <w:sz w:val="20"/>
          <w:szCs w:val="20"/>
        </w:rPr>
        <w:t xml:space="preserve"> </w:t>
      </w:r>
      <w:r w:rsidRPr="00217129">
        <w:rPr>
          <w:sz w:val="20"/>
          <w:szCs w:val="20"/>
        </w:rPr>
        <w:t>and equipment coordinator will discuss the different options.</w:t>
      </w:r>
    </w:p>
    <w:p w14:paraId="390C1525" w14:textId="77777777" w:rsidR="00936238" w:rsidRPr="00217129" w:rsidRDefault="00056BA6">
      <w:pPr>
        <w:pStyle w:val="ListParagraph"/>
        <w:numPr>
          <w:ilvl w:val="0"/>
          <w:numId w:val="23"/>
        </w:numPr>
        <w:tabs>
          <w:tab w:val="left" w:pos="1959"/>
        </w:tabs>
        <w:spacing w:line="278" w:lineRule="auto"/>
        <w:ind w:left="1959" w:right="1317"/>
        <w:rPr>
          <w:sz w:val="20"/>
          <w:szCs w:val="20"/>
        </w:rPr>
      </w:pPr>
      <w:r w:rsidRPr="00217129">
        <w:rPr>
          <w:sz w:val="20"/>
          <w:szCs w:val="20"/>
        </w:rPr>
        <w:t>If</w:t>
      </w:r>
      <w:r w:rsidRPr="00217129">
        <w:rPr>
          <w:spacing w:val="-3"/>
          <w:sz w:val="20"/>
          <w:szCs w:val="20"/>
        </w:rPr>
        <w:t xml:space="preserve"> </w:t>
      </w:r>
      <w:r w:rsidRPr="00217129">
        <w:rPr>
          <w:sz w:val="20"/>
          <w:szCs w:val="20"/>
        </w:rPr>
        <w:t>a</w:t>
      </w:r>
      <w:r w:rsidRPr="00217129">
        <w:rPr>
          <w:spacing w:val="-3"/>
          <w:sz w:val="20"/>
          <w:szCs w:val="20"/>
        </w:rPr>
        <w:t xml:space="preserve"> </w:t>
      </w:r>
      <w:r w:rsidRPr="00217129">
        <w:rPr>
          <w:sz w:val="20"/>
          <w:szCs w:val="20"/>
        </w:rPr>
        <w:t>refurbished</w:t>
      </w:r>
      <w:r w:rsidRPr="00217129">
        <w:rPr>
          <w:spacing w:val="-5"/>
          <w:sz w:val="20"/>
          <w:szCs w:val="20"/>
        </w:rPr>
        <w:t xml:space="preserve"> </w:t>
      </w:r>
      <w:r w:rsidRPr="00217129">
        <w:rPr>
          <w:sz w:val="20"/>
          <w:szCs w:val="20"/>
        </w:rPr>
        <w:t>machine</w:t>
      </w:r>
      <w:r w:rsidRPr="00217129">
        <w:rPr>
          <w:spacing w:val="-3"/>
          <w:sz w:val="20"/>
          <w:szCs w:val="20"/>
        </w:rPr>
        <w:t xml:space="preserve"> </w:t>
      </w:r>
      <w:r w:rsidRPr="00217129">
        <w:rPr>
          <w:sz w:val="20"/>
          <w:szCs w:val="20"/>
        </w:rPr>
        <w:t>is</w:t>
      </w:r>
      <w:r w:rsidRPr="00217129">
        <w:rPr>
          <w:spacing w:val="-4"/>
          <w:sz w:val="20"/>
          <w:szCs w:val="20"/>
        </w:rPr>
        <w:t xml:space="preserve"> </w:t>
      </w:r>
      <w:r w:rsidRPr="00217129">
        <w:rPr>
          <w:sz w:val="20"/>
          <w:szCs w:val="20"/>
        </w:rPr>
        <w:t>available</w:t>
      </w:r>
      <w:r w:rsidRPr="00217129">
        <w:rPr>
          <w:spacing w:val="-3"/>
          <w:sz w:val="20"/>
          <w:szCs w:val="20"/>
        </w:rPr>
        <w:t xml:space="preserve"> </w:t>
      </w:r>
      <w:r w:rsidRPr="00217129">
        <w:rPr>
          <w:sz w:val="20"/>
          <w:szCs w:val="20"/>
        </w:rPr>
        <w:t>it</w:t>
      </w:r>
      <w:r w:rsidRPr="00217129">
        <w:rPr>
          <w:spacing w:val="-3"/>
          <w:sz w:val="20"/>
          <w:szCs w:val="20"/>
        </w:rPr>
        <w:t xml:space="preserve"> </w:t>
      </w:r>
      <w:r w:rsidRPr="00217129">
        <w:rPr>
          <w:sz w:val="20"/>
          <w:szCs w:val="20"/>
        </w:rPr>
        <w:t>should</w:t>
      </w:r>
      <w:r w:rsidRPr="00217129">
        <w:rPr>
          <w:spacing w:val="-5"/>
          <w:sz w:val="20"/>
          <w:szCs w:val="20"/>
        </w:rPr>
        <w:t xml:space="preserve"> </w:t>
      </w:r>
      <w:r w:rsidRPr="00217129">
        <w:rPr>
          <w:sz w:val="20"/>
          <w:szCs w:val="20"/>
        </w:rPr>
        <w:t>be</w:t>
      </w:r>
      <w:r w:rsidRPr="00217129">
        <w:rPr>
          <w:spacing w:val="-3"/>
          <w:sz w:val="20"/>
          <w:szCs w:val="20"/>
        </w:rPr>
        <w:t xml:space="preserve"> </w:t>
      </w:r>
      <w:r w:rsidRPr="00217129">
        <w:rPr>
          <w:sz w:val="20"/>
          <w:szCs w:val="20"/>
        </w:rPr>
        <w:t>used</w:t>
      </w:r>
      <w:r w:rsidRPr="00217129">
        <w:rPr>
          <w:spacing w:val="-5"/>
          <w:sz w:val="20"/>
          <w:szCs w:val="20"/>
        </w:rPr>
        <w:t xml:space="preserve"> </w:t>
      </w:r>
      <w:r w:rsidRPr="00217129">
        <w:rPr>
          <w:sz w:val="20"/>
          <w:szCs w:val="20"/>
        </w:rPr>
        <w:t>first</w:t>
      </w:r>
      <w:r w:rsidRPr="00217129">
        <w:rPr>
          <w:spacing w:val="-6"/>
          <w:sz w:val="20"/>
          <w:szCs w:val="20"/>
        </w:rPr>
        <w:t xml:space="preserve"> </w:t>
      </w:r>
      <w:r w:rsidRPr="00217129">
        <w:rPr>
          <w:sz w:val="20"/>
          <w:szCs w:val="20"/>
        </w:rPr>
        <w:t>before</w:t>
      </w:r>
      <w:r w:rsidRPr="00217129">
        <w:rPr>
          <w:spacing w:val="-3"/>
          <w:sz w:val="20"/>
          <w:szCs w:val="20"/>
        </w:rPr>
        <w:t xml:space="preserve"> </w:t>
      </w:r>
      <w:r w:rsidRPr="00217129">
        <w:rPr>
          <w:sz w:val="20"/>
          <w:szCs w:val="20"/>
        </w:rPr>
        <w:t>buying</w:t>
      </w:r>
      <w:r w:rsidRPr="00217129">
        <w:rPr>
          <w:spacing w:val="-5"/>
          <w:sz w:val="20"/>
          <w:szCs w:val="20"/>
        </w:rPr>
        <w:t xml:space="preserve"> </w:t>
      </w:r>
      <w:r w:rsidRPr="00217129">
        <w:rPr>
          <w:sz w:val="20"/>
          <w:szCs w:val="20"/>
        </w:rPr>
        <w:t>a new machine.</w:t>
      </w:r>
    </w:p>
    <w:p w14:paraId="1F940502" w14:textId="77777777" w:rsidR="00936238" w:rsidRDefault="00936238">
      <w:pPr>
        <w:spacing w:line="278" w:lineRule="auto"/>
        <w:rPr>
          <w:sz w:val="24"/>
        </w:rPr>
        <w:sectPr w:rsidR="00936238" w:rsidSect="00176939">
          <w:pgSz w:w="12240" w:h="15840"/>
          <w:pgMar w:top="960" w:right="520" w:bottom="1440" w:left="560" w:header="0" w:footer="1214" w:gutter="0"/>
          <w:cols w:space="720"/>
        </w:sectPr>
      </w:pPr>
    </w:p>
    <w:p w14:paraId="0C90EC08" w14:textId="77777777" w:rsidR="00936238" w:rsidRDefault="00056BA6">
      <w:pPr>
        <w:pStyle w:val="Heading5"/>
        <w:numPr>
          <w:ilvl w:val="0"/>
          <w:numId w:val="32"/>
        </w:numPr>
        <w:tabs>
          <w:tab w:val="left" w:pos="4367"/>
        </w:tabs>
        <w:spacing w:before="43"/>
        <w:ind w:left="4367" w:hanging="629"/>
        <w:jc w:val="left"/>
      </w:pPr>
      <w:bookmarkStart w:id="26" w:name="_MAINTENANCE_AND_SERVICE"/>
      <w:bookmarkStart w:id="27" w:name="_TOC_250016"/>
      <w:bookmarkEnd w:id="26"/>
      <w:r>
        <w:lastRenderedPageBreak/>
        <w:t>MAINTENANCE</w:t>
      </w:r>
      <w:r>
        <w:rPr>
          <w:spacing w:val="-6"/>
        </w:rPr>
        <w:t xml:space="preserve"> </w:t>
      </w:r>
      <w:r>
        <w:t>AND</w:t>
      </w:r>
      <w:r>
        <w:rPr>
          <w:spacing w:val="-7"/>
        </w:rPr>
        <w:t xml:space="preserve"> </w:t>
      </w:r>
      <w:r>
        <w:t>SERVICE</w:t>
      </w:r>
      <w:r>
        <w:rPr>
          <w:spacing w:val="-9"/>
        </w:rPr>
        <w:t xml:space="preserve"> </w:t>
      </w:r>
      <w:r>
        <w:t>CALL</w:t>
      </w:r>
      <w:r>
        <w:rPr>
          <w:spacing w:val="-8"/>
        </w:rPr>
        <w:t xml:space="preserve"> </w:t>
      </w:r>
      <w:bookmarkEnd w:id="27"/>
      <w:r>
        <w:rPr>
          <w:spacing w:val="-2"/>
        </w:rPr>
        <w:t>CHARGES</w:t>
      </w:r>
    </w:p>
    <w:p w14:paraId="2EBB9B44" w14:textId="77777777" w:rsidR="00936238" w:rsidRDefault="00936238">
      <w:pPr>
        <w:pStyle w:val="BodyText"/>
        <w:rPr>
          <w:b/>
        </w:rPr>
      </w:pPr>
    </w:p>
    <w:p w14:paraId="6E40478F" w14:textId="77777777" w:rsidR="00936238" w:rsidRDefault="00056BA6">
      <w:pPr>
        <w:ind w:left="879"/>
        <w:rPr>
          <w:b/>
          <w:sz w:val="20"/>
        </w:rPr>
      </w:pPr>
      <w:r>
        <w:rPr>
          <w:b/>
          <w:spacing w:val="-2"/>
          <w:sz w:val="20"/>
          <w:u w:val="thick"/>
        </w:rPr>
        <w:t>REFERENCE:</w:t>
      </w:r>
    </w:p>
    <w:p w14:paraId="33061A35" w14:textId="77777777" w:rsidR="00936238" w:rsidRDefault="00936238">
      <w:pPr>
        <w:pStyle w:val="BodyText"/>
        <w:spacing w:before="1"/>
        <w:rPr>
          <w:b/>
        </w:rPr>
      </w:pPr>
    </w:p>
    <w:p w14:paraId="0C283468" w14:textId="77777777" w:rsidR="00936238" w:rsidRDefault="00056BA6">
      <w:pPr>
        <w:pStyle w:val="BodyText"/>
        <w:ind w:left="880"/>
      </w:pPr>
      <w:r>
        <w:t>Approved</w:t>
      </w:r>
      <w:r>
        <w:rPr>
          <w:spacing w:val="-5"/>
        </w:rPr>
        <w:t xml:space="preserve"> </w:t>
      </w:r>
      <w:r>
        <w:t>by</w:t>
      </w:r>
      <w:r>
        <w:rPr>
          <w:spacing w:val="-7"/>
        </w:rPr>
        <w:t xml:space="preserve"> </w:t>
      </w:r>
      <w:r>
        <w:t>the</w:t>
      </w:r>
      <w:r>
        <w:rPr>
          <w:spacing w:val="-5"/>
        </w:rPr>
        <w:t xml:space="preserve"> </w:t>
      </w:r>
      <w:r>
        <w:t>Committee</w:t>
      </w:r>
      <w:r>
        <w:rPr>
          <w:spacing w:val="-5"/>
        </w:rPr>
        <w:t xml:space="preserve"> </w:t>
      </w:r>
      <w:r>
        <w:t>of</w:t>
      </w:r>
      <w:r>
        <w:rPr>
          <w:spacing w:val="-2"/>
        </w:rPr>
        <w:t xml:space="preserve"> </w:t>
      </w:r>
      <w:r>
        <w:t>Blind</w:t>
      </w:r>
      <w:r>
        <w:rPr>
          <w:spacing w:val="-3"/>
        </w:rPr>
        <w:t xml:space="preserve"> </w:t>
      </w:r>
      <w:r>
        <w:t>Vendors</w:t>
      </w:r>
      <w:r>
        <w:rPr>
          <w:spacing w:val="-3"/>
        </w:rPr>
        <w:t xml:space="preserve"> </w:t>
      </w:r>
      <w:r>
        <w:t>on</w:t>
      </w:r>
      <w:r>
        <w:rPr>
          <w:spacing w:val="-4"/>
        </w:rPr>
        <w:t xml:space="preserve"> </w:t>
      </w:r>
      <w:r>
        <w:t>May</w:t>
      </w:r>
      <w:r>
        <w:rPr>
          <w:spacing w:val="-3"/>
        </w:rPr>
        <w:t xml:space="preserve"> </w:t>
      </w:r>
      <w:r>
        <w:t>10,</w:t>
      </w:r>
      <w:r>
        <w:rPr>
          <w:spacing w:val="-4"/>
        </w:rPr>
        <w:t xml:space="preserve"> </w:t>
      </w:r>
      <w:r>
        <w:t>2000;</w:t>
      </w:r>
      <w:r>
        <w:rPr>
          <w:spacing w:val="-5"/>
        </w:rPr>
        <w:t xml:space="preserve"> </w:t>
      </w:r>
      <w:r>
        <w:t>effective</w:t>
      </w:r>
      <w:r>
        <w:rPr>
          <w:spacing w:val="-4"/>
        </w:rPr>
        <w:t xml:space="preserve"> </w:t>
      </w:r>
      <w:r>
        <w:t>July</w:t>
      </w:r>
      <w:r>
        <w:rPr>
          <w:spacing w:val="-6"/>
        </w:rPr>
        <w:t xml:space="preserve"> </w:t>
      </w:r>
      <w:r>
        <w:t>1,</w:t>
      </w:r>
      <w:r>
        <w:rPr>
          <w:spacing w:val="-3"/>
        </w:rPr>
        <w:t xml:space="preserve"> </w:t>
      </w:r>
      <w:r>
        <w:rPr>
          <w:spacing w:val="-2"/>
        </w:rPr>
        <w:t>2000.</w:t>
      </w:r>
    </w:p>
    <w:p w14:paraId="7D6F2264" w14:textId="77777777" w:rsidR="00936238" w:rsidRDefault="00056BA6">
      <w:pPr>
        <w:pStyle w:val="Heading5"/>
        <w:spacing w:before="229"/>
        <w:ind w:left="880"/>
      </w:pPr>
      <w:r>
        <w:rPr>
          <w:spacing w:val="-2"/>
          <w:u w:val="thick"/>
        </w:rPr>
        <w:t>POLICY:</w:t>
      </w:r>
    </w:p>
    <w:p w14:paraId="2B874167" w14:textId="77777777" w:rsidR="00936238" w:rsidRDefault="00936238">
      <w:pPr>
        <w:pStyle w:val="BodyText"/>
        <w:spacing w:before="3"/>
        <w:rPr>
          <w:b/>
        </w:rPr>
      </w:pPr>
    </w:p>
    <w:p w14:paraId="7EE4D59F" w14:textId="77777777" w:rsidR="00936238" w:rsidRDefault="00056BA6">
      <w:pPr>
        <w:pStyle w:val="BodyText"/>
        <w:ind w:left="880" w:right="974"/>
      </w:pPr>
      <w:r>
        <w:t>Licensed Blind Vendors shall pay a scheduled portion of the costs charged for maintenance and service calls for vending facility equipment.</w:t>
      </w:r>
    </w:p>
    <w:p w14:paraId="2BE4205C" w14:textId="77777777" w:rsidR="00936238" w:rsidRDefault="00056BA6">
      <w:pPr>
        <w:pStyle w:val="Heading5"/>
        <w:spacing w:before="226"/>
        <w:ind w:left="880"/>
      </w:pPr>
      <w:r>
        <w:rPr>
          <w:spacing w:val="-2"/>
          <w:u w:val="thick"/>
        </w:rPr>
        <w:t>PROCEDURE:</w:t>
      </w:r>
    </w:p>
    <w:p w14:paraId="69BA3CF7" w14:textId="77777777" w:rsidR="00936238" w:rsidRDefault="00936238">
      <w:pPr>
        <w:pStyle w:val="BodyText"/>
        <w:spacing w:before="3"/>
        <w:rPr>
          <w:b/>
        </w:rPr>
      </w:pPr>
    </w:p>
    <w:p w14:paraId="28C1BDE0" w14:textId="77777777" w:rsidR="00936238" w:rsidRDefault="00056BA6">
      <w:pPr>
        <w:pStyle w:val="ListParagraph"/>
        <w:numPr>
          <w:ilvl w:val="0"/>
          <w:numId w:val="22"/>
        </w:numPr>
        <w:tabs>
          <w:tab w:val="left" w:pos="1598"/>
          <w:tab w:val="left" w:pos="1600"/>
        </w:tabs>
        <w:spacing w:before="1"/>
        <w:ind w:right="916"/>
        <w:jc w:val="both"/>
        <w:rPr>
          <w:sz w:val="20"/>
        </w:rPr>
      </w:pPr>
      <w:r>
        <w:rPr>
          <w:sz w:val="20"/>
        </w:rPr>
        <w:t>The Licensed Blind Vendor (Vendor) shall be responsible for proper care and maintenance of vending facility equipment.</w:t>
      </w:r>
      <w:r>
        <w:rPr>
          <w:spacing w:val="40"/>
          <w:sz w:val="20"/>
        </w:rPr>
        <w:t xml:space="preserve"> </w:t>
      </w:r>
      <w:r>
        <w:rPr>
          <w:sz w:val="20"/>
        </w:rPr>
        <w:t>In the event equipment requires additional maintenance, the Vendor shall contact a service company to provide repairs.</w:t>
      </w:r>
    </w:p>
    <w:p w14:paraId="2B9E14AA" w14:textId="77777777" w:rsidR="00936238" w:rsidRDefault="00056BA6">
      <w:pPr>
        <w:pStyle w:val="ListParagraph"/>
        <w:numPr>
          <w:ilvl w:val="0"/>
          <w:numId w:val="22"/>
        </w:numPr>
        <w:tabs>
          <w:tab w:val="left" w:pos="1598"/>
        </w:tabs>
        <w:spacing w:before="229"/>
        <w:ind w:left="1598" w:hanging="358"/>
        <w:jc w:val="left"/>
        <w:rPr>
          <w:sz w:val="20"/>
        </w:rPr>
      </w:pPr>
      <w:r>
        <w:rPr>
          <w:sz w:val="20"/>
        </w:rPr>
        <w:t>The</w:t>
      </w:r>
      <w:r>
        <w:rPr>
          <w:spacing w:val="-6"/>
          <w:sz w:val="20"/>
        </w:rPr>
        <w:t xml:space="preserve"> </w:t>
      </w:r>
      <w:r>
        <w:rPr>
          <w:sz w:val="20"/>
        </w:rPr>
        <w:t>following</w:t>
      </w:r>
      <w:r>
        <w:rPr>
          <w:spacing w:val="-4"/>
          <w:sz w:val="20"/>
        </w:rPr>
        <w:t xml:space="preserve"> </w:t>
      </w:r>
      <w:r>
        <w:rPr>
          <w:sz w:val="20"/>
        </w:rPr>
        <w:t>annual</w:t>
      </w:r>
      <w:r>
        <w:rPr>
          <w:spacing w:val="-4"/>
          <w:sz w:val="20"/>
        </w:rPr>
        <w:t xml:space="preserve"> </w:t>
      </w:r>
      <w:r>
        <w:rPr>
          <w:sz w:val="20"/>
        </w:rPr>
        <w:t>schedule</w:t>
      </w:r>
      <w:r>
        <w:rPr>
          <w:spacing w:val="-4"/>
          <w:sz w:val="20"/>
        </w:rPr>
        <w:t xml:space="preserve"> </w:t>
      </w:r>
      <w:r>
        <w:rPr>
          <w:sz w:val="20"/>
        </w:rPr>
        <w:t>is</w:t>
      </w:r>
      <w:r>
        <w:rPr>
          <w:spacing w:val="-4"/>
          <w:sz w:val="20"/>
        </w:rPr>
        <w:t xml:space="preserve"> </w:t>
      </w:r>
      <w:r>
        <w:rPr>
          <w:sz w:val="20"/>
        </w:rPr>
        <w:t>applicable</w:t>
      </w:r>
      <w:r>
        <w:rPr>
          <w:spacing w:val="-6"/>
          <w:sz w:val="20"/>
        </w:rPr>
        <w:t xml:space="preserve"> </w:t>
      </w:r>
      <w:r>
        <w:rPr>
          <w:sz w:val="20"/>
        </w:rPr>
        <w:t>for</w:t>
      </w:r>
      <w:r>
        <w:rPr>
          <w:spacing w:val="-5"/>
          <w:sz w:val="20"/>
        </w:rPr>
        <w:t xml:space="preserve"> </w:t>
      </w:r>
      <w:r>
        <w:rPr>
          <w:sz w:val="20"/>
        </w:rPr>
        <w:t>all</w:t>
      </w:r>
      <w:r>
        <w:rPr>
          <w:spacing w:val="-7"/>
          <w:sz w:val="20"/>
        </w:rPr>
        <w:t xml:space="preserve"> </w:t>
      </w:r>
      <w:r>
        <w:rPr>
          <w:sz w:val="20"/>
        </w:rPr>
        <w:t>maintenance</w:t>
      </w:r>
      <w:r>
        <w:rPr>
          <w:spacing w:val="-6"/>
          <w:sz w:val="20"/>
        </w:rPr>
        <w:t xml:space="preserve"> </w:t>
      </w:r>
      <w:r>
        <w:rPr>
          <w:sz w:val="20"/>
        </w:rPr>
        <w:t>and</w:t>
      </w:r>
      <w:r>
        <w:rPr>
          <w:spacing w:val="-6"/>
          <w:sz w:val="20"/>
        </w:rPr>
        <w:t xml:space="preserve"> </w:t>
      </w:r>
      <w:r>
        <w:rPr>
          <w:sz w:val="20"/>
        </w:rPr>
        <w:t>service</w:t>
      </w:r>
      <w:r>
        <w:rPr>
          <w:spacing w:val="-6"/>
          <w:sz w:val="20"/>
        </w:rPr>
        <w:t xml:space="preserve"> </w:t>
      </w:r>
      <w:r>
        <w:rPr>
          <w:sz w:val="20"/>
        </w:rPr>
        <w:t>call</w:t>
      </w:r>
      <w:r>
        <w:rPr>
          <w:spacing w:val="-4"/>
          <w:sz w:val="20"/>
        </w:rPr>
        <w:t xml:space="preserve"> </w:t>
      </w:r>
      <w:r>
        <w:rPr>
          <w:spacing w:val="-2"/>
          <w:sz w:val="20"/>
        </w:rPr>
        <w:t>charges:</w:t>
      </w:r>
    </w:p>
    <w:p w14:paraId="6A8B92E0" w14:textId="77777777" w:rsidR="00936238" w:rsidRDefault="00056BA6">
      <w:pPr>
        <w:pStyle w:val="ListParagraph"/>
        <w:numPr>
          <w:ilvl w:val="1"/>
          <w:numId w:val="22"/>
        </w:numPr>
        <w:tabs>
          <w:tab w:val="left" w:pos="2320"/>
        </w:tabs>
        <w:spacing w:before="120"/>
        <w:ind w:right="920"/>
        <w:rPr>
          <w:sz w:val="20"/>
        </w:rPr>
      </w:pPr>
      <w:r>
        <w:rPr>
          <w:sz w:val="20"/>
        </w:rPr>
        <w:t>The</w:t>
      </w:r>
      <w:r>
        <w:rPr>
          <w:spacing w:val="39"/>
          <w:sz w:val="20"/>
        </w:rPr>
        <w:t xml:space="preserve"> </w:t>
      </w:r>
      <w:r>
        <w:rPr>
          <w:sz w:val="20"/>
        </w:rPr>
        <w:t>first</w:t>
      </w:r>
      <w:r>
        <w:rPr>
          <w:spacing w:val="39"/>
          <w:sz w:val="20"/>
        </w:rPr>
        <w:t xml:space="preserve"> </w:t>
      </w:r>
      <w:r>
        <w:rPr>
          <w:sz w:val="20"/>
        </w:rPr>
        <w:t>three</w:t>
      </w:r>
      <w:r>
        <w:rPr>
          <w:spacing w:val="39"/>
          <w:sz w:val="20"/>
        </w:rPr>
        <w:t xml:space="preserve"> </w:t>
      </w:r>
      <w:r>
        <w:rPr>
          <w:sz w:val="20"/>
        </w:rPr>
        <w:t>(3)</w:t>
      </w:r>
      <w:r>
        <w:rPr>
          <w:spacing w:val="40"/>
          <w:sz w:val="20"/>
        </w:rPr>
        <w:t xml:space="preserve"> </w:t>
      </w:r>
      <w:r>
        <w:rPr>
          <w:sz w:val="20"/>
        </w:rPr>
        <w:t>maintenance</w:t>
      </w:r>
      <w:r>
        <w:rPr>
          <w:spacing w:val="40"/>
          <w:sz w:val="20"/>
        </w:rPr>
        <w:t xml:space="preserve"> </w:t>
      </w:r>
      <w:r>
        <w:rPr>
          <w:sz w:val="20"/>
        </w:rPr>
        <w:t>or</w:t>
      </w:r>
      <w:r>
        <w:rPr>
          <w:spacing w:val="40"/>
          <w:sz w:val="20"/>
        </w:rPr>
        <w:t xml:space="preserve"> </w:t>
      </w:r>
      <w:r>
        <w:rPr>
          <w:sz w:val="20"/>
        </w:rPr>
        <w:t>service</w:t>
      </w:r>
      <w:r>
        <w:rPr>
          <w:spacing w:val="40"/>
          <w:sz w:val="20"/>
        </w:rPr>
        <w:t xml:space="preserve"> </w:t>
      </w:r>
      <w:r>
        <w:rPr>
          <w:sz w:val="20"/>
        </w:rPr>
        <w:t>calls</w:t>
      </w:r>
      <w:r>
        <w:rPr>
          <w:spacing w:val="40"/>
          <w:sz w:val="20"/>
        </w:rPr>
        <w:t xml:space="preserve"> </w:t>
      </w:r>
      <w:r>
        <w:rPr>
          <w:sz w:val="20"/>
        </w:rPr>
        <w:t>shall</w:t>
      </w:r>
      <w:r>
        <w:rPr>
          <w:spacing w:val="40"/>
          <w:sz w:val="20"/>
        </w:rPr>
        <w:t xml:space="preserve"> </w:t>
      </w:r>
      <w:r>
        <w:rPr>
          <w:sz w:val="20"/>
        </w:rPr>
        <w:t>be</w:t>
      </w:r>
      <w:r>
        <w:rPr>
          <w:spacing w:val="40"/>
          <w:sz w:val="20"/>
        </w:rPr>
        <w:t xml:space="preserve"> </w:t>
      </w:r>
      <w:r>
        <w:rPr>
          <w:sz w:val="20"/>
        </w:rPr>
        <w:t>paid</w:t>
      </w:r>
      <w:r>
        <w:rPr>
          <w:spacing w:val="39"/>
          <w:sz w:val="20"/>
        </w:rPr>
        <w:t xml:space="preserve"> </w:t>
      </w:r>
      <w:r>
        <w:rPr>
          <w:sz w:val="20"/>
        </w:rPr>
        <w:t>by</w:t>
      </w:r>
      <w:r>
        <w:rPr>
          <w:spacing w:val="35"/>
          <w:sz w:val="20"/>
        </w:rPr>
        <w:t xml:space="preserve"> </w:t>
      </w:r>
      <w:r>
        <w:rPr>
          <w:sz w:val="20"/>
        </w:rPr>
        <w:t>the</w:t>
      </w:r>
      <w:r>
        <w:rPr>
          <w:spacing w:val="40"/>
          <w:sz w:val="20"/>
        </w:rPr>
        <w:t xml:space="preserve"> </w:t>
      </w:r>
      <w:r>
        <w:rPr>
          <w:sz w:val="20"/>
        </w:rPr>
        <w:t>State</w:t>
      </w:r>
      <w:r>
        <w:rPr>
          <w:spacing w:val="40"/>
          <w:sz w:val="20"/>
        </w:rPr>
        <w:t xml:space="preserve"> </w:t>
      </w:r>
      <w:r>
        <w:rPr>
          <w:sz w:val="20"/>
        </w:rPr>
        <w:t>Licensing Agency (SLA) through the Georgia Cooperative Services for the Blind, Inc. (Co-op).</w:t>
      </w:r>
    </w:p>
    <w:p w14:paraId="078E8268" w14:textId="77777777" w:rsidR="00936238" w:rsidRDefault="00056BA6">
      <w:pPr>
        <w:pStyle w:val="ListParagraph"/>
        <w:numPr>
          <w:ilvl w:val="1"/>
          <w:numId w:val="22"/>
        </w:numPr>
        <w:tabs>
          <w:tab w:val="left" w:pos="2319"/>
        </w:tabs>
        <w:spacing w:before="1" w:line="229" w:lineRule="exact"/>
        <w:ind w:left="2319" w:hanging="719"/>
        <w:rPr>
          <w:sz w:val="20"/>
        </w:rPr>
      </w:pPr>
      <w:r>
        <w:rPr>
          <w:sz w:val="20"/>
        </w:rPr>
        <w:t>The fourth (4</w:t>
      </w:r>
      <w:r>
        <w:rPr>
          <w:sz w:val="20"/>
          <w:vertAlign w:val="superscript"/>
        </w:rPr>
        <w:t>th</w:t>
      </w:r>
      <w:r>
        <w:rPr>
          <w:sz w:val="20"/>
        </w:rPr>
        <w:t>)</w:t>
      </w:r>
      <w:r>
        <w:rPr>
          <w:spacing w:val="3"/>
          <w:sz w:val="20"/>
        </w:rPr>
        <w:t xml:space="preserve"> </w:t>
      </w:r>
      <w:r>
        <w:rPr>
          <w:sz w:val="20"/>
        </w:rPr>
        <w:t>and fifth (5</w:t>
      </w:r>
      <w:r>
        <w:rPr>
          <w:sz w:val="20"/>
          <w:vertAlign w:val="superscript"/>
        </w:rPr>
        <w:t>th</w:t>
      </w:r>
      <w:r>
        <w:rPr>
          <w:sz w:val="20"/>
        </w:rPr>
        <w:t>)</w:t>
      </w:r>
      <w:r>
        <w:rPr>
          <w:spacing w:val="-1"/>
          <w:sz w:val="20"/>
        </w:rPr>
        <w:t xml:space="preserve"> </w:t>
      </w:r>
      <w:r>
        <w:rPr>
          <w:sz w:val="20"/>
        </w:rPr>
        <w:t>maintenance</w:t>
      </w:r>
      <w:r>
        <w:rPr>
          <w:spacing w:val="2"/>
          <w:sz w:val="20"/>
        </w:rPr>
        <w:t xml:space="preserve"> </w:t>
      </w:r>
      <w:r>
        <w:rPr>
          <w:sz w:val="20"/>
        </w:rPr>
        <w:t>or</w:t>
      </w:r>
      <w:r>
        <w:rPr>
          <w:spacing w:val="1"/>
          <w:sz w:val="20"/>
        </w:rPr>
        <w:t xml:space="preserve"> </w:t>
      </w:r>
      <w:r>
        <w:rPr>
          <w:sz w:val="20"/>
        </w:rPr>
        <w:t>service</w:t>
      </w:r>
      <w:r>
        <w:rPr>
          <w:spacing w:val="1"/>
          <w:sz w:val="20"/>
        </w:rPr>
        <w:t xml:space="preserve"> </w:t>
      </w:r>
      <w:r>
        <w:rPr>
          <w:sz w:val="20"/>
        </w:rPr>
        <w:t>calls</w:t>
      </w:r>
      <w:r>
        <w:rPr>
          <w:spacing w:val="1"/>
          <w:sz w:val="20"/>
        </w:rPr>
        <w:t xml:space="preserve"> </w:t>
      </w:r>
      <w:r>
        <w:rPr>
          <w:sz w:val="20"/>
        </w:rPr>
        <w:t>shall</w:t>
      </w:r>
      <w:r>
        <w:rPr>
          <w:spacing w:val="-1"/>
          <w:sz w:val="20"/>
        </w:rPr>
        <w:t xml:space="preserve"> </w:t>
      </w:r>
      <w:r>
        <w:rPr>
          <w:sz w:val="20"/>
        </w:rPr>
        <w:t>be</w:t>
      </w:r>
      <w:r>
        <w:rPr>
          <w:spacing w:val="2"/>
          <w:sz w:val="20"/>
        </w:rPr>
        <w:t xml:space="preserve"> </w:t>
      </w:r>
      <w:r>
        <w:rPr>
          <w:sz w:val="20"/>
        </w:rPr>
        <w:t>paid</w:t>
      </w:r>
      <w:r>
        <w:rPr>
          <w:spacing w:val="2"/>
          <w:sz w:val="20"/>
        </w:rPr>
        <w:t xml:space="preserve"> </w:t>
      </w:r>
      <w:r>
        <w:rPr>
          <w:sz w:val="20"/>
        </w:rPr>
        <w:t>by</w:t>
      </w:r>
      <w:r>
        <w:rPr>
          <w:spacing w:val="-1"/>
          <w:sz w:val="20"/>
        </w:rPr>
        <w:t xml:space="preserve"> </w:t>
      </w:r>
      <w:r>
        <w:rPr>
          <w:sz w:val="20"/>
        </w:rPr>
        <w:t>the</w:t>
      </w:r>
      <w:r>
        <w:rPr>
          <w:spacing w:val="2"/>
          <w:sz w:val="20"/>
        </w:rPr>
        <w:t xml:space="preserve"> </w:t>
      </w:r>
      <w:r>
        <w:rPr>
          <w:sz w:val="20"/>
        </w:rPr>
        <w:t xml:space="preserve">Co-op </w:t>
      </w:r>
      <w:r>
        <w:rPr>
          <w:spacing w:val="-5"/>
          <w:sz w:val="20"/>
        </w:rPr>
        <w:t>and</w:t>
      </w:r>
    </w:p>
    <w:p w14:paraId="012D79E5" w14:textId="77777777" w:rsidR="00936238" w:rsidRDefault="00056BA6">
      <w:pPr>
        <w:pStyle w:val="BodyText"/>
        <w:spacing w:line="229" w:lineRule="exact"/>
        <w:ind w:left="2319"/>
      </w:pPr>
      <w:r>
        <w:t>$25.00</w:t>
      </w:r>
      <w:r>
        <w:rPr>
          <w:spacing w:val="-7"/>
        </w:rPr>
        <w:t xml:space="preserve"> </w:t>
      </w:r>
      <w:r>
        <w:t>deducted</w:t>
      </w:r>
      <w:r>
        <w:rPr>
          <w:spacing w:val="-7"/>
        </w:rPr>
        <w:t xml:space="preserve"> </w:t>
      </w:r>
      <w:r>
        <w:t>from</w:t>
      </w:r>
      <w:r>
        <w:rPr>
          <w:spacing w:val="-2"/>
        </w:rPr>
        <w:t xml:space="preserve"> </w:t>
      </w:r>
      <w:r>
        <w:t>the</w:t>
      </w:r>
      <w:r>
        <w:rPr>
          <w:spacing w:val="-7"/>
        </w:rPr>
        <w:t xml:space="preserve"> </w:t>
      </w:r>
      <w:r>
        <w:t>Vendor’s</w:t>
      </w:r>
      <w:r>
        <w:rPr>
          <w:spacing w:val="-3"/>
        </w:rPr>
        <w:t xml:space="preserve"> </w:t>
      </w:r>
      <w:r>
        <w:t>vending</w:t>
      </w:r>
      <w:r>
        <w:rPr>
          <w:spacing w:val="-7"/>
        </w:rPr>
        <w:t xml:space="preserve"> </w:t>
      </w:r>
      <w:r>
        <w:t>facility</w:t>
      </w:r>
      <w:r>
        <w:rPr>
          <w:spacing w:val="-10"/>
        </w:rPr>
        <w:t xml:space="preserve"> </w:t>
      </w:r>
      <w:r>
        <w:rPr>
          <w:spacing w:val="-2"/>
        </w:rPr>
        <w:t>account.</w:t>
      </w:r>
    </w:p>
    <w:p w14:paraId="48A9FCD0" w14:textId="77777777" w:rsidR="00936238" w:rsidRDefault="00056BA6">
      <w:pPr>
        <w:pStyle w:val="ListParagraph"/>
        <w:numPr>
          <w:ilvl w:val="1"/>
          <w:numId w:val="22"/>
        </w:numPr>
        <w:tabs>
          <w:tab w:val="left" w:pos="2320"/>
        </w:tabs>
        <w:ind w:right="920" w:hanging="721"/>
        <w:rPr>
          <w:sz w:val="20"/>
        </w:rPr>
      </w:pPr>
      <w:r>
        <w:rPr>
          <w:sz w:val="20"/>
        </w:rPr>
        <w:t>The sixth (6</w:t>
      </w:r>
      <w:r>
        <w:rPr>
          <w:sz w:val="20"/>
          <w:vertAlign w:val="superscript"/>
        </w:rPr>
        <w:t>th</w:t>
      </w:r>
      <w:r>
        <w:rPr>
          <w:sz w:val="20"/>
        </w:rPr>
        <w:t>) through tenth (10</w:t>
      </w:r>
      <w:r>
        <w:rPr>
          <w:sz w:val="20"/>
          <w:vertAlign w:val="superscript"/>
        </w:rPr>
        <w:t>th</w:t>
      </w:r>
      <w:r>
        <w:rPr>
          <w:sz w:val="20"/>
        </w:rPr>
        <w:t>) maintenance or service calls shall be paid by the Co- op</w:t>
      </w:r>
      <w:r>
        <w:rPr>
          <w:sz w:val="20"/>
        </w:rPr>
        <w:t xml:space="preserve"> and $50.00 deducted from the Vendor’s vending facility account.</w:t>
      </w:r>
    </w:p>
    <w:p w14:paraId="3C54A15D" w14:textId="77777777" w:rsidR="00936238" w:rsidRDefault="00056BA6">
      <w:pPr>
        <w:pStyle w:val="ListParagraph"/>
        <w:numPr>
          <w:ilvl w:val="1"/>
          <w:numId w:val="22"/>
        </w:numPr>
        <w:tabs>
          <w:tab w:val="left" w:pos="2320"/>
        </w:tabs>
        <w:spacing w:before="1"/>
        <w:ind w:right="918"/>
        <w:rPr>
          <w:sz w:val="20"/>
        </w:rPr>
      </w:pPr>
      <w:r>
        <w:rPr>
          <w:sz w:val="20"/>
        </w:rPr>
        <w:t>Any</w:t>
      </w:r>
      <w:r>
        <w:rPr>
          <w:spacing w:val="-5"/>
          <w:sz w:val="20"/>
        </w:rPr>
        <w:t xml:space="preserve"> </w:t>
      </w:r>
      <w:r>
        <w:rPr>
          <w:sz w:val="20"/>
        </w:rPr>
        <w:t>maintenance or service calls exceeding ten (10) for the year shall be paid by the Co- op and $100.00 deducted from the Vendor’s vending facility account.</w:t>
      </w:r>
    </w:p>
    <w:p w14:paraId="15BF3E03" w14:textId="77777777" w:rsidR="00936238" w:rsidRDefault="00056BA6">
      <w:pPr>
        <w:pStyle w:val="ListParagraph"/>
        <w:numPr>
          <w:ilvl w:val="0"/>
          <w:numId w:val="29"/>
        </w:numPr>
        <w:tabs>
          <w:tab w:val="left" w:pos="1238"/>
          <w:tab w:val="left" w:pos="1240"/>
        </w:tabs>
        <w:spacing w:before="229"/>
        <w:ind w:left="1240" w:right="917" w:hanging="360"/>
        <w:jc w:val="both"/>
        <w:rPr>
          <w:sz w:val="20"/>
        </w:rPr>
      </w:pPr>
      <w:r>
        <w:rPr>
          <w:sz w:val="20"/>
        </w:rPr>
        <w:t>The Co-op shall generate a report of all maintenance and service call charges which shall be reviewed by the State Licensing Agency.</w:t>
      </w:r>
      <w:r>
        <w:rPr>
          <w:spacing w:val="40"/>
          <w:sz w:val="20"/>
        </w:rPr>
        <w:t xml:space="preserve"> </w:t>
      </w:r>
      <w:r>
        <w:rPr>
          <w:sz w:val="20"/>
        </w:rPr>
        <w:t>Six (6) months from the date of implementing this annual schedule, the State Licensing Agency shall determine whether the schedule should be adjusted and report the determination to the Committee of Blind Vendors.</w:t>
      </w:r>
    </w:p>
    <w:p w14:paraId="64BAA8AB" w14:textId="77777777" w:rsidR="00936238" w:rsidRDefault="00936238">
      <w:pPr>
        <w:pStyle w:val="BodyText"/>
      </w:pPr>
    </w:p>
    <w:p w14:paraId="67E58F12" w14:textId="77777777" w:rsidR="00936238" w:rsidRDefault="00056BA6">
      <w:pPr>
        <w:pStyle w:val="ListParagraph"/>
        <w:numPr>
          <w:ilvl w:val="0"/>
          <w:numId w:val="29"/>
        </w:numPr>
        <w:tabs>
          <w:tab w:val="left" w:pos="1238"/>
          <w:tab w:val="left" w:pos="1240"/>
        </w:tabs>
        <w:ind w:left="1240" w:right="914" w:hanging="360"/>
        <w:jc w:val="both"/>
        <w:rPr>
          <w:sz w:val="20"/>
        </w:rPr>
      </w:pPr>
      <w:r>
        <w:rPr>
          <w:sz w:val="20"/>
        </w:rPr>
        <w:t>The annual schedule for maintenance and service calls shall be based on the state’s fiscal year, July 01 through June 30.</w:t>
      </w:r>
    </w:p>
    <w:p w14:paraId="6CAE9568" w14:textId="77777777" w:rsidR="00936238" w:rsidRDefault="00936238">
      <w:pPr>
        <w:pStyle w:val="BodyText"/>
        <w:spacing w:before="1"/>
      </w:pPr>
    </w:p>
    <w:p w14:paraId="00A697E4" w14:textId="77777777" w:rsidR="00936238" w:rsidRDefault="00056BA6">
      <w:pPr>
        <w:pStyle w:val="ListParagraph"/>
        <w:numPr>
          <w:ilvl w:val="0"/>
          <w:numId w:val="29"/>
        </w:numPr>
        <w:tabs>
          <w:tab w:val="left" w:pos="1238"/>
          <w:tab w:val="left" w:pos="1240"/>
        </w:tabs>
        <w:ind w:left="1240" w:right="914" w:hanging="360"/>
        <w:jc w:val="both"/>
        <w:rPr>
          <w:sz w:val="20"/>
        </w:rPr>
      </w:pPr>
      <w:r>
        <w:rPr>
          <w:sz w:val="20"/>
        </w:rPr>
        <w:t>Maintenance and service calls for the purpose of this policy shall be defined as a service company coming to the vending facility location to perform a service.</w:t>
      </w:r>
    </w:p>
    <w:p w14:paraId="121DC8E4" w14:textId="77777777" w:rsidR="00936238" w:rsidRDefault="00936238">
      <w:pPr>
        <w:jc w:val="both"/>
        <w:rPr>
          <w:sz w:val="20"/>
        </w:rPr>
        <w:sectPr w:rsidR="00936238" w:rsidSect="00176939">
          <w:pgSz w:w="12240" w:h="15840"/>
          <w:pgMar w:top="960" w:right="520" w:bottom="1440" w:left="560" w:header="0" w:footer="1214" w:gutter="0"/>
          <w:cols w:space="720"/>
        </w:sectPr>
      </w:pPr>
    </w:p>
    <w:p w14:paraId="1BB09C1D" w14:textId="77777777" w:rsidR="00936238" w:rsidRDefault="00056BA6">
      <w:pPr>
        <w:pStyle w:val="Heading5"/>
        <w:numPr>
          <w:ilvl w:val="0"/>
          <w:numId w:val="32"/>
        </w:numPr>
        <w:tabs>
          <w:tab w:val="left" w:pos="3956"/>
        </w:tabs>
        <w:spacing w:before="43"/>
        <w:ind w:left="2730" w:right="1745" w:firstLine="506"/>
        <w:jc w:val="left"/>
      </w:pPr>
      <w:bookmarkStart w:id="28" w:name="_REIMBURSEMENT_FOR_USE"/>
      <w:bookmarkEnd w:id="28"/>
      <w:r>
        <w:lastRenderedPageBreak/>
        <w:t>REIMBURSEMENT</w:t>
      </w:r>
      <w:r>
        <w:rPr>
          <w:spacing w:val="-7"/>
        </w:rPr>
        <w:t xml:space="preserve"> </w:t>
      </w:r>
      <w:r>
        <w:t>FOR</w:t>
      </w:r>
      <w:r>
        <w:rPr>
          <w:spacing w:val="-8"/>
        </w:rPr>
        <w:t xml:space="preserve"> </w:t>
      </w:r>
      <w:r>
        <w:t>USE</w:t>
      </w:r>
      <w:r>
        <w:rPr>
          <w:spacing w:val="-9"/>
        </w:rPr>
        <w:t xml:space="preserve"> </w:t>
      </w:r>
      <w:r>
        <w:t>OF</w:t>
      </w:r>
      <w:r>
        <w:rPr>
          <w:spacing w:val="-8"/>
        </w:rPr>
        <w:t xml:space="preserve"> </w:t>
      </w:r>
      <w:r>
        <w:t>BUSINESS</w:t>
      </w:r>
      <w:r>
        <w:rPr>
          <w:spacing w:val="-7"/>
        </w:rPr>
        <w:t xml:space="preserve"> </w:t>
      </w:r>
      <w:r>
        <w:t>ENTERPRISE PROGRAM STAFF AS RELIEF OPERATORS AND HELPERS</w:t>
      </w:r>
    </w:p>
    <w:p w14:paraId="6161B5E0" w14:textId="77777777" w:rsidR="00936238" w:rsidRDefault="00056BA6">
      <w:pPr>
        <w:spacing w:before="228"/>
        <w:ind w:left="879"/>
        <w:rPr>
          <w:b/>
          <w:sz w:val="20"/>
        </w:rPr>
      </w:pPr>
      <w:r>
        <w:rPr>
          <w:b/>
          <w:spacing w:val="-2"/>
          <w:sz w:val="20"/>
          <w:u w:val="thick"/>
        </w:rPr>
        <w:t>REFERENCE:</w:t>
      </w:r>
    </w:p>
    <w:p w14:paraId="7C8B3072" w14:textId="77777777" w:rsidR="00936238" w:rsidRDefault="00936238">
      <w:pPr>
        <w:pStyle w:val="BodyText"/>
        <w:spacing w:before="3"/>
        <w:rPr>
          <w:b/>
        </w:rPr>
      </w:pPr>
    </w:p>
    <w:p w14:paraId="02CE7450" w14:textId="77777777" w:rsidR="00936238" w:rsidRDefault="00056BA6">
      <w:pPr>
        <w:pStyle w:val="BodyText"/>
        <w:spacing w:before="1"/>
        <w:ind w:left="880"/>
      </w:pPr>
      <w:r>
        <w:t>Approved</w:t>
      </w:r>
      <w:r>
        <w:rPr>
          <w:spacing w:val="-5"/>
        </w:rPr>
        <w:t xml:space="preserve"> </w:t>
      </w:r>
      <w:r>
        <w:t>by</w:t>
      </w:r>
      <w:r>
        <w:rPr>
          <w:spacing w:val="-8"/>
        </w:rPr>
        <w:t xml:space="preserve"> </w:t>
      </w:r>
      <w:r>
        <w:t>the</w:t>
      </w:r>
      <w:r>
        <w:rPr>
          <w:spacing w:val="-5"/>
        </w:rPr>
        <w:t xml:space="preserve"> </w:t>
      </w:r>
      <w:r>
        <w:t>Committee</w:t>
      </w:r>
      <w:r>
        <w:rPr>
          <w:spacing w:val="-5"/>
        </w:rPr>
        <w:t xml:space="preserve"> </w:t>
      </w:r>
      <w:r>
        <w:t>of</w:t>
      </w:r>
      <w:r>
        <w:rPr>
          <w:spacing w:val="-3"/>
        </w:rPr>
        <w:t xml:space="preserve"> </w:t>
      </w:r>
      <w:r>
        <w:t>Blind</w:t>
      </w:r>
      <w:r>
        <w:rPr>
          <w:spacing w:val="-3"/>
        </w:rPr>
        <w:t xml:space="preserve"> </w:t>
      </w:r>
      <w:r>
        <w:t>Vendors</w:t>
      </w:r>
      <w:r>
        <w:rPr>
          <w:spacing w:val="-3"/>
        </w:rPr>
        <w:t xml:space="preserve"> </w:t>
      </w:r>
      <w:r>
        <w:t>on</w:t>
      </w:r>
      <w:r>
        <w:rPr>
          <w:spacing w:val="-5"/>
        </w:rPr>
        <w:t xml:space="preserve"> </w:t>
      </w:r>
      <w:r>
        <w:t>May</w:t>
      </w:r>
      <w:r>
        <w:rPr>
          <w:spacing w:val="-3"/>
        </w:rPr>
        <w:t xml:space="preserve"> </w:t>
      </w:r>
      <w:r>
        <w:t>10,</w:t>
      </w:r>
      <w:r>
        <w:rPr>
          <w:spacing w:val="-5"/>
        </w:rPr>
        <w:t xml:space="preserve"> </w:t>
      </w:r>
      <w:r>
        <w:t>2000;</w:t>
      </w:r>
      <w:r>
        <w:rPr>
          <w:spacing w:val="-5"/>
        </w:rPr>
        <w:t xml:space="preserve"> </w:t>
      </w:r>
      <w:r>
        <w:t>effective</w:t>
      </w:r>
      <w:r>
        <w:rPr>
          <w:spacing w:val="-3"/>
        </w:rPr>
        <w:t xml:space="preserve"> </w:t>
      </w:r>
      <w:r>
        <w:t>date</w:t>
      </w:r>
      <w:r>
        <w:rPr>
          <w:spacing w:val="-3"/>
        </w:rPr>
        <w:t xml:space="preserve"> </w:t>
      </w:r>
      <w:r>
        <w:t>July</w:t>
      </w:r>
      <w:r>
        <w:rPr>
          <w:spacing w:val="-6"/>
        </w:rPr>
        <w:t xml:space="preserve"> </w:t>
      </w:r>
      <w:r>
        <w:t>16,</w:t>
      </w:r>
      <w:r>
        <w:rPr>
          <w:spacing w:val="-5"/>
        </w:rPr>
        <w:t xml:space="preserve"> </w:t>
      </w:r>
      <w:r>
        <w:rPr>
          <w:spacing w:val="-2"/>
        </w:rPr>
        <w:t>2000.</w:t>
      </w:r>
    </w:p>
    <w:p w14:paraId="4550CDF2" w14:textId="77777777" w:rsidR="00936238" w:rsidRDefault="00056BA6">
      <w:pPr>
        <w:pStyle w:val="Heading5"/>
        <w:spacing w:before="228"/>
        <w:ind w:left="880"/>
      </w:pPr>
      <w:r>
        <w:rPr>
          <w:spacing w:val="-2"/>
          <w:u w:val="thick"/>
        </w:rPr>
        <w:t>POLICY:</w:t>
      </w:r>
    </w:p>
    <w:p w14:paraId="47F98F30" w14:textId="77777777" w:rsidR="00936238" w:rsidRDefault="00936238">
      <w:pPr>
        <w:pStyle w:val="BodyText"/>
        <w:spacing w:before="1"/>
        <w:rPr>
          <w:b/>
        </w:rPr>
      </w:pPr>
    </w:p>
    <w:p w14:paraId="4BF6FFDA" w14:textId="77777777" w:rsidR="00936238" w:rsidRDefault="00056BA6">
      <w:pPr>
        <w:pStyle w:val="BodyText"/>
        <w:ind w:left="880" w:right="916"/>
        <w:jc w:val="both"/>
      </w:pPr>
      <w:r>
        <w:t>Licensed Blind Vendors shall reimburse the State Licensing Agency, at the rate of $14.00 per hour, for any occasion in which a Licensed Blind Vendor utilizes a Business Enterprise Program staff person as a Relief Operator or Helper.</w:t>
      </w:r>
    </w:p>
    <w:p w14:paraId="5DC218BF" w14:textId="77777777" w:rsidR="00936238" w:rsidRDefault="00056BA6">
      <w:pPr>
        <w:pStyle w:val="Heading5"/>
        <w:spacing w:before="229"/>
        <w:ind w:left="880"/>
      </w:pPr>
      <w:r>
        <w:rPr>
          <w:spacing w:val="-2"/>
          <w:u w:val="thick"/>
        </w:rPr>
        <w:t>PROCEDURE:</w:t>
      </w:r>
    </w:p>
    <w:p w14:paraId="7A3C4D52" w14:textId="77777777" w:rsidR="00936238" w:rsidRDefault="00936238">
      <w:pPr>
        <w:pStyle w:val="BodyText"/>
        <w:spacing w:before="1"/>
        <w:rPr>
          <w:b/>
        </w:rPr>
      </w:pPr>
    </w:p>
    <w:p w14:paraId="766F3F3E" w14:textId="77777777" w:rsidR="00936238" w:rsidRDefault="00056BA6">
      <w:pPr>
        <w:pStyle w:val="ListParagraph"/>
        <w:numPr>
          <w:ilvl w:val="0"/>
          <w:numId w:val="21"/>
        </w:numPr>
        <w:tabs>
          <w:tab w:val="left" w:pos="1597"/>
          <w:tab w:val="left" w:pos="1599"/>
        </w:tabs>
        <w:ind w:right="914"/>
        <w:jc w:val="both"/>
        <w:rPr>
          <w:sz w:val="20"/>
        </w:rPr>
      </w:pPr>
      <w:r>
        <w:rPr>
          <w:sz w:val="20"/>
        </w:rPr>
        <w:t>In the event the Licensed Blind Vendor cannot locate a Relief Operator or Helper, he/she may contact the State Licensing Agency to request assistance from a Business Enterprise Program (BEP) staff person to provide Relief Operator or Helper services.</w:t>
      </w:r>
    </w:p>
    <w:p w14:paraId="24DA227D" w14:textId="77777777" w:rsidR="00936238" w:rsidRDefault="00936238">
      <w:pPr>
        <w:pStyle w:val="BodyText"/>
        <w:spacing w:before="1"/>
      </w:pPr>
    </w:p>
    <w:p w14:paraId="5F69DDB7" w14:textId="77777777" w:rsidR="00936238" w:rsidRDefault="00056BA6">
      <w:pPr>
        <w:pStyle w:val="ListParagraph"/>
        <w:numPr>
          <w:ilvl w:val="0"/>
          <w:numId w:val="21"/>
        </w:numPr>
        <w:tabs>
          <w:tab w:val="left" w:pos="1598"/>
          <w:tab w:val="left" w:pos="1600"/>
        </w:tabs>
        <w:spacing w:before="1"/>
        <w:ind w:left="1600" w:right="921"/>
        <w:jc w:val="both"/>
        <w:rPr>
          <w:sz w:val="20"/>
        </w:rPr>
      </w:pPr>
      <w:r>
        <w:rPr>
          <w:sz w:val="20"/>
        </w:rPr>
        <w:t>The State Licensing Agency shall invoice the Licensed Blind Vendor in the amount of $14.00 per hour for each hour the BEP staff person provides Relief Operator or Helper services.</w:t>
      </w:r>
    </w:p>
    <w:p w14:paraId="7B6B9A2E" w14:textId="77777777" w:rsidR="00936238" w:rsidRDefault="00056BA6">
      <w:pPr>
        <w:pStyle w:val="ListParagraph"/>
        <w:numPr>
          <w:ilvl w:val="0"/>
          <w:numId w:val="21"/>
        </w:numPr>
        <w:tabs>
          <w:tab w:val="left" w:pos="1598"/>
          <w:tab w:val="left" w:pos="1600"/>
        </w:tabs>
        <w:spacing w:before="228"/>
        <w:ind w:left="1600" w:right="920"/>
        <w:jc w:val="both"/>
        <w:rPr>
          <w:sz w:val="20"/>
        </w:rPr>
      </w:pPr>
      <w:r>
        <w:rPr>
          <w:sz w:val="20"/>
        </w:rPr>
        <w:t>Written documentation of the hours worked by the BEP staff person shall be maintained by the BEP staff person using an invoice form.</w:t>
      </w:r>
      <w:r>
        <w:rPr>
          <w:spacing w:val="40"/>
          <w:sz w:val="20"/>
        </w:rPr>
        <w:t xml:space="preserve"> </w:t>
      </w:r>
      <w:r>
        <w:rPr>
          <w:sz w:val="20"/>
        </w:rPr>
        <w:t>The Vendor shall be given a copy of the completed invoice for his/her expense records.</w:t>
      </w:r>
    </w:p>
    <w:p w14:paraId="6A06DBB5" w14:textId="77777777" w:rsidR="00936238" w:rsidRDefault="00936238">
      <w:pPr>
        <w:pStyle w:val="BodyText"/>
      </w:pPr>
    </w:p>
    <w:p w14:paraId="2427987B" w14:textId="77777777" w:rsidR="00936238" w:rsidRDefault="00056BA6">
      <w:pPr>
        <w:pStyle w:val="ListParagraph"/>
        <w:numPr>
          <w:ilvl w:val="0"/>
          <w:numId w:val="21"/>
        </w:numPr>
        <w:tabs>
          <w:tab w:val="left" w:pos="1598"/>
          <w:tab w:val="left" w:pos="1600"/>
        </w:tabs>
        <w:ind w:left="1600" w:right="919"/>
        <w:jc w:val="both"/>
        <w:rPr>
          <w:sz w:val="20"/>
        </w:rPr>
      </w:pPr>
      <w:r>
        <w:rPr>
          <w:sz w:val="20"/>
        </w:rPr>
        <w:t>The amount due the State Licensing Agency shall be deducted from the Licensed Blind Vendor’s facility</w:t>
      </w:r>
      <w:r>
        <w:rPr>
          <w:spacing w:val="-4"/>
          <w:sz w:val="20"/>
        </w:rPr>
        <w:t xml:space="preserve"> </w:t>
      </w:r>
      <w:r>
        <w:rPr>
          <w:sz w:val="20"/>
        </w:rPr>
        <w:t>account by</w:t>
      </w:r>
      <w:r>
        <w:rPr>
          <w:spacing w:val="-2"/>
          <w:sz w:val="20"/>
        </w:rPr>
        <w:t xml:space="preserve"> </w:t>
      </w:r>
      <w:r>
        <w:rPr>
          <w:sz w:val="20"/>
        </w:rPr>
        <w:t>the</w:t>
      </w:r>
      <w:r>
        <w:rPr>
          <w:spacing w:val="-2"/>
          <w:sz w:val="20"/>
        </w:rPr>
        <w:t xml:space="preserve"> </w:t>
      </w:r>
      <w:r>
        <w:rPr>
          <w:sz w:val="20"/>
        </w:rPr>
        <w:t>Georgia Cooperative Services for the Blind, Inc.</w:t>
      </w:r>
      <w:r>
        <w:rPr>
          <w:spacing w:val="-2"/>
          <w:sz w:val="20"/>
        </w:rPr>
        <w:t xml:space="preserve"> </w:t>
      </w:r>
      <w:r>
        <w:rPr>
          <w:sz w:val="20"/>
        </w:rPr>
        <w:t>(Co-op).</w:t>
      </w:r>
      <w:r>
        <w:rPr>
          <w:spacing w:val="40"/>
          <w:sz w:val="20"/>
        </w:rPr>
        <w:t xml:space="preserve"> </w:t>
      </w:r>
      <w:r>
        <w:rPr>
          <w:sz w:val="20"/>
        </w:rPr>
        <w:t>The amount</w:t>
      </w:r>
      <w:r>
        <w:rPr>
          <w:spacing w:val="-2"/>
          <w:sz w:val="20"/>
        </w:rPr>
        <w:t xml:space="preserve"> </w:t>
      </w:r>
      <w:r>
        <w:rPr>
          <w:sz w:val="20"/>
        </w:rPr>
        <w:t>paid the State Licensing Agency for Relief Operator or Helper services shall be placed in the Co-op’s Management Services Account for utilization by the Business Enterprise Program.</w:t>
      </w:r>
    </w:p>
    <w:p w14:paraId="1E11657A" w14:textId="77777777" w:rsidR="00936238" w:rsidRDefault="00936238">
      <w:pPr>
        <w:jc w:val="both"/>
        <w:rPr>
          <w:sz w:val="20"/>
        </w:rPr>
        <w:sectPr w:rsidR="00936238" w:rsidSect="00176939">
          <w:pgSz w:w="12240" w:h="15840"/>
          <w:pgMar w:top="960" w:right="520" w:bottom="1440" w:left="560" w:header="0" w:footer="1214" w:gutter="0"/>
          <w:cols w:space="720"/>
        </w:sectPr>
      </w:pPr>
    </w:p>
    <w:p w14:paraId="1C6EB50A" w14:textId="77777777" w:rsidR="00936238" w:rsidRPr="00217129" w:rsidRDefault="00056BA6">
      <w:pPr>
        <w:pStyle w:val="Heading4"/>
        <w:numPr>
          <w:ilvl w:val="0"/>
          <w:numId w:val="32"/>
        </w:numPr>
        <w:tabs>
          <w:tab w:val="left" w:pos="4947"/>
        </w:tabs>
        <w:spacing w:before="43"/>
        <w:ind w:left="4947" w:hanging="720"/>
        <w:jc w:val="left"/>
        <w:rPr>
          <w:sz w:val="20"/>
          <w:szCs w:val="20"/>
          <w:u w:val="none"/>
        </w:rPr>
      </w:pPr>
      <w:bookmarkStart w:id="29" w:name="_TELEPHONE_AND_UTILITY"/>
      <w:bookmarkStart w:id="30" w:name="_TOC_250015"/>
      <w:bookmarkEnd w:id="29"/>
      <w:r w:rsidRPr="00217129">
        <w:rPr>
          <w:sz w:val="20"/>
          <w:szCs w:val="20"/>
          <w:u w:val="none"/>
        </w:rPr>
        <w:lastRenderedPageBreak/>
        <w:t>TELEPHONE</w:t>
      </w:r>
      <w:r w:rsidRPr="00217129">
        <w:rPr>
          <w:spacing w:val="-2"/>
          <w:sz w:val="20"/>
          <w:szCs w:val="20"/>
          <w:u w:val="none"/>
        </w:rPr>
        <w:t xml:space="preserve"> </w:t>
      </w:r>
      <w:r w:rsidRPr="00217129">
        <w:rPr>
          <w:sz w:val="20"/>
          <w:szCs w:val="20"/>
          <w:u w:val="none"/>
        </w:rPr>
        <w:t>AND</w:t>
      </w:r>
      <w:r w:rsidRPr="00217129">
        <w:rPr>
          <w:spacing w:val="-5"/>
          <w:sz w:val="20"/>
          <w:szCs w:val="20"/>
          <w:u w:val="none"/>
        </w:rPr>
        <w:t xml:space="preserve"> </w:t>
      </w:r>
      <w:r w:rsidRPr="00217129">
        <w:rPr>
          <w:sz w:val="20"/>
          <w:szCs w:val="20"/>
          <w:u w:val="none"/>
        </w:rPr>
        <w:t>UTILITY</w:t>
      </w:r>
      <w:bookmarkEnd w:id="30"/>
      <w:r w:rsidRPr="00217129">
        <w:rPr>
          <w:spacing w:val="-4"/>
          <w:sz w:val="20"/>
          <w:szCs w:val="20"/>
          <w:u w:val="none"/>
        </w:rPr>
        <w:t xml:space="preserve"> BILLS</w:t>
      </w:r>
    </w:p>
    <w:p w14:paraId="5E24118E" w14:textId="77777777" w:rsidR="00936238" w:rsidRPr="00217129" w:rsidRDefault="00936238">
      <w:pPr>
        <w:pStyle w:val="BodyText"/>
        <w:rPr>
          <w:b/>
        </w:rPr>
      </w:pPr>
    </w:p>
    <w:p w14:paraId="28C25505" w14:textId="77777777" w:rsidR="00936238" w:rsidRPr="00217129" w:rsidRDefault="00056BA6">
      <w:pPr>
        <w:ind w:left="879"/>
        <w:rPr>
          <w:b/>
          <w:sz w:val="20"/>
          <w:szCs w:val="20"/>
        </w:rPr>
      </w:pPr>
      <w:r w:rsidRPr="00217129">
        <w:rPr>
          <w:b/>
          <w:spacing w:val="-2"/>
          <w:sz w:val="20"/>
          <w:szCs w:val="20"/>
          <w:u w:val="thick"/>
        </w:rPr>
        <w:t>REFERENCE:</w:t>
      </w:r>
    </w:p>
    <w:p w14:paraId="424471E4" w14:textId="77777777" w:rsidR="00936238" w:rsidRPr="00217129" w:rsidRDefault="00936238">
      <w:pPr>
        <w:pStyle w:val="BodyText"/>
        <w:spacing w:before="3"/>
        <w:rPr>
          <w:b/>
        </w:rPr>
      </w:pPr>
    </w:p>
    <w:p w14:paraId="56D1FFD5" w14:textId="77777777" w:rsidR="00936238" w:rsidRPr="00217129" w:rsidRDefault="00056BA6">
      <w:pPr>
        <w:ind w:left="879" w:right="1068"/>
        <w:rPr>
          <w:sz w:val="20"/>
          <w:szCs w:val="20"/>
        </w:rPr>
      </w:pPr>
      <w:r w:rsidRPr="00217129">
        <w:rPr>
          <w:sz w:val="20"/>
          <w:szCs w:val="20"/>
        </w:rPr>
        <w:t>Approved</w:t>
      </w:r>
      <w:r w:rsidRPr="00217129">
        <w:rPr>
          <w:spacing w:val="-2"/>
          <w:sz w:val="20"/>
          <w:szCs w:val="20"/>
        </w:rPr>
        <w:t xml:space="preserve"> </w:t>
      </w:r>
      <w:r w:rsidRPr="00217129">
        <w:rPr>
          <w:sz w:val="20"/>
          <w:szCs w:val="20"/>
        </w:rPr>
        <w:t>by</w:t>
      </w:r>
      <w:r w:rsidRPr="00217129">
        <w:rPr>
          <w:spacing w:val="-4"/>
          <w:sz w:val="20"/>
          <w:szCs w:val="20"/>
        </w:rPr>
        <w:t xml:space="preserve"> </w:t>
      </w:r>
      <w:r w:rsidRPr="00217129">
        <w:rPr>
          <w:sz w:val="20"/>
          <w:szCs w:val="20"/>
        </w:rPr>
        <w:t>the</w:t>
      </w:r>
      <w:r w:rsidRPr="00217129">
        <w:rPr>
          <w:spacing w:val="-2"/>
          <w:sz w:val="20"/>
          <w:szCs w:val="20"/>
        </w:rPr>
        <w:t xml:space="preserve"> </w:t>
      </w:r>
      <w:r w:rsidRPr="00217129">
        <w:rPr>
          <w:sz w:val="20"/>
          <w:szCs w:val="20"/>
        </w:rPr>
        <w:t>Committee</w:t>
      </w:r>
      <w:r w:rsidRPr="00217129">
        <w:rPr>
          <w:spacing w:val="-2"/>
          <w:sz w:val="20"/>
          <w:szCs w:val="20"/>
        </w:rPr>
        <w:t xml:space="preserve"> </w:t>
      </w:r>
      <w:r w:rsidRPr="00217129">
        <w:rPr>
          <w:sz w:val="20"/>
          <w:szCs w:val="20"/>
        </w:rPr>
        <w:t>of</w:t>
      </w:r>
      <w:r w:rsidRPr="00217129">
        <w:rPr>
          <w:spacing w:val="-1"/>
          <w:sz w:val="20"/>
          <w:szCs w:val="20"/>
        </w:rPr>
        <w:t xml:space="preserve"> </w:t>
      </w:r>
      <w:r w:rsidRPr="00217129">
        <w:rPr>
          <w:sz w:val="20"/>
          <w:szCs w:val="20"/>
        </w:rPr>
        <w:t>Blind</w:t>
      </w:r>
      <w:r w:rsidRPr="00217129">
        <w:rPr>
          <w:spacing w:val="-2"/>
          <w:sz w:val="20"/>
          <w:szCs w:val="20"/>
        </w:rPr>
        <w:t xml:space="preserve"> </w:t>
      </w:r>
      <w:r w:rsidRPr="00217129">
        <w:rPr>
          <w:sz w:val="20"/>
          <w:szCs w:val="20"/>
        </w:rPr>
        <w:t>Vendors</w:t>
      </w:r>
      <w:r w:rsidRPr="00217129">
        <w:rPr>
          <w:spacing w:val="-4"/>
          <w:sz w:val="20"/>
          <w:szCs w:val="20"/>
        </w:rPr>
        <w:t xml:space="preserve"> </w:t>
      </w:r>
      <w:r w:rsidRPr="00217129">
        <w:rPr>
          <w:sz w:val="20"/>
          <w:szCs w:val="20"/>
        </w:rPr>
        <w:t>on</w:t>
      </w:r>
      <w:r w:rsidRPr="00217129">
        <w:rPr>
          <w:spacing w:val="-5"/>
          <w:sz w:val="20"/>
          <w:szCs w:val="20"/>
        </w:rPr>
        <w:t xml:space="preserve"> </w:t>
      </w:r>
      <w:r w:rsidRPr="00217129">
        <w:rPr>
          <w:sz w:val="20"/>
          <w:szCs w:val="20"/>
        </w:rPr>
        <w:t>May</w:t>
      </w:r>
      <w:r w:rsidRPr="00217129">
        <w:rPr>
          <w:spacing w:val="-4"/>
          <w:sz w:val="20"/>
          <w:szCs w:val="20"/>
        </w:rPr>
        <w:t xml:space="preserve"> </w:t>
      </w:r>
      <w:r w:rsidRPr="00217129">
        <w:rPr>
          <w:sz w:val="20"/>
          <w:szCs w:val="20"/>
        </w:rPr>
        <w:t>10,</w:t>
      </w:r>
      <w:r w:rsidRPr="00217129">
        <w:rPr>
          <w:spacing w:val="-1"/>
          <w:sz w:val="20"/>
          <w:szCs w:val="20"/>
        </w:rPr>
        <w:t xml:space="preserve"> </w:t>
      </w:r>
      <w:r w:rsidRPr="00217129">
        <w:rPr>
          <w:sz w:val="20"/>
          <w:szCs w:val="20"/>
        </w:rPr>
        <w:t>2000;</w:t>
      </w:r>
      <w:r w:rsidRPr="00217129">
        <w:rPr>
          <w:spacing w:val="-3"/>
          <w:sz w:val="20"/>
          <w:szCs w:val="20"/>
        </w:rPr>
        <w:t xml:space="preserve"> </w:t>
      </w:r>
      <w:r w:rsidRPr="00217129">
        <w:rPr>
          <w:sz w:val="20"/>
          <w:szCs w:val="20"/>
        </w:rPr>
        <w:t>effective</w:t>
      </w:r>
      <w:r w:rsidRPr="00217129">
        <w:rPr>
          <w:spacing w:val="-2"/>
          <w:sz w:val="20"/>
          <w:szCs w:val="20"/>
        </w:rPr>
        <w:t xml:space="preserve"> </w:t>
      </w:r>
      <w:r w:rsidRPr="00217129">
        <w:rPr>
          <w:sz w:val="20"/>
          <w:szCs w:val="20"/>
        </w:rPr>
        <w:t>July</w:t>
      </w:r>
      <w:r w:rsidRPr="00217129">
        <w:rPr>
          <w:spacing w:val="-4"/>
          <w:sz w:val="20"/>
          <w:szCs w:val="20"/>
        </w:rPr>
        <w:t xml:space="preserve"> </w:t>
      </w:r>
      <w:r w:rsidRPr="00217129">
        <w:rPr>
          <w:sz w:val="20"/>
          <w:szCs w:val="20"/>
        </w:rPr>
        <w:t>1,</w:t>
      </w:r>
      <w:r w:rsidRPr="00217129">
        <w:rPr>
          <w:spacing w:val="-1"/>
          <w:sz w:val="20"/>
          <w:szCs w:val="20"/>
        </w:rPr>
        <w:t xml:space="preserve"> </w:t>
      </w:r>
      <w:r w:rsidRPr="00217129">
        <w:rPr>
          <w:sz w:val="20"/>
          <w:szCs w:val="20"/>
        </w:rPr>
        <w:t>2000. Revisions accepted July 24, 2012.</w:t>
      </w:r>
    </w:p>
    <w:p w14:paraId="51507D92" w14:textId="77777777" w:rsidR="00936238" w:rsidRPr="00217129" w:rsidRDefault="00056BA6">
      <w:pPr>
        <w:pStyle w:val="Heading4"/>
        <w:spacing w:before="250"/>
        <w:rPr>
          <w:sz w:val="20"/>
          <w:szCs w:val="20"/>
          <w:u w:val="none"/>
        </w:rPr>
      </w:pPr>
      <w:r w:rsidRPr="00217129">
        <w:rPr>
          <w:spacing w:val="-2"/>
          <w:sz w:val="20"/>
          <w:szCs w:val="20"/>
          <w:u w:val="thick"/>
        </w:rPr>
        <w:t>POLICY:</w:t>
      </w:r>
    </w:p>
    <w:p w14:paraId="17EE3929" w14:textId="77777777" w:rsidR="00936238" w:rsidRPr="00217129" w:rsidRDefault="00936238">
      <w:pPr>
        <w:pStyle w:val="BodyText"/>
        <w:rPr>
          <w:b/>
        </w:rPr>
      </w:pPr>
    </w:p>
    <w:p w14:paraId="29139BAF" w14:textId="77777777" w:rsidR="00936238" w:rsidRPr="00217129" w:rsidRDefault="00936238">
      <w:pPr>
        <w:pStyle w:val="BodyText"/>
        <w:spacing w:before="2"/>
        <w:rPr>
          <w:b/>
        </w:rPr>
      </w:pPr>
    </w:p>
    <w:p w14:paraId="70484E7B" w14:textId="77777777" w:rsidR="00936238" w:rsidRPr="00217129" w:rsidRDefault="00056BA6">
      <w:pPr>
        <w:ind w:left="880" w:right="974" w:hanging="1"/>
        <w:rPr>
          <w:sz w:val="20"/>
          <w:szCs w:val="20"/>
        </w:rPr>
      </w:pPr>
      <w:r w:rsidRPr="00217129">
        <w:rPr>
          <w:sz w:val="20"/>
          <w:szCs w:val="20"/>
        </w:rPr>
        <w:t xml:space="preserve">All land line telephone and utility bills related to vending </w:t>
      </w:r>
      <w:r w:rsidRPr="00217129">
        <w:rPr>
          <w:sz w:val="20"/>
          <w:szCs w:val="20"/>
        </w:rPr>
        <w:t>facilities shall be mailed directly to the Georgia</w:t>
      </w:r>
      <w:r w:rsidRPr="00217129">
        <w:rPr>
          <w:spacing w:val="-2"/>
          <w:sz w:val="20"/>
          <w:szCs w:val="20"/>
        </w:rPr>
        <w:t xml:space="preserve"> </w:t>
      </w:r>
      <w:r w:rsidRPr="00217129">
        <w:rPr>
          <w:sz w:val="20"/>
          <w:szCs w:val="20"/>
        </w:rPr>
        <w:t>Cooperative</w:t>
      </w:r>
      <w:r w:rsidRPr="00217129">
        <w:rPr>
          <w:spacing w:val="-2"/>
          <w:sz w:val="20"/>
          <w:szCs w:val="20"/>
        </w:rPr>
        <w:t xml:space="preserve"> </w:t>
      </w:r>
      <w:r w:rsidRPr="00217129">
        <w:rPr>
          <w:sz w:val="20"/>
          <w:szCs w:val="20"/>
        </w:rPr>
        <w:t>Services</w:t>
      </w:r>
      <w:r w:rsidRPr="00217129">
        <w:rPr>
          <w:spacing w:val="-2"/>
          <w:sz w:val="20"/>
          <w:szCs w:val="20"/>
        </w:rPr>
        <w:t xml:space="preserve"> </w:t>
      </w:r>
      <w:r w:rsidRPr="00217129">
        <w:rPr>
          <w:sz w:val="20"/>
          <w:szCs w:val="20"/>
        </w:rPr>
        <w:t>for</w:t>
      </w:r>
      <w:r w:rsidRPr="00217129">
        <w:rPr>
          <w:spacing w:val="-4"/>
          <w:sz w:val="20"/>
          <w:szCs w:val="20"/>
        </w:rPr>
        <w:t xml:space="preserve"> </w:t>
      </w:r>
      <w:r w:rsidRPr="00217129">
        <w:rPr>
          <w:sz w:val="20"/>
          <w:szCs w:val="20"/>
        </w:rPr>
        <w:t>the</w:t>
      </w:r>
      <w:r w:rsidRPr="00217129">
        <w:rPr>
          <w:spacing w:val="-2"/>
          <w:sz w:val="20"/>
          <w:szCs w:val="20"/>
        </w:rPr>
        <w:t xml:space="preserve"> </w:t>
      </w:r>
      <w:r w:rsidRPr="00217129">
        <w:rPr>
          <w:sz w:val="20"/>
          <w:szCs w:val="20"/>
        </w:rPr>
        <w:t>Blind</w:t>
      </w:r>
      <w:r w:rsidRPr="00217129">
        <w:rPr>
          <w:spacing w:val="-5"/>
          <w:sz w:val="20"/>
          <w:szCs w:val="20"/>
        </w:rPr>
        <w:t xml:space="preserve"> </w:t>
      </w:r>
      <w:r w:rsidRPr="00217129">
        <w:rPr>
          <w:sz w:val="20"/>
          <w:szCs w:val="20"/>
        </w:rPr>
        <w:t>Inc.</w:t>
      </w:r>
      <w:r w:rsidRPr="00217129">
        <w:rPr>
          <w:spacing w:val="-3"/>
          <w:sz w:val="20"/>
          <w:szCs w:val="20"/>
        </w:rPr>
        <w:t xml:space="preserve"> </w:t>
      </w:r>
      <w:r w:rsidRPr="00217129">
        <w:rPr>
          <w:sz w:val="20"/>
          <w:szCs w:val="20"/>
        </w:rPr>
        <w:t>(Coop)</w:t>
      </w:r>
      <w:r w:rsidRPr="00217129">
        <w:rPr>
          <w:spacing w:val="-1"/>
          <w:sz w:val="20"/>
          <w:szCs w:val="20"/>
        </w:rPr>
        <w:t xml:space="preserve"> </w:t>
      </w:r>
      <w:r w:rsidRPr="00217129">
        <w:rPr>
          <w:sz w:val="20"/>
          <w:szCs w:val="20"/>
        </w:rPr>
        <w:t>and</w:t>
      </w:r>
      <w:r w:rsidRPr="00217129">
        <w:rPr>
          <w:spacing w:val="-5"/>
          <w:sz w:val="20"/>
          <w:szCs w:val="20"/>
        </w:rPr>
        <w:t xml:space="preserve"> </w:t>
      </w:r>
      <w:r w:rsidRPr="00217129">
        <w:rPr>
          <w:sz w:val="20"/>
          <w:szCs w:val="20"/>
        </w:rPr>
        <w:t>shall</w:t>
      </w:r>
      <w:r w:rsidRPr="00217129">
        <w:rPr>
          <w:spacing w:val="-3"/>
          <w:sz w:val="20"/>
          <w:szCs w:val="20"/>
        </w:rPr>
        <w:t xml:space="preserve"> </w:t>
      </w:r>
      <w:r w:rsidRPr="00217129">
        <w:rPr>
          <w:sz w:val="20"/>
          <w:szCs w:val="20"/>
        </w:rPr>
        <w:t>be</w:t>
      </w:r>
      <w:r w:rsidRPr="00217129">
        <w:rPr>
          <w:spacing w:val="-2"/>
          <w:sz w:val="20"/>
          <w:szCs w:val="20"/>
        </w:rPr>
        <w:t xml:space="preserve"> </w:t>
      </w:r>
      <w:r w:rsidRPr="00217129">
        <w:rPr>
          <w:sz w:val="20"/>
          <w:szCs w:val="20"/>
        </w:rPr>
        <w:t>paid</w:t>
      </w:r>
      <w:r w:rsidRPr="00217129">
        <w:rPr>
          <w:spacing w:val="-2"/>
          <w:sz w:val="20"/>
          <w:szCs w:val="20"/>
        </w:rPr>
        <w:t xml:space="preserve"> </w:t>
      </w:r>
      <w:r w:rsidRPr="00217129">
        <w:rPr>
          <w:sz w:val="20"/>
          <w:szCs w:val="20"/>
        </w:rPr>
        <w:t>directly</w:t>
      </w:r>
      <w:r w:rsidRPr="00217129">
        <w:rPr>
          <w:spacing w:val="-4"/>
          <w:sz w:val="20"/>
          <w:szCs w:val="20"/>
        </w:rPr>
        <w:t xml:space="preserve"> </w:t>
      </w:r>
      <w:r w:rsidRPr="00217129">
        <w:rPr>
          <w:sz w:val="20"/>
          <w:szCs w:val="20"/>
        </w:rPr>
        <w:t>by</w:t>
      </w:r>
      <w:r w:rsidRPr="00217129">
        <w:rPr>
          <w:spacing w:val="-4"/>
          <w:sz w:val="20"/>
          <w:szCs w:val="20"/>
        </w:rPr>
        <w:t xml:space="preserve"> </w:t>
      </w:r>
      <w:r w:rsidRPr="00217129">
        <w:rPr>
          <w:sz w:val="20"/>
          <w:szCs w:val="20"/>
        </w:rPr>
        <w:t>the</w:t>
      </w:r>
      <w:r w:rsidRPr="00217129">
        <w:rPr>
          <w:spacing w:val="-5"/>
          <w:sz w:val="20"/>
          <w:szCs w:val="20"/>
        </w:rPr>
        <w:t xml:space="preserve"> </w:t>
      </w:r>
      <w:r w:rsidRPr="00217129">
        <w:rPr>
          <w:sz w:val="20"/>
          <w:szCs w:val="20"/>
        </w:rPr>
        <w:t>Georgia Cooperative Services for the Blind, Inc.</w:t>
      </w:r>
      <w:r w:rsidRPr="00217129">
        <w:rPr>
          <w:spacing w:val="40"/>
          <w:sz w:val="20"/>
          <w:szCs w:val="20"/>
        </w:rPr>
        <w:t xml:space="preserve"> </w:t>
      </w:r>
      <w:r w:rsidRPr="00217129">
        <w:rPr>
          <w:sz w:val="20"/>
          <w:szCs w:val="20"/>
        </w:rPr>
        <w:t xml:space="preserve">Exceptions to this policy must be approved and supported by written </w:t>
      </w:r>
      <w:r w:rsidRPr="00217129">
        <w:rPr>
          <w:sz w:val="20"/>
          <w:szCs w:val="20"/>
        </w:rPr>
        <w:t>approval of the State Licensing Agency.</w:t>
      </w:r>
    </w:p>
    <w:p w14:paraId="20F7B095" w14:textId="77777777" w:rsidR="00936238" w:rsidRPr="00217129" w:rsidRDefault="00936238">
      <w:pPr>
        <w:pStyle w:val="BodyText"/>
        <w:spacing w:before="252"/>
      </w:pPr>
    </w:p>
    <w:p w14:paraId="593E0D2F" w14:textId="77777777" w:rsidR="00936238" w:rsidRPr="00217129" w:rsidRDefault="00056BA6">
      <w:pPr>
        <w:ind w:left="880"/>
        <w:rPr>
          <w:b/>
          <w:sz w:val="20"/>
          <w:szCs w:val="20"/>
        </w:rPr>
      </w:pPr>
      <w:r w:rsidRPr="00217129">
        <w:rPr>
          <w:b/>
          <w:spacing w:val="-2"/>
          <w:sz w:val="20"/>
          <w:szCs w:val="20"/>
          <w:u w:val="thick"/>
        </w:rPr>
        <w:t>PROCEDURE:</w:t>
      </w:r>
    </w:p>
    <w:p w14:paraId="3C8CA1BC" w14:textId="77777777" w:rsidR="00936238" w:rsidRPr="00217129" w:rsidRDefault="00936238">
      <w:pPr>
        <w:pStyle w:val="BodyText"/>
        <w:spacing w:before="232"/>
        <w:rPr>
          <w:b/>
        </w:rPr>
      </w:pPr>
    </w:p>
    <w:p w14:paraId="7A258515" w14:textId="77777777" w:rsidR="00936238" w:rsidRPr="00217129" w:rsidRDefault="00056BA6">
      <w:pPr>
        <w:pStyle w:val="ListParagraph"/>
        <w:numPr>
          <w:ilvl w:val="1"/>
          <w:numId w:val="21"/>
        </w:numPr>
        <w:tabs>
          <w:tab w:val="left" w:pos="1599"/>
        </w:tabs>
        <w:spacing w:line="276" w:lineRule="auto"/>
        <w:ind w:right="1482"/>
        <w:rPr>
          <w:sz w:val="20"/>
          <w:szCs w:val="20"/>
        </w:rPr>
      </w:pPr>
      <w:r w:rsidRPr="00217129">
        <w:rPr>
          <w:sz w:val="20"/>
          <w:szCs w:val="20"/>
        </w:rPr>
        <w:t>The</w:t>
      </w:r>
      <w:r w:rsidRPr="00217129">
        <w:rPr>
          <w:spacing w:val="-2"/>
          <w:sz w:val="20"/>
          <w:szCs w:val="20"/>
        </w:rPr>
        <w:t xml:space="preserve"> </w:t>
      </w:r>
      <w:r w:rsidRPr="00217129">
        <w:rPr>
          <w:sz w:val="20"/>
          <w:szCs w:val="20"/>
        </w:rPr>
        <w:t>Licensed</w:t>
      </w:r>
      <w:r w:rsidRPr="00217129">
        <w:rPr>
          <w:spacing w:val="-2"/>
          <w:sz w:val="20"/>
          <w:szCs w:val="20"/>
        </w:rPr>
        <w:t xml:space="preserve"> </w:t>
      </w:r>
      <w:r w:rsidRPr="00217129">
        <w:rPr>
          <w:sz w:val="20"/>
          <w:szCs w:val="20"/>
        </w:rPr>
        <w:t>Blind</w:t>
      </w:r>
      <w:r w:rsidRPr="00217129">
        <w:rPr>
          <w:spacing w:val="-4"/>
          <w:sz w:val="20"/>
          <w:szCs w:val="20"/>
        </w:rPr>
        <w:t xml:space="preserve"> </w:t>
      </w:r>
      <w:r w:rsidRPr="00217129">
        <w:rPr>
          <w:sz w:val="20"/>
          <w:szCs w:val="20"/>
        </w:rPr>
        <w:t>Vendor</w:t>
      </w:r>
      <w:r w:rsidRPr="00217129">
        <w:rPr>
          <w:spacing w:val="-4"/>
          <w:sz w:val="20"/>
          <w:szCs w:val="20"/>
        </w:rPr>
        <w:t xml:space="preserve"> </w:t>
      </w:r>
      <w:r w:rsidRPr="00217129">
        <w:rPr>
          <w:sz w:val="20"/>
          <w:szCs w:val="20"/>
        </w:rPr>
        <w:t>(Vendor)</w:t>
      </w:r>
      <w:r w:rsidRPr="00217129">
        <w:rPr>
          <w:spacing w:val="-4"/>
          <w:sz w:val="20"/>
          <w:szCs w:val="20"/>
        </w:rPr>
        <w:t xml:space="preserve"> </w:t>
      </w:r>
      <w:r w:rsidRPr="00217129">
        <w:rPr>
          <w:sz w:val="20"/>
          <w:szCs w:val="20"/>
        </w:rPr>
        <w:t>shall</w:t>
      </w:r>
      <w:r w:rsidRPr="00217129">
        <w:rPr>
          <w:spacing w:val="-3"/>
          <w:sz w:val="20"/>
          <w:szCs w:val="20"/>
        </w:rPr>
        <w:t xml:space="preserve"> </w:t>
      </w:r>
      <w:r w:rsidRPr="00217129">
        <w:rPr>
          <w:sz w:val="20"/>
          <w:szCs w:val="20"/>
        </w:rPr>
        <w:t>notify</w:t>
      </w:r>
      <w:r w:rsidRPr="00217129">
        <w:rPr>
          <w:spacing w:val="-5"/>
          <w:sz w:val="20"/>
          <w:szCs w:val="20"/>
        </w:rPr>
        <w:t xml:space="preserve"> </w:t>
      </w:r>
      <w:r w:rsidRPr="00217129">
        <w:rPr>
          <w:sz w:val="20"/>
          <w:szCs w:val="20"/>
        </w:rPr>
        <w:t>his/her</w:t>
      </w:r>
      <w:r w:rsidRPr="00217129">
        <w:rPr>
          <w:spacing w:val="-4"/>
          <w:sz w:val="20"/>
          <w:szCs w:val="20"/>
        </w:rPr>
        <w:t xml:space="preserve"> </w:t>
      </w:r>
      <w:r w:rsidRPr="00217129">
        <w:rPr>
          <w:sz w:val="20"/>
          <w:szCs w:val="20"/>
        </w:rPr>
        <w:t>telephone</w:t>
      </w:r>
      <w:r w:rsidRPr="00217129">
        <w:rPr>
          <w:spacing w:val="-4"/>
          <w:sz w:val="20"/>
          <w:szCs w:val="20"/>
        </w:rPr>
        <w:t xml:space="preserve"> </w:t>
      </w:r>
      <w:r w:rsidRPr="00217129">
        <w:rPr>
          <w:sz w:val="20"/>
          <w:szCs w:val="20"/>
        </w:rPr>
        <w:t>and</w:t>
      </w:r>
      <w:r w:rsidRPr="00217129">
        <w:rPr>
          <w:spacing w:val="-2"/>
          <w:sz w:val="20"/>
          <w:szCs w:val="20"/>
        </w:rPr>
        <w:t xml:space="preserve"> </w:t>
      </w:r>
      <w:r w:rsidRPr="00217129">
        <w:rPr>
          <w:sz w:val="20"/>
          <w:szCs w:val="20"/>
        </w:rPr>
        <w:t>utility service</w:t>
      </w:r>
      <w:r w:rsidRPr="00217129">
        <w:rPr>
          <w:spacing w:val="-2"/>
          <w:sz w:val="20"/>
          <w:szCs w:val="20"/>
        </w:rPr>
        <w:t xml:space="preserve"> </w:t>
      </w:r>
      <w:r w:rsidRPr="00217129">
        <w:rPr>
          <w:sz w:val="20"/>
          <w:szCs w:val="20"/>
        </w:rPr>
        <w:t>companies</w:t>
      </w:r>
      <w:r w:rsidRPr="00217129">
        <w:rPr>
          <w:spacing w:val="-3"/>
          <w:sz w:val="20"/>
          <w:szCs w:val="20"/>
        </w:rPr>
        <w:t xml:space="preserve"> </w:t>
      </w:r>
      <w:r w:rsidRPr="00217129">
        <w:rPr>
          <w:sz w:val="20"/>
          <w:szCs w:val="20"/>
        </w:rPr>
        <w:t>that</w:t>
      </w:r>
      <w:r w:rsidRPr="00217129">
        <w:rPr>
          <w:spacing w:val="-5"/>
          <w:sz w:val="20"/>
          <w:szCs w:val="20"/>
        </w:rPr>
        <w:t xml:space="preserve"> </w:t>
      </w:r>
      <w:r w:rsidRPr="00217129">
        <w:rPr>
          <w:sz w:val="20"/>
          <w:szCs w:val="20"/>
        </w:rPr>
        <w:t>bills</w:t>
      </w:r>
      <w:r w:rsidRPr="00217129">
        <w:rPr>
          <w:spacing w:val="-3"/>
          <w:sz w:val="20"/>
          <w:szCs w:val="20"/>
        </w:rPr>
        <w:t xml:space="preserve"> </w:t>
      </w:r>
      <w:r w:rsidRPr="00217129">
        <w:rPr>
          <w:sz w:val="20"/>
          <w:szCs w:val="20"/>
        </w:rPr>
        <w:t>for</w:t>
      </w:r>
      <w:r w:rsidRPr="00217129">
        <w:rPr>
          <w:spacing w:val="-4"/>
          <w:sz w:val="20"/>
          <w:szCs w:val="20"/>
        </w:rPr>
        <w:t xml:space="preserve"> </w:t>
      </w:r>
      <w:r w:rsidRPr="00217129">
        <w:rPr>
          <w:sz w:val="20"/>
          <w:szCs w:val="20"/>
        </w:rPr>
        <w:t>services</w:t>
      </w:r>
      <w:r w:rsidRPr="00217129">
        <w:rPr>
          <w:spacing w:val="-3"/>
          <w:sz w:val="20"/>
          <w:szCs w:val="20"/>
        </w:rPr>
        <w:t xml:space="preserve"> </w:t>
      </w:r>
      <w:r w:rsidRPr="00217129">
        <w:rPr>
          <w:sz w:val="20"/>
          <w:szCs w:val="20"/>
        </w:rPr>
        <w:t>are</w:t>
      </w:r>
      <w:r w:rsidRPr="00217129">
        <w:rPr>
          <w:spacing w:val="-2"/>
          <w:sz w:val="20"/>
          <w:szCs w:val="20"/>
        </w:rPr>
        <w:t xml:space="preserve"> </w:t>
      </w:r>
      <w:r w:rsidRPr="00217129">
        <w:rPr>
          <w:sz w:val="20"/>
          <w:szCs w:val="20"/>
        </w:rPr>
        <w:t>to</w:t>
      </w:r>
      <w:r w:rsidRPr="00217129">
        <w:rPr>
          <w:spacing w:val="-4"/>
          <w:sz w:val="20"/>
          <w:szCs w:val="20"/>
        </w:rPr>
        <w:t xml:space="preserve"> </w:t>
      </w:r>
      <w:r w:rsidRPr="00217129">
        <w:rPr>
          <w:sz w:val="20"/>
          <w:szCs w:val="20"/>
        </w:rPr>
        <w:t>be</w:t>
      </w:r>
      <w:r w:rsidRPr="00217129">
        <w:rPr>
          <w:spacing w:val="-4"/>
          <w:sz w:val="20"/>
          <w:szCs w:val="20"/>
        </w:rPr>
        <w:t xml:space="preserve"> </w:t>
      </w:r>
      <w:r w:rsidRPr="00217129">
        <w:rPr>
          <w:sz w:val="20"/>
          <w:szCs w:val="20"/>
        </w:rPr>
        <w:t>billed</w:t>
      </w:r>
      <w:r w:rsidRPr="00217129">
        <w:rPr>
          <w:spacing w:val="-2"/>
          <w:sz w:val="20"/>
          <w:szCs w:val="20"/>
        </w:rPr>
        <w:t xml:space="preserve"> </w:t>
      </w:r>
      <w:r w:rsidRPr="00217129">
        <w:rPr>
          <w:sz w:val="20"/>
          <w:szCs w:val="20"/>
        </w:rPr>
        <w:t>directly</w:t>
      </w:r>
      <w:r w:rsidRPr="00217129">
        <w:rPr>
          <w:spacing w:val="-5"/>
          <w:sz w:val="20"/>
          <w:szCs w:val="20"/>
        </w:rPr>
        <w:t xml:space="preserve"> </w:t>
      </w:r>
      <w:r w:rsidRPr="00217129">
        <w:rPr>
          <w:sz w:val="20"/>
          <w:szCs w:val="20"/>
        </w:rPr>
        <w:t>to</w:t>
      </w:r>
      <w:r w:rsidRPr="00217129">
        <w:rPr>
          <w:spacing w:val="-2"/>
          <w:sz w:val="20"/>
          <w:szCs w:val="20"/>
        </w:rPr>
        <w:t xml:space="preserve"> </w:t>
      </w:r>
      <w:r w:rsidRPr="00217129">
        <w:rPr>
          <w:sz w:val="20"/>
          <w:szCs w:val="20"/>
        </w:rPr>
        <w:t>the</w:t>
      </w:r>
      <w:r w:rsidRPr="00217129">
        <w:rPr>
          <w:spacing w:val="-4"/>
          <w:sz w:val="20"/>
          <w:szCs w:val="20"/>
        </w:rPr>
        <w:t xml:space="preserve"> </w:t>
      </w:r>
      <w:r w:rsidRPr="00217129">
        <w:rPr>
          <w:sz w:val="20"/>
          <w:szCs w:val="20"/>
        </w:rPr>
        <w:t>Coop.</w:t>
      </w:r>
    </w:p>
    <w:p w14:paraId="0C6F6407" w14:textId="77777777" w:rsidR="00936238" w:rsidRPr="00217129" w:rsidRDefault="00056BA6">
      <w:pPr>
        <w:pStyle w:val="ListParagraph"/>
        <w:numPr>
          <w:ilvl w:val="1"/>
          <w:numId w:val="21"/>
        </w:numPr>
        <w:tabs>
          <w:tab w:val="left" w:pos="1598"/>
          <w:tab w:val="left" w:pos="1600"/>
        </w:tabs>
        <w:spacing w:line="276" w:lineRule="auto"/>
        <w:ind w:left="1600" w:right="1419" w:hanging="361"/>
        <w:rPr>
          <w:sz w:val="20"/>
          <w:szCs w:val="20"/>
        </w:rPr>
      </w:pPr>
      <w:r w:rsidRPr="00217129">
        <w:rPr>
          <w:sz w:val="20"/>
          <w:szCs w:val="20"/>
        </w:rPr>
        <w:t>The</w:t>
      </w:r>
      <w:r w:rsidRPr="00217129">
        <w:rPr>
          <w:spacing w:val="-2"/>
          <w:sz w:val="20"/>
          <w:szCs w:val="20"/>
        </w:rPr>
        <w:t xml:space="preserve"> </w:t>
      </w:r>
      <w:r w:rsidRPr="00217129">
        <w:rPr>
          <w:sz w:val="20"/>
          <w:szCs w:val="20"/>
        </w:rPr>
        <w:t>Coop</w:t>
      </w:r>
      <w:r w:rsidRPr="00217129">
        <w:rPr>
          <w:spacing w:val="-2"/>
          <w:sz w:val="20"/>
          <w:szCs w:val="20"/>
        </w:rPr>
        <w:t xml:space="preserve"> </w:t>
      </w:r>
      <w:r w:rsidRPr="00217129">
        <w:rPr>
          <w:sz w:val="20"/>
          <w:szCs w:val="20"/>
        </w:rPr>
        <w:t>shall</w:t>
      </w:r>
      <w:r w:rsidRPr="00217129">
        <w:rPr>
          <w:spacing w:val="-3"/>
          <w:sz w:val="20"/>
          <w:szCs w:val="20"/>
        </w:rPr>
        <w:t xml:space="preserve"> </w:t>
      </w:r>
      <w:r w:rsidRPr="00217129">
        <w:rPr>
          <w:sz w:val="20"/>
          <w:szCs w:val="20"/>
        </w:rPr>
        <w:t>pay</w:t>
      </w:r>
      <w:r w:rsidRPr="00217129">
        <w:rPr>
          <w:spacing w:val="-5"/>
          <w:sz w:val="20"/>
          <w:szCs w:val="20"/>
        </w:rPr>
        <w:t xml:space="preserve"> </w:t>
      </w:r>
      <w:r w:rsidRPr="00217129">
        <w:rPr>
          <w:sz w:val="20"/>
          <w:szCs w:val="20"/>
        </w:rPr>
        <w:t>the</w:t>
      </w:r>
      <w:r w:rsidRPr="00217129">
        <w:rPr>
          <w:spacing w:val="-2"/>
          <w:sz w:val="20"/>
          <w:szCs w:val="20"/>
        </w:rPr>
        <w:t xml:space="preserve"> </w:t>
      </w:r>
      <w:r w:rsidRPr="00217129">
        <w:rPr>
          <w:sz w:val="20"/>
          <w:szCs w:val="20"/>
        </w:rPr>
        <w:t>telephone</w:t>
      </w:r>
      <w:r w:rsidRPr="00217129">
        <w:rPr>
          <w:spacing w:val="-4"/>
          <w:sz w:val="20"/>
          <w:szCs w:val="20"/>
        </w:rPr>
        <w:t xml:space="preserve"> </w:t>
      </w:r>
      <w:r w:rsidRPr="00217129">
        <w:rPr>
          <w:sz w:val="20"/>
          <w:szCs w:val="20"/>
        </w:rPr>
        <w:t>and</w:t>
      </w:r>
      <w:r w:rsidRPr="00217129">
        <w:rPr>
          <w:spacing w:val="-2"/>
          <w:sz w:val="20"/>
          <w:szCs w:val="20"/>
        </w:rPr>
        <w:t xml:space="preserve"> </w:t>
      </w:r>
      <w:r w:rsidRPr="00217129">
        <w:rPr>
          <w:sz w:val="20"/>
          <w:szCs w:val="20"/>
        </w:rPr>
        <w:t>utility</w:t>
      </w:r>
      <w:r w:rsidRPr="00217129">
        <w:rPr>
          <w:spacing w:val="-5"/>
          <w:sz w:val="20"/>
          <w:szCs w:val="20"/>
        </w:rPr>
        <w:t xml:space="preserve"> </w:t>
      </w:r>
      <w:r w:rsidRPr="00217129">
        <w:rPr>
          <w:sz w:val="20"/>
          <w:szCs w:val="20"/>
        </w:rPr>
        <w:t>services</w:t>
      </w:r>
      <w:r w:rsidRPr="00217129">
        <w:rPr>
          <w:spacing w:val="-3"/>
          <w:sz w:val="20"/>
          <w:szCs w:val="20"/>
        </w:rPr>
        <w:t xml:space="preserve"> </w:t>
      </w:r>
      <w:r w:rsidRPr="00217129">
        <w:rPr>
          <w:sz w:val="20"/>
          <w:szCs w:val="20"/>
        </w:rPr>
        <w:t>companies</w:t>
      </w:r>
      <w:r w:rsidRPr="00217129">
        <w:rPr>
          <w:spacing w:val="-5"/>
          <w:sz w:val="20"/>
          <w:szCs w:val="20"/>
        </w:rPr>
        <w:t xml:space="preserve"> </w:t>
      </w:r>
      <w:r w:rsidRPr="00217129">
        <w:rPr>
          <w:sz w:val="20"/>
          <w:szCs w:val="20"/>
        </w:rPr>
        <w:t>for</w:t>
      </w:r>
      <w:r w:rsidRPr="00217129">
        <w:rPr>
          <w:spacing w:val="-4"/>
          <w:sz w:val="20"/>
          <w:szCs w:val="20"/>
        </w:rPr>
        <w:t xml:space="preserve"> </w:t>
      </w:r>
      <w:r w:rsidRPr="00217129">
        <w:rPr>
          <w:sz w:val="20"/>
          <w:szCs w:val="20"/>
        </w:rPr>
        <w:t>services rendered and charged to the vendor.</w:t>
      </w:r>
    </w:p>
    <w:p w14:paraId="285D1B83" w14:textId="77777777" w:rsidR="00936238" w:rsidRPr="00217129" w:rsidRDefault="00056BA6">
      <w:pPr>
        <w:pStyle w:val="ListParagraph"/>
        <w:numPr>
          <w:ilvl w:val="1"/>
          <w:numId w:val="21"/>
        </w:numPr>
        <w:tabs>
          <w:tab w:val="left" w:pos="1599"/>
        </w:tabs>
        <w:spacing w:line="276" w:lineRule="auto"/>
        <w:ind w:right="1032"/>
        <w:rPr>
          <w:sz w:val="20"/>
          <w:szCs w:val="20"/>
        </w:rPr>
      </w:pPr>
      <w:r w:rsidRPr="00217129">
        <w:rPr>
          <w:sz w:val="20"/>
          <w:szCs w:val="20"/>
        </w:rPr>
        <w:t>The</w:t>
      </w:r>
      <w:r w:rsidRPr="00217129">
        <w:rPr>
          <w:spacing w:val="-2"/>
          <w:sz w:val="20"/>
          <w:szCs w:val="20"/>
        </w:rPr>
        <w:t xml:space="preserve"> </w:t>
      </w:r>
      <w:r w:rsidRPr="00217129">
        <w:rPr>
          <w:sz w:val="20"/>
          <w:szCs w:val="20"/>
        </w:rPr>
        <w:t>vendor</w:t>
      </w:r>
      <w:r w:rsidRPr="00217129">
        <w:rPr>
          <w:spacing w:val="-4"/>
          <w:sz w:val="20"/>
          <w:szCs w:val="20"/>
        </w:rPr>
        <w:t xml:space="preserve"> </w:t>
      </w:r>
      <w:r w:rsidRPr="00217129">
        <w:rPr>
          <w:sz w:val="20"/>
          <w:szCs w:val="20"/>
        </w:rPr>
        <w:t>will</w:t>
      </w:r>
      <w:r w:rsidRPr="00217129">
        <w:rPr>
          <w:spacing w:val="-3"/>
          <w:sz w:val="20"/>
          <w:szCs w:val="20"/>
        </w:rPr>
        <w:t xml:space="preserve"> </w:t>
      </w:r>
      <w:r w:rsidRPr="00217129">
        <w:rPr>
          <w:sz w:val="20"/>
          <w:szCs w:val="20"/>
        </w:rPr>
        <w:t>ensure</w:t>
      </w:r>
      <w:r w:rsidRPr="00217129">
        <w:rPr>
          <w:spacing w:val="-4"/>
          <w:sz w:val="20"/>
          <w:szCs w:val="20"/>
        </w:rPr>
        <w:t xml:space="preserve"> </w:t>
      </w:r>
      <w:r w:rsidRPr="00217129">
        <w:rPr>
          <w:sz w:val="20"/>
          <w:szCs w:val="20"/>
        </w:rPr>
        <w:t>the</w:t>
      </w:r>
      <w:r w:rsidRPr="00217129">
        <w:rPr>
          <w:spacing w:val="-4"/>
          <w:sz w:val="20"/>
          <w:szCs w:val="20"/>
        </w:rPr>
        <w:t xml:space="preserve"> </w:t>
      </w:r>
      <w:r w:rsidRPr="00217129">
        <w:rPr>
          <w:sz w:val="20"/>
          <w:szCs w:val="20"/>
        </w:rPr>
        <w:t>facility</w:t>
      </w:r>
      <w:r w:rsidRPr="00217129">
        <w:rPr>
          <w:spacing w:val="-5"/>
          <w:sz w:val="20"/>
          <w:szCs w:val="20"/>
        </w:rPr>
        <w:t xml:space="preserve"> </w:t>
      </w:r>
      <w:r w:rsidRPr="00217129">
        <w:rPr>
          <w:sz w:val="20"/>
          <w:szCs w:val="20"/>
        </w:rPr>
        <w:t>number</w:t>
      </w:r>
      <w:r w:rsidRPr="00217129">
        <w:rPr>
          <w:spacing w:val="-4"/>
          <w:sz w:val="20"/>
          <w:szCs w:val="20"/>
        </w:rPr>
        <w:t xml:space="preserve"> </w:t>
      </w:r>
      <w:r w:rsidRPr="00217129">
        <w:rPr>
          <w:sz w:val="20"/>
          <w:szCs w:val="20"/>
        </w:rPr>
        <w:t>be</w:t>
      </w:r>
      <w:r w:rsidRPr="00217129">
        <w:rPr>
          <w:spacing w:val="-4"/>
          <w:sz w:val="20"/>
          <w:szCs w:val="20"/>
        </w:rPr>
        <w:t xml:space="preserve"> </w:t>
      </w:r>
      <w:r w:rsidRPr="00217129">
        <w:rPr>
          <w:sz w:val="20"/>
          <w:szCs w:val="20"/>
        </w:rPr>
        <w:t>included</w:t>
      </w:r>
      <w:r w:rsidRPr="00217129">
        <w:rPr>
          <w:spacing w:val="-4"/>
          <w:sz w:val="20"/>
          <w:szCs w:val="20"/>
        </w:rPr>
        <w:t xml:space="preserve"> </w:t>
      </w:r>
      <w:r w:rsidRPr="00217129">
        <w:rPr>
          <w:sz w:val="20"/>
          <w:szCs w:val="20"/>
        </w:rPr>
        <w:t>in</w:t>
      </w:r>
      <w:r w:rsidRPr="00217129">
        <w:rPr>
          <w:spacing w:val="-2"/>
          <w:sz w:val="20"/>
          <w:szCs w:val="20"/>
        </w:rPr>
        <w:t xml:space="preserve"> </w:t>
      </w:r>
      <w:r w:rsidRPr="00217129">
        <w:rPr>
          <w:sz w:val="20"/>
          <w:szCs w:val="20"/>
        </w:rPr>
        <w:t>the</w:t>
      </w:r>
      <w:r w:rsidRPr="00217129">
        <w:rPr>
          <w:spacing w:val="-2"/>
          <w:sz w:val="20"/>
          <w:szCs w:val="20"/>
        </w:rPr>
        <w:t xml:space="preserve"> </w:t>
      </w:r>
      <w:r w:rsidRPr="00217129">
        <w:rPr>
          <w:sz w:val="20"/>
          <w:szCs w:val="20"/>
        </w:rPr>
        <w:t>location</w:t>
      </w:r>
      <w:r w:rsidRPr="00217129">
        <w:rPr>
          <w:spacing w:val="-4"/>
          <w:sz w:val="20"/>
          <w:szCs w:val="20"/>
        </w:rPr>
        <w:t xml:space="preserve"> </w:t>
      </w:r>
      <w:r w:rsidRPr="00217129">
        <w:rPr>
          <w:sz w:val="20"/>
          <w:szCs w:val="20"/>
        </w:rPr>
        <w:t>address</w:t>
      </w:r>
      <w:r w:rsidRPr="00217129">
        <w:rPr>
          <w:spacing w:val="-5"/>
          <w:sz w:val="20"/>
          <w:szCs w:val="20"/>
        </w:rPr>
        <w:t xml:space="preserve"> </w:t>
      </w:r>
      <w:r w:rsidRPr="00217129">
        <w:rPr>
          <w:sz w:val="20"/>
          <w:szCs w:val="20"/>
        </w:rPr>
        <w:t>on all bills for telephone and utility services.</w:t>
      </w:r>
    </w:p>
    <w:p w14:paraId="16F5488F" w14:textId="77777777" w:rsidR="00936238" w:rsidRDefault="00936238">
      <w:pPr>
        <w:spacing w:line="276" w:lineRule="auto"/>
        <w:rPr>
          <w:sz w:val="24"/>
        </w:rPr>
        <w:sectPr w:rsidR="00936238" w:rsidSect="00176939">
          <w:pgSz w:w="12240" w:h="15840"/>
          <w:pgMar w:top="960" w:right="520" w:bottom="1440" w:left="560" w:header="0" w:footer="1214" w:gutter="0"/>
          <w:cols w:space="720"/>
        </w:sectPr>
      </w:pPr>
    </w:p>
    <w:p w14:paraId="5AED52DD" w14:textId="77777777" w:rsidR="00936238" w:rsidRPr="00217129" w:rsidRDefault="00056BA6">
      <w:pPr>
        <w:pStyle w:val="Heading5"/>
        <w:numPr>
          <w:ilvl w:val="0"/>
          <w:numId w:val="32"/>
        </w:numPr>
        <w:tabs>
          <w:tab w:val="left" w:pos="4503"/>
        </w:tabs>
        <w:spacing w:before="43"/>
        <w:ind w:left="4503" w:hanging="849"/>
        <w:jc w:val="left"/>
      </w:pPr>
      <w:bookmarkStart w:id="31" w:name="_SMALLWARE_AND_SUPPLIES"/>
      <w:bookmarkStart w:id="32" w:name="_TOC_250014"/>
      <w:bookmarkEnd w:id="31"/>
      <w:r w:rsidRPr="00217129">
        <w:lastRenderedPageBreak/>
        <w:t>SMALLWARE</w:t>
      </w:r>
      <w:r w:rsidRPr="00217129">
        <w:rPr>
          <w:spacing w:val="-8"/>
        </w:rPr>
        <w:t xml:space="preserve"> </w:t>
      </w:r>
      <w:r w:rsidRPr="00217129">
        <w:t>AND</w:t>
      </w:r>
      <w:r w:rsidRPr="00217129">
        <w:rPr>
          <w:spacing w:val="-8"/>
        </w:rPr>
        <w:t xml:space="preserve"> </w:t>
      </w:r>
      <w:bookmarkEnd w:id="32"/>
      <w:r w:rsidRPr="00217129">
        <w:rPr>
          <w:spacing w:val="-2"/>
        </w:rPr>
        <w:t>SUPPLIES</w:t>
      </w:r>
    </w:p>
    <w:p w14:paraId="5D90DBF9" w14:textId="77777777" w:rsidR="00936238" w:rsidRPr="00217129" w:rsidRDefault="00936238">
      <w:pPr>
        <w:pStyle w:val="BodyText"/>
        <w:spacing w:before="1"/>
        <w:rPr>
          <w:b/>
        </w:rPr>
      </w:pPr>
    </w:p>
    <w:p w14:paraId="1953CAAF" w14:textId="77777777" w:rsidR="00936238" w:rsidRPr="00217129" w:rsidRDefault="00056BA6">
      <w:pPr>
        <w:pStyle w:val="Heading2"/>
        <w:rPr>
          <w:sz w:val="20"/>
          <w:szCs w:val="20"/>
          <w:u w:val="none"/>
        </w:rPr>
      </w:pPr>
      <w:r w:rsidRPr="00217129">
        <w:rPr>
          <w:spacing w:val="-2"/>
          <w:sz w:val="20"/>
          <w:szCs w:val="20"/>
          <w:u w:val="thick"/>
        </w:rPr>
        <w:t>REFERENCE:</w:t>
      </w:r>
    </w:p>
    <w:p w14:paraId="3E934C47" w14:textId="77777777" w:rsidR="00936238" w:rsidRPr="00217129" w:rsidRDefault="00936238">
      <w:pPr>
        <w:pStyle w:val="BodyText"/>
        <w:rPr>
          <w:b/>
        </w:rPr>
      </w:pPr>
    </w:p>
    <w:p w14:paraId="33E21C2E" w14:textId="77777777" w:rsidR="00936238" w:rsidRPr="00217129" w:rsidRDefault="00056BA6">
      <w:pPr>
        <w:ind w:left="879"/>
        <w:rPr>
          <w:sz w:val="20"/>
          <w:szCs w:val="20"/>
        </w:rPr>
      </w:pPr>
      <w:r w:rsidRPr="00217129">
        <w:rPr>
          <w:sz w:val="20"/>
          <w:szCs w:val="20"/>
        </w:rPr>
        <w:t>Approved</w:t>
      </w:r>
      <w:r w:rsidRPr="00217129">
        <w:rPr>
          <w:spacing w:val="-6"/>
          <w:sz w:val="20"/>
          <w:szCs w:val="20"/>
        </w:rPr>
        <w:t xml:space="preserve"> </w:t>
      </w:r>
      <w:r w:rsidRPr="00217129">
        <w:rPr>
          <w:sz w:val="20"/>
          <w:szCs w:val="20"/>
        </w:rPr>
        <w:t>by</w:t>
      </w:r>
      <w:r w:rsidRPr="00217129">
        <w:rPr>
          <w:spacing w:val="-7"/>
          <w:sz w:val="20"/>
          <w:szCs w:val="20"/>
        </w:rPr>
        <w:t xml:space="preserve"> </w:t>
      </w:r>
      <w:r w:rsidRPr="00217129">
        <w:rPr>
          <w:sz w:val="20"/>
          <w:szCs w:val="20"/>
        </w:rPr>
        <w:t>the</w:t>
      </w:r>
      <w:r w:rsidRPr="00217129">
        <w:rPr>
          <w:spacing w:val="-6"/>
          <w:sz w:val="20"/>
          <w:szCs w:val="20"/>
        </w:rPr>
        <w:t xml:space="preserve"> </w:t>
      </w:r>
      <w:r w:rsidRPr="00217129">
        <w:rPr>
          <w:sz w:val="20"/>
          <w:szCs w:val="20"/>
        </w:rPr>
        <w:t>Committee</w:t>
      </w:r>
      <w:r w:rsidRPr="00217129">
        <w:rPr>
          <w:spacing w:val="-5"/>
          <w:sz w:val="20"/>
          <w:szCs w:val="20"/>
        </w:rPr>
        <w:t xml:space="preserve"> </w:t>
      </w:r>
      <w:r w:rsidRPr="00217129">
        <w:rPr>
          <w:sz w:val="20"/>
          <w:szCs w:val="20"/>
        </w:rPr>
        <w:t>of</w:t>
      </w:r>
      <w:r w:rsidRPr="00217129">
        <w:rPr>
          <w:spacing w:val="-5"/>
          <w:sz w:val="20"/>
          <w:szCs w:val="20"/>
        </w:rPr>
        <w:t xml:space="preserve"> </w:t>
      </w:r>
      <w:r w:rsidRPr="00217129">
        <w:rPr>
          <w:sz w:val="20"/>
          <w:szCs w:val="20"/>
        </w:rPr>
        <w:t>Blind</w:t>
      </w:r>
      <w:r w:rsidRPr="00217129">
        <w:rPr>
          <w:spacing w:val="-7"/>
          <w:sz w:val="20"/>
          <w:szCs w:val="20"/>
        </w:rPr>
        <w:t xml:space="preserve"> </w:t>
      </w:r>
      <w:r w:rsidRPr="00217129">
        <w:rPr>
          <w:sz w:val="20"/>
          <w:szCs w:val="20"/>
        </w:rPr>
        <w:t>Vendors</w:t>
      </w:r>
      <w:r w:rsidRPr="00217129">
        <w:rPr>
          <w:spacing w:val="-6"/>
          <w:sz w:val="20"/>
          <w:szCs w:val="20"/>
        </w:rPr>
        <w:t xml:space="preserve"> </w:t>
      </w:r>
      <w:r w:rsidRPr="00217129">
        <w:rPr>
          <w:sz w:val="20"/>
          <w:szCs w:val="20"/>
        </w:rPr>
        <w:t>on</w:t>
      </w:r>
      <w:r w:rsidRPr="00217129">
        <w:rPr>
          <w:spacing w:val="-5"/>
          <w:sz w:val="20"/>
          <w:szCs w:val="20"/>
        </w:rPr>
        <w:t xml:space="preserve"> </w:t>
      </w:r>
      <w:r w:rsidRPr="00217129">
        <w:rPr>
          <w:sz w:val="20"/>
          <w:szCs w:val="20"/>
        </w:rPr>
        <w:t>May</w:t>
      </w:r>
      <w:r w:rsidRPr="00217129">
        <w:rPr>
          <w:spacing w:val="-8"/>
          <w:sz w:val="20"/>
          <w:szCs w:val="20"/>
        </w:rPr>
        <w:t xml:space="preserve"> </w:t>
      </w:r>
      <w:r w:rsidRPr="00217129">
        <w:rPr>
          <w:sz w:val="20"/>
          <w:szCs w:val="20"/>
        </w:rPr>
        <w:t>10,</w:t>
      </w:r>
      <w:r w:rsidRPr="00217129">
        <w:rPr>
          <w:spacing w:val="-7"/>
          <w:sz w:val="20"/>
          <w:szCs w:val="20"/>
        </w:rPr>
        <w:t xml:space="preserve"> </w:t>
      </w:r>
      <w:r w:rsidRPr="00217129">
        <w:rPr>
          <w:sz w:val="20"/>
          <w:szCs w:val="20"/>
        </w:rPr>
        <w:t>2000;</w:t>
      </w:r>
      <w:r w:rsidRPr="00217129">
        <w:rPr>
          <w:spacing w:val="-8"/>
          <w:sz w:val="20"/>
          <w:szCs w:val="20"/>
        </w:rPr>
        <w:t xml:space="preserve"> </w:t>
      </w:r>
      <w:r w:rsidRPr="00217129">
        <w:rPr>
          <w:sz w:val="20"/>
          <w:szCs w:val="20"/>
        </w:rPr>
        <w:t>effective</w:t>
      </w:r>
      <w:r w:rsidRPr="00217129">
        <w:rPr>
          <w:spacing w:val="-5"/>
          <w:sz w:val="20"/>
          <w:szCs w:val="20"/>
        </w:rPr>
        <w:t xml:space="preserve"> </w:t>
      </w:r>
      <w:r w:rsidRPr="00217129">
        <w:rPr>
          <w:sz w:val="20"/>
          <w:szCs w:val="20"/>
        </w:rPr>
        <w:t>July</w:t>
      </w:r>
      <w:r w:rsidRPr="00217129">
        <w:rPr>
          <w:spacing w:val="-8"/>
          <w:sz w:val="20"/>
          <w:szCs w:val="20"/>
        </w:rPr>
        <w:t xml:space="preserve"> </w:t>
      </w:r>
      <w:r w:rsidRPr="00217129">
        <w:rPr>
          <w:sz w:val="20"/>
          <w:szCs w:val="20"/>
        </w:rPr>
        <w:t>1,</w:t>
      </w:r>
      <w:r w:rsidRPr="00217129">
        <w:rPr>
          <w:spacing w:val="-5"/>
          <w:sz w:val="20"/>
          <w:szCs w:val="20"/>
        </w:rPr>
        <w:t xml:space="preserve"> </w:t>
      </w:r>
      <w:r w:rsidRPr="00217129">
        <w:rPr>
          <w:spacing w:val="-2"/>
          <w:sz w:val="20"/>
          <w:szCs w:val="20"/>
        </w:rPr>
        <w:t>2000.</w:t>
      </w:r>
    </w:p>
    <w:p w14:paraId="045FE921" w14:textId="77777777" w:rsidR="00936238" w:rsidRPr="00217129" w:rsidRDefault="00936238">
      <w:pPr>
        <w:pStyle w:val="BodyText"/>
      </w:pPr>
    </w:p>
    <w:p w14:paraId="6E7F5759" w14:textId="77777777" w:rsidR="00936238" w:rsidRPr="00217129" w:rsidRDefault="00056BA6">
      <w:pPr>
        <w:pStyle w:val="Heading2"/>
        <w:rPr>
          <w:sz w:val="20"/>
          <w:szCs w:val="20"/>
          <w:u w:val="none"/>
        </w:rPr>
      </w:pPr>
      <w:r w:rsidRPr="00217129">
        <w:rPr>
          <w:spacing w:val="-2"/>
          <w:sz w:val="20"/>
          <w:szCs w:val="20"/>
          <w:u w:val="thick"/>
        </w:rPr>
        <w:t>POLICY:</w:t>
      </w:r>
    </w:p>
    <w:p w14:paraId="2646F2A9" w14:textId="77777777" w:rsidR="00936238" w:rsidRPr="00217129" w:rsidRDefault="00936238">
      <w:pPr>
        <w:pStyle w:val="BodyText"/>
        <w:rPr>
          <w:b/>
        </w:rPr>
      </w:pPr>
    </w:p>
    <w:p w14:paraId="0AD804A8" w14:textId="77777777" w:rsidR="00936238" w:rsidRPr="00217129" w:rsidRDefault="00056BA6">
      <w:pPr>
        <w:ind w:left="880" w:right="974"/>
        <w:rPr>
          <w:sz w:val="20"/>
          <w:szCs w:val="20"/>
        </w:rPr>
      </w:pPr>
      <w:r w:rsidRPr="00217129">
        <w:rPr>
          <w:sz w:val="20"/>
          <w:szCs w:val="20"/>
        </w:rPr>
        <w:t>After initial set-up of a vending facility, the Licensed Blind Vendor shall be responsible</w:t>
      </w:r>
      <w:r w:rsidRPr="00217129">
        <w:rPr>
          <w:spacing w:val="40"/>
          <w:sz w:val="20"/>
          <w:szCs w:val="20"/>
        </w:rPr>
        <w:t xml:space="preserve"> </w:t>
      </w:r>
      <w:r w:rsidRPr="00217129">
        <w:rPr>
          <w:sz w:val="20"/>
          <w:szCs w:val="20"/>
        </w:rPr>
        <w:t xml:space="preserve">for paying for his/her own supply and smallware </w:t>
      </w:r>
      <w:r w:rsidRPr="00217129">
        <w:rPr>
          <w:sz w:val="20"/>
          <w:szCs w:val="20"/>
        </w:rPr>
        <w:t>purchases.</w:t>
      </w:r>
    </w:p>
    <w:p w14:paraId="1C374A8B" w14:textId="77777777" w:rsidR="00936238" w:rsidRPr="00217129" w:rsidRDefault="00936238">
      <w:pPr>
        <w:pStyle w:val="BodyText"/>
      </w:pPr>
    </w:p>
    <w:p w14:paraId="1033821A" w14:textId="77777777" w:rsidR="00936238" w:rsidRPr="00217129" w:rsidRDefault="00056BA6">
      <w:pPr>
        <w:pStyle w:val="Heading2"/>
        <w:ind w:left="880"/>
        <w:rPr>
          <w:sz w:val="20"/>
          <w:szCs w:val="20"/>
          <w:u w:val="none"/>
        </w:rPr>
      </w:pPr>
      <w:r w:rsidRPr="00217129">
        <w:rPr>
          <w:spacing w:val="-2"/>
          <w:sz w:val="20"/>
          <w:szCs w:val="20"/>
          <w:u w:val="thick"/>
        </w:rPr>
        <w:t>PROCEDURE:</w:t>
      </w:r>
    </w:p>
    <w:p w14:paraId="2312DD7D" w14:textId="77777777" w:rsidR="00936238" w:rsidRPr="00217129" w:rsidRDefault="00936238">
      <w:pPr>
        <w:pStyle w:val="BodyText"/>
        <w:rPr>
          <w:b/>
        </w:rPr>
      </w:pPr>
    </w:p>
    <w:p w14:paraId="25C7C72C" w14:textId="77777777" w:rsidR="00936238" w:rsidRPr="00217129" w:rsidRDefault="00056BA6">
      <w:pPr>
        <w:pStyle w:val="ListParagraph"/>
        <w:numPr>
          <w:ilvl w:val="0"/>
          <w:numId w:val="20"/>
        </w:numPr>
        <w:tabs>
          <w:tab w:val="left" w:pos="1600"/>
        </w:tabs>
        <w:ind w:right="917"/>
        <w:jc w:val="both"/>
        <w:rPr>
          <w:sz w:val="20"/>
          <w:szCs w:val="20"/>
        </w:rPr>
      </w:pPr>
      <w:r w:rsidRPr="00217129">
        <w:rPr>
          <w:sz w:val="20"/>
          <w:szCs w:val="20"/>
        </w:rPr>
        <w:t>The State Licensing Agency shall be responsible for costs associated with initial set-up of the vending facility (i.e. equipment, supplies, smallware, etc.)</w:t>
      </w:r>
    </w:p>
    <w:p w14:paraId="7C30B6C0" w14:textId="77777777" w:rsidR="00936238" w:rsidRPr="00217129" w:rsidRDefault="00936238">
      <w:pPr>
        <w:pStyle w:val="BodyText"/>
      </w:pPr>
    </w:p>
    <w:p w14:paraId="73DFE6CC" w14:textId="77777777" w:rsidR="00936238" w:rsidRPr="00217129" w:rsidRDefault="00056BA6">
      <w:pPr>
        <w:pStyle w:val="ListParagraph"/>
        <w:numPr>
          <w:ilvl w:val="0"/>
          <w:numId w:val="20"/>
        </w:numPr>
        <w:tabs>
          <w:tab w:val="left" w:pos="1600"/>
        </w:tabs>
        <w:ind w:right="915"/>
        <w:jc w:val="both"/>
        <w:rPr>
          <w:sz w:val="20"/>
          <w:szCs w:val="20"/>
        </w:rPr>
      </w:pPr>
      <w:r w:rsidRPr="00217129">
        <w:rPr>
          <w:sz w:val="20"/>
          <w:szCs w:val="20"/>
        </w:rPr>
        <w:t>Following initial</w:t>
      </w:r>
      <w:r w:rsidRPr="00217129">
        <w:rPr>
          <w:spacing w:val="-2"/>
          <w:sz w:val="20"/>
          <w:szCs w:val="20"/>
        </w:rPr>
        <w:t xml:space="preserve"> </w:t>
      </w:r>
      <w:r w:rsidRPr="00217129">
        <w:rPr>
          <w:sz w:val="20"/>
          <w:szCs w:val="20"/>
        </w:rPr>
        <w:t>set-up of the vending</w:t>
      </w:r>
      <w:r w:rsidRPr="00217129">
        <w:rPr>
          <w:spacing w:val="-2"/>
          <w:sz w:val="20"/>
          <w:szCs w:val="20"/>
        </w:rPr>
        <w:t xml:space="preserve"> </w:t>
      </w:r>
      <w:r w:rsidRPr="00217129">
        <w:rPr>
          <w:sz w:val="20"/>
          <w:szCs w:val="20"/>
        </w:rPr>
        <w:t>facility,</w:t>
      </w:r>
      <w:r w:rsidRPr="00217129">
        <w:rPr>
          <w:spacing w:val="-1"/>
          <w:sz w:val="20"/>
          <w:szCs w:val="20"/>
        </w:rPr>
        <w:t xml:space="preserve"> </w:t>
      </w:r>
      <w:r w:rsidRPr="00217129">
        <w:rPr>
          <w:sz w:val="20"/>
          <w:szCs w:val="20"/>
        </w:rPr>
        <w:t>the Licensed</w:t>
      </w:r>
      <w:r w:rsidRPr="00217129">
        <w:rPr>
          <w:spacing w:val="-2"/>
          <w:sz w:val="20"/>
          <w:szCs w:val="20"/>
        </w:rPr>
        <w:t xml:space="preserve"> </w:t>
      </w:r>
      <w:r w:rsidRPr="00217129">
        <w:rPr>
          <w:sz w:val="20"/>
          <w:szCs w:val="20"/>
        </w:rPr>
        <w:t>Blind Vendor</w:t>
      </w:r>
      <w:r w:rsidRPr="00217129">
        <w:rPr>
          <w:spacing w:val="-2"/>
          <w:sz w:val="20"/>
          <w:szCs w:val="20"/>
        </w:rPr>
        <w:t xml:space="preserve"> </w:t>
      </w:r>
      <w:r w:rsidRPr="00217129">
        <w:rPr>
          <w:sz w:val="20"/>
          <w:szCs w:val="20"/>
        </w:rPr>
        <w:t>(Vendor) shall be responsible for purchasing, at his/her own expense, all supplies and smallware items.</w:t>
      </w:r>
    </w:p>
    <w:p w14:paraId="6FA61478" w14:textId="77777777" w:rsidR="00936238" w:rsidRPr="00217129" w:rsidRDefault="00936238">
      <w:pPr>
        <w:pStyle w:val="BodyText"/>
      </w:pPr>
    </w:p>
    <w:p w14:paraId="516C433E" w14:textId="77777777" w:rsidR="00936238" w:rsidRPr="00217129" w:rsidRDefault="00056BA6">
      <w:pPr>
        <w:pStyle w:val="ListParagraph"/>
        <w:numPr>
          <w:ilvl w:val="0"/>
          <w:numId w:val="20"/>
        </w:numPr>
        <w:tabs>
          <w:tab w:val="left" w:pos="1600"/>
        </w:tabs>
        <w:ind w:right="914"/>
        <w:jc w:val="both"/>
        <w:rPr>
          <w:sz w:val="20"/>
          <w:szCs w:val="20"/>
        </w:rPr>
      </w:pPr>
      <w:r w:rsidRPr="00217129">
        <w:rPr>
          <w:sz w:val="20"/>
          <w:szCs w:val="20"/>
        </w:rPr>
        <w:t xml:space="preserve">Supplies are defined as items which assist in the direct preparation of selling inventory or assist in the normal operations of the business </w:t>
      </w:r>
      <w:r w:rsidRPr="00217129">
        <w:rPr>
          <w:sz w:val="20"/>
          <w:szCs w:val="20"/>
        </w:rPr>
        <w:t>(i.e. paper cups, plates, spoons, napkins, etc.).</w:t>
      </w:r>
    </w:p>
    <w:p w14:paraId="415C80E8" w14:textId="77777777" w:rsidR="00936238" w:rsidRPr="00217129" w:rsidRDefault="00936238">
      <w:pPr>
        <w:pStyle w:val="BodyText"/>
      </w:pPr>
    </w:p>
    <w:p w14:paraId="14CA26E4" w14:textId="77777777" w:rsidR="00936238" w:rsidRPr="00217129" w:rsidRDefault="00056BA6">
      <w:pPr>
        <w:pStyle w:val="ListParagraph"/>
        <w:numPr>
          <w:ilvl w:val="0"/>
          <w:numId w:val="20"/>
        </w:numPr>
        <w:tabs>
          <w:tab w:val="left" w:pos="1600"/>
        </w:tabs>
        <w:ind w:right="915"/>
        <w:jc w:val="both"/>
        <w:rPr>
          <w:sz w:val="20"/>
          <w:szCs w:val="20"/>
        </w:rPr>
      </w:pPr>
      <w:r w:rsidRPr="00217129">
        <w:rPr>
          <w:sz w:val="20"/>
          <w:szCs w:val="20"/>
        </w:rPr>
        <w:t>Smallware items are categorized as supplies which cost $200.00 or less (i.e. ashtrays, trashcans, etc.).</w:t>
      </w:r>
      <w:r w:rsidRPr="00217129">
        <w:rPr>
          <w:spacing w:val="40"/>
          <w:sz w:val="20"/>
          <w:szCs w:val="20"/>
        </w:rPr>
        <w:t xml:space="preserve"> </w:t>
      </w:r>
      <w:r w:rsidRPr="00217129">
        <w:rPr>
          <w:sz w:val="20"/>
          <w:szCs w:val="20"/>
        </w:rPr>
        <w:t>Smallware items may be purchased by the State Licensing Agency after initial set-up, for new or unforeseen needs of the vending facility.</w:t>
      </w:r>
      <w:r w:rsidRPr="00217129">
        <w:rPr>
          <w:spacing w:val="40"/>
          <w:sz w:val="20"/>
          <w:szCs w:val="20"/>
        </w:rPr>
        <w:t xml:space="preserve"> </w:t>
      </w:r>
      <w:r w:rsidRPr="00217129">
        <w:rPr>
          <w:sz w:val="20"/>
          <w:szCs w:val="20"/>
        </w:rPr>
        <w:t xml:space="preserve">Replacement or restocking of smallware items shall be the Vendor’s </w:t>
      </w:r>
      <w:r w:rsidRPr="00217129">
        <w:rPr>
          <w:spacing w:val="-2"/>
          <w:sz w:val="20"/>
          <w:szCs w:val="20"/>
        </w:rPr>
        <w:t>responsibility.</w:t>
      </w:r>
    </w:p>
    <w:p w14:paraId="2A42ADCE" w14:textId="77777777" w:rsidR="00936238" w:rsidRDefault="00936238">
      <w:pPr>
        <w:jc w:val="both"/>
        <w:rPr>
          <w:sz w:val="24"/>
        </w:rPr>
        <w:sectPr w:rsidR="00936238" w:rsidSect="00176939">
          <w:pgSz w:w="12240" w:h="15840"/>
          <w:pgMar w:top="960" w:right="520" w:bottom="1440" w:left="560" w:header="0" w:footer="1214" w:gutter="0"/>
          <w:cols w:space="720"/>
        </w:sectPr>
      </w:pPr>
    </w:p>
    <w:p w14:paraId="5B127B6C" w14:textId="77777777" w:rsidR="00936238" w:rsidRDefault="00056BA6">
      <w:pPr>
        <w:pStyle w:val="Heading5"/>
        <w:numPr>
          <w:ilvl w:val="0"/>
          <w:numId w:val="32"/>
        </w:numPr>
        <w:tabs>
          <w:tab w:val="left" w:pos="4962"/>
        </w:tabs>
        <w:spacing w:before="43"/>
        <w:ind w:left="4962" w:hanging="720"/>
        <w:jc w:val="left"/>
      </w:pPr>
      <w:bookmarkStart w:id="33" w:name="_DEFERRED_PAYMENT_PURCHASES"/>
      <w:bookmarkStart w:id="34" w:name="_TOC_250013"/>
      <w:bookmarkEnd w:id="33"/>
      <w:r>
        <w:lastRenderedPageBreak/>
        <w:t>DEFERRED</w:t>
      </w:r>
      <w:r>
        <w:rPr>
          <w:spacing w:val="-8"/>
        </w:rPr>
        <w:t xml:space="preserve"> </w:t>
      </w:r>
      <w:r>
        <w:t>PAYMENT</w:t>
      </w:r>
      <w:r>
        <w:rPr>
          <w:spacing w:val="-7"/>
        </w:rPr>
        <w:t xml:space="preserve"> </w:t>
      </w:r>
      <w:bookmarkEnd w:id="34"/>
      <w:r>
        <w:rPr>
          <w:spacing w:val="-2"/>
        </w:rPr>
        <w:t>PURCHASES</w:t>
      </w:r>
    </w:p>
    <w:p w14:paraId="6F15B1ED" w14:textId="77777777" w:rsidR="00936238" w:rsidRDefault="00936238">
      <w:pPr>
        <w:pStyle w:val="BodyText"/>
        <w:spacing w:before="228"/>
        <w:rPr>
          <w:b/>
        </w:rPr>
      </w:pPr>
    </w:p>
    <w:p w14:paraId="2E57CD2E" w14:textId="77777777" w:rsidR="00936238" w:rsidRDefault="00056BA6">
      <w:pPr>
        <w:ind w:left="879"/>
        <w:rPr>
          <w:b/>
          <w:sz w:val="20"/>
        </w:rPr>
      </w:pPr>
      <w:r>
        <w:rPr>
          <w:b/>
          <w:spacing w:val="-2"/>
          <w:sz w:val="20"/>
          <w:u w:val="thick"/>
        </w:rPr>
        <w:t>REFERENCE</w:t>
      </w:r>
      <w:r>
        <w:rPr>
          <w:b/>
          <w:spacing w:val="-2"/>
          <w:sz w:val="20"/>
        </w:rPr>
        <w:t>:</w:t>
      </w:r>
    </w:p>
    <w:p w14:paraId="79672FC1" w14:textId="77777777" w:rsidR="00936238" w:rsidRDefault="00936238">
      <w:pPr>
        <w:pStyle w:val="BodyText"/>
        <w:spacing w:before="3"/>
        <w:rPr>
          <w:b/>
        </w:rPr>
      </w:pPr>
    </w:p>
    <w:p w14:paraId="069FFB59" w14:textId="77777777" w:rsidR="00936238" w:rsidRDefault="00056BA6">
      <w:pPr>
        <w:pStyle w:val="BodyText"/>
        <w:spacing w:before="1"/>
        <w:ind w:left="879" w:right="974"/>
      </w:pPr>
      <w:r>
        <w:t>Business</w:t>
      </w:r>
      <w:r>
        <w:rPr>
          <w:spacing w:val="25"/>
        </w:rPr>
        <w:t xml:space="preserve"> </w:t>
      </w:r>
      <w:r>
        <w:t>Enterprise Program</w:t>
      </w:r>
      <w:r>
        <w:rPr>
          <w:spacing w:val="26"/>
        </w:rPr>
        <w:t xml:space="preserve"> </w:t>
      </w:r>
      <w:r>
        <w:t>Rules</w:t>
      </w:r>
      <w:r>
        <w:rPr>
          <w:spacing w:val="25"/>
        </w:rPr>
        <w:t xml:space="preserve"> </w:t>
      </w:r>
      <w:r>
        <w:t>and Regulations</w:t>
      </w:r>
      <w:r>
        <w:rPr>
          <w:spacing w:val="27"/>
        </w:rPr>
        <w:t xml:space="preserve"> </w:t>
      </w:r>
      <w:r>
        <w:t xml:space="preserve">and Agreement of </w:t>
      </w:r>
      <w:r>
        <w:t>Operation.</w:t>
      </w:r>
      <w:r>
        <w:rPr>
          <w:spacing w:val="80"/>
        </w:rPr>
        <w:t xml:space="preserve"> </w:t>
      </w:r>
      <w:r>
        <w:t>The Committee of Blind Vendors voted to support this policy on July 17, 2001.</w:t>
      </w:r>
    </w:p>
    <w:p w14:paraId="427A3F1A" w14:textId="77777777" w:rsidR="00936238" w:rsidRDefault="00056BA6">
      <w:pPr>
        <w:pStyle w:val="Heading5"/>
        <w:spacing w:before="228"/>
      </w:pPr>
      <w:r>
        <w:rPr>
          <w:spacing w:val="-2"/>
          <w:u w:val="thick"/>
        </w:rPr>
        <w:t>POLICY</w:t>
      </w:r>
      <w:r>
        <w:rPr>
          <w:spacing w:val="-2"/>
        </w:rPr>
        <w:t>:</w:t>
      </w:r>
    </w:p>
    <w:p w14:paraId="66D3A401" w14:textId="77777777" w:rsidR="00936238" w:rsidRDefault="00936238">
      <w:pPr>
        <w:pStyle w:val="BodyText"/>
        <w:spacing w:before="1"/>
        <w:rPr>
          <w:b/>
        </w:rPr>
      </w:pPr>
    </w:p>
    <w:p w14:paraId="6047B937" w14:textId="77777777" w:rsidR="00936238" w:rsidRDefault="00056BA6">
      <w:pPr>
        <w:pStyle w:val="BodyText"/>
        <w:ind w:left="879" w:right="938"/>
      </w:pPr>
      <w:r>
        <w:t>The</w:t>
      </w:r>
      <w:r>
        <w:rPr>
          <w:spacing w:val="20"/>
        </w:rPr>
        <w:t xml:space="preserve"> </w:t>
      </w:r>
      <w:r>
        <w:t>Licensed</w:t>
      </w:r>
      <w:r>
        <w:rPr>
          <w:spacing w:val="20"/>
        </w:rPr>
        <w:t xml:space="preserve"> </w:t>
      </w:r>
      <w:r>
        <w:t>Blind</w:t>
      </w:r>
      <w:r>
        <w:rPr>
          <w:spacing w:val="20"/>
        </w:rPr>
        <w:t xml:space="preserve"> </w:t>
      </w:r>
      <w:r>
        <w:t>Vendor</w:t>
      </w:r>
      <w:r>
        <w:rPr>
          <w:spacing w:val="21"/>
        </w:rPr>
        <w:t xml:space="preserve"> </w:t>
      </w:r>
      <w:r>
        <w:t>(Vendor)</w:t>
      </w:r>
      <w:r>
        <w:rPr>
          <w:spacing w:val="21"/>
        </w:rPr>
        <w:t xml:space="preserve"> </w:t>
      </w:r>
      <w:r>
        <w:t>shall</w:t>
      </w:r>
      <w:r>
        <w:rPr>
          <w:spacing w:val="19"/>
        </w:rPr>
        <w:t xml:space="preserve"> </w:t>
      </w:r>
      <w:r>
        <w:t>operate</w:t>
      </w:r>
      <w:r>
        <w:rPr>
          <w:spacing w:val="20"/>
        </w:rPr>
        <w:t xml:space="preserve"> </w:t>
      </w:r>
      <w:r>
        <w:t>the</w:t>
      </w:r>
      <w:r>
        <w:rPr>
          <w:spacing w:val="20"/>
        </w:rPr>
        <w:t xml:space="preserve"> </w:t>
      </w:r>
      <w:r>
        <w:t>vending</w:t>
      </w:r>
      <w:r>
        <w:rPr>
          <w:spacing w:val="20"/>
        </w:rPr>
        <w:t xml:space="preserve"> </w:t>
      </w:r>
      <w:r>
        <w:t>facility on</w:t>
      </w:r>
      <w:r>
        <w:rPr>
          <w:spacing w:val="20"/>
        </w:rPr>
        <w:t xml:space="preserve"> </w:t>
      </w:r>
      <w:r>
        <w:t>a</w:t>
      </w:r>
      <w:r>
        <w:rPr>
          <w:spacing w:val="20"/>
        </w:rPr>
        <w:t xml:space="preserve"> </w:t>
      </w:r>
      <w:r>
        <w:t>cash</w:t>
      </w:r>
      <w:r>
        <w:rPr>
          <w:spacing w:val="20"/>
        </w:rPr>
        <w:t xml:space="preserve"> </w:t>
      </w:r>
      <w:r>
        <w:t>basis</w:t>
      </w:r>
      <w:r>
        <w:rPr>
          <w:spacing w:val="22"/>
        </w:rPr>
        <w:t xml:space="preserve"> </w:t>
      </w:r>
      <w:r>
        <w:t>except</w:t>
      </w:r>
      <w:r>
        <w:rPr>
          <w:spacing w:val="20"/>
        </w:rPr>
        <w:t xml:space="preserve"> </w:t>
      </w:r>
      <w:r>
        <w:t>for</w:t>
      </w:r>
      <w:r>
        <w:rPr>
          <w:spacing w:val="21"/>
        </w:rPr>
        <w:t xml:space="preserve"> </w:t>
      </w:r>
      <w:r>
        <w:t>such credit accounts as may be established or authorized by the SLA.</w:t>
      </w:r>
    </w:p>
    <w:p w14:paraId="3A9960AD" w14:textId="77777777" w:rsidR="00936238" w:rsidRDefault="00056BA6">
      <w:pPr>
        <w:pStyle w:val="Heading5"/>
        <w:spacing w:before="229"/>
      </w:pPr>
      <w:r>
        <w:rPr>
          <w:spacing w:val="-2"/>
          <w:u w:val="thick"/>
        </w:rPr>
        <w:t>PROCEDURE</w:t>
      </w:r>
      <w:r>
        <w:rPr>
          <w:spacing w:val="-2"/>
        </w:rPr>
        <w:t>:</w:t>
      </w:r>
    </w:p>
    <w:p w14:paraId="291EA3B1" w14:textId="77777777" w:rsidR="00936238" w:rsidRDefault="00936238">
      <w:pPr>
        <w:pStyle w:val="BodyText"/>
        <w:spacing w:before="1"/>
        <w:rPr>
          <w:b/>
        </w:rPr>
      </w:pPr>
    </w:p>
    <w:p w14:paraId="177A84C9" w14:textId="77777777" w:rsidR="00936238" w:rsidRDefault="00056BA6">
      <w:pPr>
        <w:pStyle w:val="ListParagraph"/>
        <w:numPr>
          <w:ilvl w:val="0"/>
          <w:numId w:val="19"/>
        </w:numPr>
        <w:tabs>
          <w:tab w:val="left" w:pos="1600"/>
        </w:tabs>
        <w:ind w:right="1118"/>
        <w:rPr>
          <w:sz w:val="20"/>
        </w:rPr>
      </w:pPr>
      <w:r>
        <w:rPr>
          <w:sz w:val="20"/>
        </w:rPr>
        <w:t>Vendors</w:t>
      </w:r>
      <w:r>
        <w:rPr>
          <w:spacing w:val="-2"/>
          <w:sz w:val="20"/>
        </w:rPr>
        <w:t xml:space="preserve"> </w:t>
      </w:r>
      <w:r>
        <w:rPr>
          <w:sz w:val="20"/>
        </w:rPr>
        <w:t>agree,</w:t>
      </w:r>
      <w:r>
        <w:rPr>
          <w:spacing w:val="-2"/>
          <w:sz w:val="20"/>
        </w:rPr>
        <w:t xml:space="preserve"> </w:t>
      </w:r>
      <w:r>
        <w:rPr>
          <w:sz w:val="20"/>
        </w:rPr>
        <w:t>in</w:t>
      </w:r>
      <w:r>
        <w:rPr>
          <w:spacing w:val="-4"/>
          <w:sz w:val="20"/>
        </w:rPr>
        <w:t xml:space="preserve"> </w:t>
      </w:r>
      <w:r>
        <w:rPr>
          <w:sz w:val="20"/>
        </w:rPr>
        <w:t>signing</w:t>
      </w:r>
      <w:r>
        <w:rPr>
          <w:spacing w:val="-4"/>
          <w:sz w:val="20"/>
        </w:rPr>
        <w:t xml:space="preserve"> </w:t>
      </w:r>
      <w:r>
        <w:rPr>
          <w:sz w:val="20"/>
        </w:rPr>
        <w:t>the</w:t>
      </w:r>
      <w:r>
        <w:rPr>
          <w:spacing w:val="-4"/>
          <w:sz w:val="20"/>
        </w:rPr>
        <w:t xml:space="preserve"> </w:t>
      </w:r>
      <w:r>
        <w:rPr>
          <w:sz w:val="20"/>
        </w:rPr>
        <w:t>Agreement</w:t>
      </w:r>
      <w:r>
        <w:rPr>
          <w:spacing w:val="-4"/>
          <w:sz w:val="20"/>
        </w:rPr>
        <w:t xml:space="preserve"> </w:t>
      </w:r>
      <w:r>
        <w:rPr>
          <w:sz w:val="20"/>
        </w:rPr>
        <w:t>of</w:t>
      </w:r>
      <w:r>
        <w:rPr>
          <w:spacing w:val="-2"/>
          <w:sz w:val="20"/>
        </w:rPr>
        <w:t xml:space="preserve"> </w:t>
      </w:r>
      <w:r>
        <w:rPr>
          <w:sz w:val="20"/>
        </w:rPr>
        <w:t>Operation,</w:t>
      </w:r>
      <w:r>
        <w:rPr>
          <w:spacing w:val="-4"/>
          <w:sz w:val="20"/>
        </w:rPr>
        <w:t xml:space="preserve"> </w:t>
      </w:r>
      <w:r>
        <w:rPr>
          <w:sz w:val="20"/>
        </w:rPr>
        <w:t>that</w:t>
      </w:r>
      <w:r>
        <w:rPr>
          <w:spacing w:val="-2"/>
          <w:sz w:val="20"/>
        </w:rPr>
        <w:t xml:space="preserve"> </w:t>
      </w:r>
      <w:r>
        <w:rPr>
          <w:sz w:val="20"/>
        </w:rPr>
        <w:t>they</w:t>
      </w:r>
      <w:r>
        <w:rPr>
          <w:spacing w:val="-5"/>
          <w:sz w:val="20"/>
        </w:rPr>
        <w:t xml:space="preserve"> </w:t>
      </w:r>
      <w:r>
        <w:rPr>
          <w:sz w:val="20"/>
        </w:rPr>
        <w:t>will</w:t>
      </w:r>
      <w:r>
        <w:rPr>
          <w:spacing w:val="-5"/>
          <w:sz w:val="20"/>
        </w:rPr>
        <w:t xml:space="preserve"> </w:t>
      </w:r>
      <w:r>
        <w:rPr>
          <w:sz w:val="20"/>
        </w:rPr>
        <w:t>operate</w:t>
      </w:r>
      <w:r>
        <w:rPr>
          <w:spacing w:val="-4"/>
          <w:sz w:val="20"/>
        </w:rPr>
        <w:t xml:space="preserve"> </w:t>
      </w:r>
      <w:r>
        <w:rPr>
          <w:sz w:val="20"/>
        </w:rPr>
        <w:t>the</w:t>
      </w:r>
      <w:r>
        <w:rPr>
          <w:spacing w:val="-2"/>
          <w:sz w:val="20"/>
        </w:rPr>
        <w:t xml:space="preserve"> </w:t>
      </w:r>
      <w:r>
        <w:rPr>
          <w:sz w:val="20"/>
        </w:rPr>
        <w:t>vending</w:t>
      </w:r>
      <w:r>
        <w:rPr>
          <w:spacing w:val="-4"/>
          <w:sz w:val="20"/>
        </w:rPr>
        <w:t xml:space="preserve"> </w:t>
      </w:r>
      <w:r>
        <w:rPr>
          <w:sz w:val="20"/>
        </w:rPr>
        <w:t>facility on a cash basis.</w:t>
      </w:r>
    </w:p>
    <w:p w14:paraId="5244D16F" w14:textId="77777777" w:rsidR="00936238" w:rsidRDefault="00936238">
      <w:pPr>
        <w:pStyle w:val="BodyText"/>
        <w:spacing w:before="1"/>
      </w:pPr>
    </w:p>
    <w:p w14:paraId="352374EE" w14:textId="77777777" w:rsidR="00936238" w:rsidRDefault="00056BA6">
      <w:pPr>
        <w:pStyle w:val="ListParagraph"/>
        <w:numPr>
          <w:ilvl w:val="0"/>
          <w:numId w:val="19"/>
        </w:numPr>
        <w:tabs>
          <w:tab w:val="left" w:pos="1600"/>
        </w:tabs>
        <w:ind w:right="918"/>
        <w:rPr>
          <w:sz w:val="20"/>
        </w:rPr>
      </w:pPr>
      <w:r>
        <w:rPr>
          <w:sz w:val="20"/>
        </w:rPr>
        <w:t>For the purposes of this policy, cash basis is defined as payment made, in cash, upon delivery</w:t>
      </w:r>
      <w:r>
        <w:rPr>
          <w:spacing w:val="-2"/>
          <w:sz w:val="20"/>
        </w:rPr>
        <w:t xml:space="preserve"> </w:t>
      </w:r>
      <w:r>
        <w:rPr>
          <w:sz w:val="20"/>
        </w:rPr>
        <w:t xml:space="preserve">or receipt of goods or </w:t>
      </w:r>
      <w:r>
        <w:rPr>
          <w:sz w:val="20"/>
        </w:rPr>
        <w:t>services.</w:t>
      </w:r>
    </w:p>
    <w:p w14:paraId="2C498DA1" w14:textId="77777777" w:rsidR="00936238" w:rsidRDefault="00056BA6">
      <w:pPr>
        <w:pStyle w:val="ListParagraph"/>
        <w:numPr>
          <w:ilvl w:val="0"/>
          <w:numId w:val="19"/>
        </w:numPr>
        <w:tabs>
          <w:tab w:val="left" w:pos="1598"/>
          <w:tab w:val="left" w:pos="1600"/>
        </w:tabs>
        <w:spacing w:before="229"/>
        <w:ind w:right="916"/>
        <w:jc w:val="both"/>
        <w:rPr>
          <w:sz w:val="20"/>
        </w:rPr>
      </w:pPr>
      <w:r>
        <w:rPr>
          <w:sz w:val="20"/>
        </w:rPr>
        <w:t>Extenuating circumstances may occur which the SLA considers justification for a request by the Vendor to pay for merchandise on a deferred payment basis.</w:t>
      </w:r>
      <w:r>
        <w:rPr>
          <w:spacing w:val="80"/>
          <w:sz w:val="20"/>
        </w:rPr>
        <w:t xml:space="preserve"> </w:t>
      </w:r>
      <w:r>
        <w:rPr>
          <w:sz w:val="20"/>
        </w:rPr>
        <w:t>(Ex. Merchandise from bakeries (i.e. doughnuts) which is delivered daily, but paid for weekly.)</w:t>
      </w:r>
    </w:p>
    <w:p w14:paraId="1CCB11B0" w14:textId="77777777" w:rsidR="00936238" w:rsidRDefault="00936238">
      <w:pPr>
        <w:pStyle w:val="BodyText"/>
        <w:spacing w:before="2"/>
      </w:pPr>
    </w:p>
    <w:p w14:paraId="35724941" w14:textId="77777777" w:rsidR="00936238" w:rsidRDefault="00056BA6">
      <w:pPr>
        <w:pStyle w:val="ListParagraph"/>
        <w:numPr>
          <w:ilvl w:val="0"/>
          <w:numId w:val="19"/>
        </w:numPr>
        <w:tabs>
          <w:tab w:val="left" w:pos="1598"/>
          <w:tab w:val="left" w:pos="1600"/>
        </w:tabs>
        <w:ind w:right="920"/>
        <w:jc w:val="both"/>
        <w:rPr>
          <w:sz w:val="20"/>
        </w:rPr>
      </w:pPr>
      <w:r>
        <w:rPr>
          <w:sz w:val="20"/>
        </w:rPr>
        <w:t>Vendors who desire to purchase on a deferred payment basis, shall submit a written request to the SLA.</w:t>
      </w:r>
    </w:p>
    <w:p w14:paraId="7C7124EA" w14:textId="77777777" w:rsidR="00936238" w:rsidRDefault="00056BA6">
      <w:pPr>
        <w:pStyle w:val="ListParagraph"/>
        <w:numPr>
          <w:ilvl w:val="0"/>
          <w:numId w:val="19"/>
        </w:numPr>
        <w:tabs>
          <w:tab w:val="left" w:pos="1600"/>
        </w:tabs>
        <w:spacing w:before="229"/>
        <w:ind w:right="918"/>
        <w:rPr>
          <w:sz w:val="20"/>
        </w:rPr>
      </w:pPr>
      <w:r>
        <w:rPr>
          <w:sz w:val="20"/>
        </w:rPr>
        <w:t>The</w:t>
      </w:r>
      <w:r>
        <w:rPr>
          <w:spacing w:val="21"/>
          <w:sz w:val="20"/>
        </w:rPr>
        <w:t xml:space="preserve"> </w:t>
      </w:r>
      <w:r>
        <w:rPr>
          <w:sz w:val="20"/>
        </w:rPr>
        <w:t>SLA</w:t>
      </w:r>
      <w:r>
        <w:rPr>
          <w:spacing w:val="21"/>
          <w:sz w:val="20"/>
        </w:rPr>
        <w:t xml:space="preserve"> </w:t>
      </w:r>
      <w:r>
        <w:rPr>
          <w:sz w:val="20"/>
        </w:rPr>
        <w:t>shall</w:t>
      </w:r>
      <w:r>
        <w:rPr>
          <w:spacing w:val="23"/>
          <w:sz w:val="20"/>
        </w:rPr>
        <w:t xml:space="preserve"> </w:t>
      </w:r>
      <w:r>
        <w:rPr>
          <w:sz w:val="20"/>
        </w:rPr>
        <w:t>consider</w:t>
      </w:r>
      <w:r>
        <w:rPr>
          <w:spacing w:val="22"/>
          <w:sz w:val="20"/>
        </w:rPr>
        <w:t xml:space="preserve"> </w:t>
      </w:r>
      <w:r>
        <w:rPr>
          <w:sz w:val="20"/>
        </w:rPr>
        <w:t>the</w:t>
      </w:r>
      <w:r>
        <w:rPr>
          <w:spacing w:val="21"/>
          <w:sz w:val="20"/>
        </w:rPr>
        <w:t xml:space="preserve"> </w:t>
      </w:r>
      <w:r>
        <w:rPr>
          <w:sz w:val="20"/>
        </w:rPr>
        <w:t>request,</w:t>
      </w:r>
      <w:r>
        <w:rPr>
          <w:spacing w:val="23"/>
          <w:sz w:val="20"/>
        </w:rPr>
        <w:t xml:space="preserve"> </w:t>
      </w:r>
      <w:r>
        <w:rPr>
          <w:sz w:val="20"/>
        </w:rPr>
        <w:t>and</w:t>
      </w:r>
      <w:r>
        <w:rPr>
          <w:spacing w:val="23"/>
          <w:sz w:val="20"/>
        </w:rPr>
        <w:t xml:space="preserve"> </w:t>
      </w:r>
      <w:r>
        <w:rPr>
          <w:sz w:val="20"/>
        </w:rPr>
        <w:t>the</w:t>
      </w:r>
      <w:r>
        <w:rPr>
          <w:spacing w:val="21"/>
          <w:sz w:val="20"/>
        </w:rPr>
        <w:t xml:space="preserve"> </w:t>
      </w:r>
      <w:r>
        <w:rPr>
          <w:sz w:val="20"/>
        </w:rPr>
        <w:t>justification</w:t>
      </w:r>
      <w:r>
        <w:rPr>
          <w:spacing w:val="23"/>
          <w:sz w:val="20"/>
        </w:rPr>
        <w:t xml:space="preserve"> </w:t>
      </w:r>
      <w:r>
        <w:rPr>
          <w:sz w:val="20"/>
        </w:rPr>
        <w:t>provided</w:t>
      </w:r>
      <w:r>
        <w:rPr>
          <w:spacing w:val="23"/>
          <w:sz w:val="20"/>
        </w:rPr>
        <w:t xml:space="preserve"> </w:t>
      </w:r>
      <w:r>
        <w:rPr>
          <w:sz w:val="20"/>
        </w:rPr>
        <w:t>by the</w:t>
      </w:r>
      <w:r>
        <w:rPr>
          <w:spacing w:val="23"/>
          <w:sz w:val="20"/>
        </w:rPr>
        <w:t xml:space="preserve"> </w:t>
      </w:r>
      <w:r>
        <w:rPr>
          <w:sz w:val="20"/>
        </w:rPr>
        <w:t>Vendor.</w:t>
      </w:r>
      <w:r>
        <w:rPr>
          <w:spacing w:val="80"/>
          <w:sz w:val="20"/>
        </w:rPr>
        <w:t xml:space="preserve"> </w:t>
      </w:r>
      <w:r>
        <w:rPr>
          <w:sz w:val="20"/>
        </w:rPr>
        <w:t>The</w:t>
      </w:r>
      <w:r>
        <w:rPr>
          <w:spacing w:val="23"/>
          <w:sz w:val="20"/>
        </w:rPr>
        <w:t xml:space="preserve"> </w:t>
      </w:r>
      <w:r>
        <w:rPr>
          <w:sz w:val="20"/>
        </w:rPr>
        <w:t>Vendor shall be notified in writing by the SLA of the decision made to approve or deny the request.</w:t>
      </w:r>
    </w:p>
    <w:p w14:paraId="1BA23134" w14:textId="77777777" w:rsidR="00936238" w:rsidRDefault="00936238">
      <w:pPr>
        <w:pStyle w:val="BodyText"/>
        <w:spacing w:before="1"/>
      </w:pPr>
    </w:p>
    <w:p w14:paraId="384645AC" w14:textId="77777777" w:rsidR="00936238" w:rsidRDefault="00056BA6">
      <w:pPr>
        <w:pStyle w:val="ListParagraph"/>
        <w:numPr>
          <w:ilvl w:val="0"/>
          <w:numId w:val="19"/>
        </w:numPr>
        <w:tabs>
          <w:tab w:val="left" w:pos="1598"/>
          <w:tab w:val="left" w:pos="1600"/>
        </w:tabs>
        <w:ind w:right="919"/>
        <w:jc w:val="both"/>
        <w:rPr>
          <w:sz w:val="20"/>
        </w:rPr>
      </w:pPr>
      <w:r>
        <w:rPr>
          <w:sz w:val="20"/>
        </w:rPr>
        <w:t>Requests approved by the SLA shall be documented on an Authorization for Deferred Purchases form, which will be signed by the BEP Counselor, Supervisor, and Vendor.</w:t>
      </w:r>
      <w:r>
        <w:rPr>
          <w:spacing w:val="40"/>
          <w:sz w:val="20"/>
        </w:rPr>
        <w:t xml:space="preserve"> </w:t>
      </w:r>
      <w:r>
        <w:rPr>
          <w:sz w:val="20"/>
        </w:rPr>
        <w:t xml:space="preserve">The Vendor shall receive a copy of the signed </w:t>
      </w:r>
      <w:r>
        <w:rPr>
          <w:sz w:val="20"/>
        </w:rPr>
        <w:t>form.</w:t>
      </w:r>
    </w:p>
    <w:p w14:paraId="7AEBB0A5" w14:textId="77777777" w:rsidR="00936238" w:rsidRDefault="00936238">
      <w:pPr>
        <w:jc w:val="both"/>
        <w:rPr>
          <w:sz w:val="20"/>
        </w:rPr>
        <w:sectPr w:rsidR="00936238" w:rsidSect="00176939">
          <w:pgSz w:w="12240" w:h="15840"/>
          <w:pgMar w:top="960" w:right="520" w:bottom="1440" w:left="560" w:header="0" w:footer="1214" w:gutter="0"/>
          <w:cols w:space="720"/>
        </w:sectPr>
      </w:pPr>
    </w:p>
    <w:p w14:paraId="3EE4AFFD" w14:textId="77777777" w:rsidR="00936238" w:rsidRDefault="00056BA6">
      <w:pPr>
        <w:pStyle w:val="Heading6"/>
        <w:numPr>
          <w:ilvl w:val="0"/>
          <w:numId w:val="32"/>
        </w:numPr>
        <w:tabs>
          <w:tab w:val="left" w:pos="775"/>
        </w:tabs>
        <w:spacing w:before="43"/>
        <w:ind w:left="775" w:right="41" w:hanging="775"/>
        <w:jc w:val="center"/>
      </w:pPr>
      <w:bookmarkStart w:id="35" w:name="_Pre-Authorized_Debit_(PAD)"/>
      <w:bookmarkStart w:id="36" w:name="_TOC_250012"/>
      <w:bookmarkEnd w:id="35"/>
      <w:r>
        <w:lastRenderedPageBreak/>
        <w:t>Pre-Authorized</w:t>
      </w:r>
      <w:r>
        <w:rPr>
          <w:spacing w:val="-8"/>
        </w:rPr>
        <w:t xml:space="preserve"> </w:t>
      </w:r>
      <w:r>
        <w:t>Debit</w:t>
      </w:r>
      <w:r>
        <w:rPr>
          <w:spacing w:val="-8"/>
        </w:rPr>
        <w:t xml:space="preserve"> </w:t>
      </w:r>
      <w:r>
        <w:t>(PAD)</w:t>
      </w:r>
      <w:r>
        <w:rPr>
          <w:spacing w:val="-5"/>
        </w:rPr>
        <w:t xml:space="preserve"> </w:t>
      </w:r>
      <w:bookmarkEnd w:id="36"/>
      <w:r>
        <w:rPr>
          <w:spacing w:val="-2"/>
        </w:rPr>
        <w:t>Account</w:t>
      </w:r>
    </w:p>
    <w:p w14:paraId="66405519" w14:textId="77777777" w:rsidR="00936238" w:rsidRDefault="00056BA6">
      <w:pPr>
        <w:pStyle w:val="Heading5"/>
      </w:pPr>
      <w:r>
        <w:rPr>
          <w:spacing w:val="-2"/>
          <w:u w:val="thick"/>
        </w:rPr>
        <w:t>REFERENCE</w:t>
      </w:r>
      <w:r>
        <w:rPr>
          <w:spacing w:val="-2"/>
        </w:rPr>
        <w:t>:</w:t>
      </w:r>
    </w:p>
    <w:p w14:paraId="4D0D9844" w14:textId="77777777" w:rsidR="00936238" w:rsidRDefault="00936238">
      <w:pPr>
        <w:pStyle w:val="BodyText"/>
        <w:spacing w:before="1"/>
        <w:rPr>
          <w:b/>
        </w:rPr>
      </w:pPr>
    </w:p>
    <w:p w14:paraId="1D975008" w14:textId="77777777" w:rsidR="00936238" w:rsidRDefault="00056BA6">
      <w:pPr>
        <w:pStyle w:val="BodyText"/>
        <w:ind w:left="879" w:right="974"/>
      </w:pPr>
      <w:r>
        <w:t>Business</w:t>
      </w:r>
      <w:r>
        <w:rPr>
          <w:spacing w:val="-4"/>
        </w:rPr>
        <w:t xml:space="preserve"> </w:t>
      </w:r>
      <w:r>
        <w:t>Enterprise</w:t>
      </w:r>
      <w:r>
        <w:rPr>
          <w:spacing w:val="-4"/>
        </w:rPr>
        <w:t xml:space="preserve"> </w:t>
      </w:r>
      <w:r>
        <w:t>Program</w:t>
      </w:r>
      <w:r>
        <w:rPr>
          <w:spacing w:val="-1"/>
        </w:rPr>
        <w:t xml:space="preserve"> </w:t>
      </w:r>
      <w:r>
        <w:t>Rules</w:t>
      </w:r>
      <w:r>
        <w:rPr>
          <w:spacing w:val="-4"/>
        </w:rPr>
        <w:t xml:space="preserve"> </w:t>
      </w:r>
      <w:r>
        <w:t>and</w:t>
      </w:r>
      <w:r>
        <w:rPr>
          <w:spacing w:val="-5"/>
        </w:rPr>
        <w:t xml:space="preserve"> </w:t>
      </w:r>
      <w:r>
        <w:t>Regulations,</w:t>
      </w:r>
      <w:r>
        <w:rPr>
          <w:spacing w:val="-4"/>
        </w:rPr>
        <w:t xml:space="preserve"> </w:t>
      </w:r>
      <w:r>
        <w:t>Agreement</w:t>
      </w:r>
      <w:r>
        <w:rPr>
          <w:spacing w:val="-5"/>
        </w:rPr>
        <w:t xml:space="preserve"> </w:t>
      </w:r>
      <w:r>
        <w:t>of</w:t>
      </w:r>
      <w:r>
        <w:rPr>
          <w:spacing w:val="-4"/>
        </w:rPr>
        <w:t xml:space="preserve"> </w:t>
      </w:r>
      <w:r>
        <w:t>Operation,</w:t>
      </w:r>
      <w:r>
        <w:rPr>
          <w:spacing w:val="-5"/>
        </w:rPr>
        <w:t xml:space="preserve"> </w:t>
      </w:r>
      <w:r>
        <w:t>and</w:t>
      </w:r>
      <w:r>
        <w:rPr>
          <w:spacing w:val="-6"/>
        </w:rPr>
        <w:t xml:space="preserve"> </w:t>
      </w:r>
      <w:r>
        <w:t>Policy</w:t>
      </w:r>
      <w:r>
        <w:rPr>
          <w:spacing w:val="-6"/>
        </w:rPr>
        <w:t xml:space="preserve"> </w:t>
      </w:r>
      <w:r>
        <w:t>and Procedures.</w:t>
      </w:r>
      <w:r>
        <w:rPr>
          <w:spacing w:val="40"/>
        </w:rPr>
        <w:t xml:space="preserve"> </w:t>
      </w:r>
      <w:r>
        <w:t>The Committee of Blind Vendors voted to support this policy on July 17, 2001.</w:t>
      </w:r>
    </w:p>
    <w:p w14:paraId="50E608E3" w14:textId="77777777" w:rsidR="00936238" w:rsidRDefault="00056BA6">
      <w:pPr>
        <w:pStyle w:val="Heading5"/>
        <w:spacing w:before="229"/>
      </w:pPr>
      <w:r>
        <w:rPr>
          <w:spacing w:val="-2"/>
          <w:u w:val="thick"/>
        </w:rPr>
        <w:t>POLICY</w:t>
      </w:r>
      <w:r>
        <w:rPr>
          <w:spacing w:val="-2"/>
        </w:rPr>
        <w:t>:</w:t>
      </w:r>
    </w:p>
    <w:p w14:paraId="23EFDF55" w14:textId="77777777" w:rsidR="00936238" w:rsidRDefault="00936238">
      <w:pPr>
        <w:pStyle w:val="BodyText"/>
        <w:spacing w:before="3"/>
        <w:rPr>
          <w:b/>
        </w:rPr>
      </w:pPr>
    </w:p>
    <w:p w14:paraId="445784D0" w14:textId="77777777" w:rsidR="00936238" w:rsidRDefault="00056BA6">
      <w:pPr>
        <w:pStyle w:val="BodyText"/>
        <w:ind w:left="879" w:right="917"/>
        <w:jc w:val="both"/>
      </w:pPr>
      <w:r>
        <w:t>The Licensed Blind Vendor (Vendor) shall be accountable to the State Licensing Agency (SLA) for the proceeds of the business of the vending facility and shall handle the proceeds, including payment to suppliers and deposit of program funds, in accordance with policies, established procedures or instructions from the SLA.</w:t>
      </w:r>
    </w:p>
    <w:p w14:paraId="6C8EFD98" w14:textId="77777777" w:rsidR="00936238" w:rsidRDefault="00056BA6">
      <w:pPr>
        <w:pStyle w:val="BodyText"/>
        <w:spacing w:before="230"/>
        <w:ind w:left="879" w:right="917"/>
        <w:jc w:val="both"/>
      </w:pPr>
      <w:r>
        <w:t>Participation in the Pre-Authorized Debit (PAD) process is mandatory for all Vendors upon signing the Agreement of Operation to operate a vending facility.</w:t>
      </w:r>
      <w:r>
        <w:rPr>
          <w:spacing w:val="40"/>
        </w:rPr>
        <w:t xml:space="preserve"> </w:t>
      </w:r>
      <w:r>
        <w:t>Exceptions to this policy require written authorization from the SLA.</w:t>
      </w:r>
    </w:p>
    <w:p w14:paraId="44A3AED9" w14:textId="77777777" w:rsidR="00936238" w:rsidRDefault="00056BA6">
      <w:pPr>
        <w:pStyle w:val="Heading5"/>
        <w:spacing w:before="226"/>
      </w:pPr>
      <w:r>
        <w:rPr>
          <w:spacing w:val="-2"/>
          <w:u w:val="thick"/>
        </w:rPr>
        <w:t>PROCEDURE</w:t>
      </w:r>
      <w:r>
        <w:rPr>
          <w:spacing w:val="-2"/>
        </w:rPr>
        <w:t>:</w:t>
      </w:r>
    </w:p>
    <w:p w14:paraId="567793C5" w14:textId="77777777" w:rsidR="00936238" w:rsidRDefault="00936238">
      <w:pPr>
        <w:pStyle w:val="BodyText"/>
        <w:spacing w:before="3"/>
        <w:rPr>
          <w:b/>
        </w:rPr>
      </w:pPr>
    </w:p>
    <w:p w14:paraId="446CDDB5" w14:textId="77777777" w:rsidR="00936238" w:rsidRDefault="00056BA6">
      <w:pPr>
        <w:pStyle w:val="ListParagraph"/>
        <w:numPr>
          <w:ilvl w:val="0"/>
          <w:numId w:val="18"/>
        </w:numPr>
        <w:tabs>
          <w:tab w:val="left" w:pos="1597"/>
          <w:tab w:val="left" w:pos="1599"/>
        </w:tabs>
        <w:spacing w:before="1"/>
        <w:ind w:right="920"/>
        <w:jc w:val="both"/>
        <w:rPr>
          <w:sz w:val="20"/>
        </w:rPr>
      </w:pPr>
      <w:r>
        <w:rPr>
          <w:sz w:val="20"/>
        </w:rPr>
        <w:t>It is the expectation of the SLA that each Vendor (Licensed/Provisional) shall begin participation</w:t>
      </w:r>
      <w:r>
        <w:rPr>
          <w:spacing w:val="40"/>
          <w:sz w:val="20"/>
        </w:rPr>
        <w:t xml:space="preserve"> </w:t>
      </w:r>
      <w:r>
        <w:rPr>
          <w:sz w:val="20"/>
        </w:rPr>
        <w:t>in the PAD process within thirty (30) working days of accepting a vending facility assignment.</w:t>
      </w:r>
    </w:p>
    <w:p w14:paraId="1F824D3C" w14:textId="77777777" w:rsidR="00936238" w:rsidRDefault="00056BA6">
      <w:pPr>
        <w:pStyle w:val="ListParagraph"/>
        <w:numPr>
          <w:ilvl w:val="0"/>
          <w:numId w:val="18"/>
        </w:numPr>
        <w:tabs>
          <w:tab w:val="left" w:pos="1597"/>
          <w:tab w:val="left" w:pos="1599"/>
        </w:tabs>
        <w:spacing w:before="228"/>
        <w:ind w:right="917"/>
        <w:jc w:val="both"/>
        <w:rPr>
          <w:sz w:val="20"/>
        </w:rPr>
      </w:pPr>
      <w:r>
        <w:rPr>
          <w:sz w:val="20"/>
        </w:rPr>
        <w:t>The SLA shall provide training to the Vendor (Licensed/Provisional) on how to operate the call-in system to report the weekly cash report figures.</w:t>
      </w:r>
      <w:r>
        <w:rPr>
          <w:spacing w:val="78"/>
          <w:sz w:val="20"/>
        </w:rPr>
        <w:t xml:space="preserve"> </w:t>
      </w:r>
      <w:r>
        <w:rPr>
          <w:sz w:val="20"/>
        </w:rPr>
        <w:t>The Vendor (Licensed/Provisional) will be able</w:t>
      </w:r>
      <w:r>
        <w:rPr>
          <w:spacing w:val="40"/>
          <w:sz w:val="20"/>
        </w:rPr>
        <w:t xml:space="preserve"> </w:t>
      </w:r>
      <w:r>
        <w:rPr>
          <w:sz w:val="20"/>
        </w:rPr>
        <w:t>to demonstrate proficiency in operating the call-in system, as determined by the Business Enterprise Program Training Coordinator.</w:t>
      </w:r>
    </w:p>
    <w:p w14:paraId="64D9C086" w14:textId="77777777" w:rsidR="00936238" w:rsidRDefault="00936238">
      <w:pPr>
        <w:pStyle w:val="BodyText"/>
      </w:pPr>
    </w:p>
    <w:p w14:paraId="10BBCAB2" w14:textId="77777777" w:rsidR="00936238" w:rsidRDefault="00056BA6">
      <w:pPr>
        <w:pStyle w:val="ListParagraph"/>
        <w:numPr>
          <w:ilvl w:val="0"/>
          <w:numId w:val="18"/>
        </w:numPr>
        <w:tabs>
          <w:tab w:val="left" w:pos="1597"/>
          <w:tab w:val="left" w:pos="1599"/>
        </w:tabs>
        <w:ind w:right="920"/>
        <w:jc w:val="both"/>
        <w:rPr>
          <w:sz w:val="20"/>
        </w:rPr>
      </w:pPr>
      <w:r>
        <w:rPr>
          <w:sz w:val="20"/>
        </w:rPr>
        <w:t>Required paperwork shall be completed by the Vendor (Licensed/Provisional), and submitted to the Georgia Cooperative Services for the Blind, Inc.(Co-op).</w:t>
      </w:r>
    </w:p>
    <w:p w14:paraId="0F5BC55D" w14:textId="77777777" w:rsidR="00936238" w:rsidRDefault="00936238">
      <w:pPr>
        <w:pStyle w:val="BodyText"/>
        <w:spacing w:before="1"/>
      </w:pPr>
    </w:p>
    <w:p w14:paraId="4EAF4B30" w14:textId="77777777" w:rsidR="00936238" w:rsidRDefault="00056BA6">
      <w:pPr>
        <w:pStyle w:val="ListParagraph"/>
        <w:numPr>
          <w:ilvl w:val="0"/>
          <w:numId w:val="18"/>
        </w:numPr>
        <w:tabs>
          <w:tab w:val="left" w:pos="1599"/>
        </w:tabs>
        <w:ind w:hanging="719"/>
        <w:rPr>
          <w:sz w:val="20"/>
        </w:rPr>
      </w:pPr>
      <w:r>
        <w:rPr>
          <w:sz w:val="20"/>
        </w:rPr>
        <w:t>Required</w:t>
      </w:r>
      <w:r>
        <w:rPr>
          <w:spacing w:val="-6"/>
          <w:sz w:val="20"/>
        </w:rPr>
        <w:t xml:space="preserve"> </w:t>
      </w:r>
      <w:r>
        <w:rPr>
          <w:sz w:val="20"/>
        </w:rPr>
        <w:t>paperwork</w:t>
      </w:r>
      <w:r>
        <w:rPr>
          <w:spacing w:val="-3"/>
          <w:sz w:val="20"/>
        </w:rPr>
        <w:t xml:space="preserve"> </w:t>
      </w:r>
      <w:r>
        <w:rPr>
          <w:sz w:val="20"/>
        </w:rPr>
        <w:t>for</w:t>
      </w:r>
      <w:r>
        <w:rPr>
          <w:spacing w:val="-6"/>
          <w:sz w:val="20"/>
        </w:rPr>
        <w:t xml:space="preserve"> </w:t>
      </w:r>
      <w:r>
        <w:rPr>
          <w:sz w:val="20"/>
        </w:rPr>
        <w:t>the</w:t>
      </w:r>
      <w:r>
        <w:rPr>
          <w:spacing w:val="-7"/>
          <w:sz w:val="20"/>
        </w:rPr>
        <w:t xml:space="preserve"> </w:t>
      </w:r>
      <w:r>
        <w:rPr>
          <w:sz w:val="20"/>
        </w:rPr>
        <w:t>PAD</w:t>
      </w:r>
      <w:r>
        <w:rPr>
          <w:spacing w:val="-6"/>
          <w:sz w:val="20"/>
        </w:rPr>
        <w:t xml:space="preserve"> </w:t>
      </w:r>
      <w:r>
        <w:rPr>
          <w:sz w:val="20"/>
        </w:rPr>
        <w:t>system</w:t>
      </w:r>
      <w:r>
        <w:rPr>
          <w:spacing w:val="-2"/>
          <w:sz w:val="20"/>
        </w:rPr>
        <w:t xml:space="preserve"> </w:t>
      </w:r>
      <w:r>
        <w:rPr>
          <w:sz w:val="20"/>
        </w:rPr>
        <w:t>shall</w:t>
      </w:r>
      <w:r>
        <w:rPr>
          <w:spacing w:val="-6"/>
          <w:sz w:val="20"/>
        </w:rPr>
        <w:t xml:space="preserve"> </w:t>
      </w:r>
      <w:r>
        <w:rPr>
          <w:spacing w:val="-2"/>
          <w:sz w:val="20"/>
        </w:rPr>
        <w:t>include:</w:t>
      </w:r>
    </w:p>
    <w:p w14:paraId="35E45870" w14:textId="77777777" w:rsidR="00936238" w:rsidRDefault="00056BA6">
      <w:pPr>
        <w:pStyle w:val="ListParagraph"/>
        <w:numPr>
          <w:ilvl w:val="1"/>
          <w:numId w:val="18"/>
        </w:numPr>
        <w:tabs>
          <w:tab w:val="left" w:pos="1958"/>
        </w:tabs>
        <w:spacing w:before="229"/>
        <w:ind w:left="1958" w:hanging="358"/>
        <w:rPr>
          <w:sz w:val="20"/>
        </w:rPr>
      </w:pPr>
      <w:r>
        <w:rPr>
          <w:sz w:val="20"/>
        </w:rPr>
        <w:t>voided</w:t>
      </w:r>
      <w:r>
        <w:rPr>
          <w:spacing w:val="-5"/>
          <w:sz w:val="20"/>
        </w:rPr>
        <w:t xml:space="preserve"> </w:t>
      </w:r>
      <w:r>
        <w:rPr>
          <w:sz w:val="20"/>
        </w:rPr>
        <w:t>check;</w:t>
      </w:r>
      <w:r>
        <w:rPr>
          <w:spacing w:val="-5"/>
          <w:sz w:val="20"/>
        </w:rPr>
        <w:t xml:space="preserve"> and</w:t>
      </w:r>
    </w:p>
    <w:p w14:paraId="14219F06" w14:textId="77777777" w:rsidR="00936238" w:rsidRDefault="00936238">
      <w:pPr>
        <w:pStyle w:val="BodyText"/>
      </w:pPr>
    </w:p>
    <w:p w14:paraId="68DE76F4" w14:textId="77777777" w:rsidR="00936238" w:rsidRDefault="00056BA6">
      <w:pPr>
        <w:pStyle w:val="ListParagraph"/>
        <w:numPr>
          <w:ilvl w:val="1"/>
          <w:numId w:val="18"/>
        </w:numPr>
        <w:tabs>
          <w:tab w:val="left" w:pos="1958"/>
          <w:tab w:val="left" w:pos="1960"/>
        </w:tabs>
        <w:spacing w:before="1"/>
        <w:ind w:right="917"/>
        <w:jc w:val="both"/>
        <w:rPr>
          <w:sz w:val="20"/>
        </w:rPr>
      </w:pPr>
      <w:r>
        <w:rPr>
          <w:sz w:val="20"/>
        </w:rPr>
        <w:t>statement signed and dated by the Vendor (Licensed/Provisional) authorizing the Georgia Cooperative Services for the Blind, Inc. (Co-op) to make weekly</w:t>
      </w:r>
      <w:r>
        <w:rPr>
          <w:spacing w:val="-2"/>
          <w:sz w:val="20"/>
        </w:rPr>
        <w:t xml:space="preserve"> </w:t>
      </w:r>
      <w:r>
        <w:rPr>
          <w:sz w:val="20"/>
        </w:rPr>
        <w:t>drafts from the bank account for the amounts reported by the individual through the accounting “call-in” system.</w:t>
      </w:r>
    </w:p>
    <w:p w14:paraId="39865D4F" w14:textId="77777777" w:rsidR="00936238" w:rsidRDefault="00056BA6">
      <w:pPr>
        <w:pStyle w:val="ListParagraph"/>
        <w:numPr>
          <w:ilvl w:val="0"/>
          <w:numId w:val="18"/>
        </w:numPr>
        <w:tabs>
          <w:tab w:val="left" w:pos="1599"/>
        </w:tabs>
        <w:spacing w:before="229"/>
        <w:rPr>
          <w:sz w:val="20"/>
        </w:rPr>
      </w:pPr>
      <w:r>
        <w:rPr>
          <w:sz w:val="20"/>
        </w:rPr>
        <w:t>The</w:t>
      </w:r>
      <w:r>
        <w:rPr>
          <w:spacing w:val="-6"/>
          <w:sz w:val="20"/>
        </w:rPr>
        <w:t xml:space="preserve"> </w:t>
      </w:r>
      <w:r>
        <w:rPr>
          <w:sz w:val="20"/>
        </w:rPr>
        <w:t>Co-op</w:t>
      </w:r>
      <w:r>
        <w:rPr>
          <w:spacing w:val="-5"/>
          <w:sz w:val="20"/>
        </w:rPr>
        <w:t xml:space="preserve"> </w:t>
      </w:r>
      <w:r>
        <w:rPr>
          <w:sz w:val="20"/>
        </w:rPr>
        <w:t>shall</w:t>
      </w:r>
      <w:r>
        <w:rPr>
          <w:spacing w:val="-4"/>
          <w:sz w:val="20"/>
        </w:rPr>
        <w:t xml:space="preserve"> </w:t>
      </w:r>
      <w:r>
        <w:rPr>
          <w:sz w:val="20"/>
        </w:rPr>
        <w:t>issue</w:t>
      </w:r>
      <w:r>
        <w:rPr>
          <w:spacing w:val="-4"/>
          <w:sz w:val="20"/>
        </w:rPr>
        <w:t xml:space="preserve"> </w:t>
      </w:r>
      <w:r>
        <w:rPr>
          <w:sz w:val="20"/>
        </w:rPr>
        <w:t>a</w:t>
      </w:r>
      <w:r>
        <w:rPr>
          <w:spacing w:val="-5"/>
          <w:sz w:val="20"/>
        </w:rPr>
        <w:t xml:space="preserve"> </w:t>
      </w:r>
      <w:r>
        <w:rPr>
          <w:sz w:val="20"/>
        </w:rPr>
        <w:t>personal</w:t>
      </w:r>
      <w:r>
        <w:rPr>
          <w:spacing w:val="-4"/>
          <w:sz w:val="20"/>
        </w:rPr>
        <w:t xml:space="preserve"> </w:t>
      </w:r>
      <w:r>
        <w:rPr>
          <w:sz w:val="20"/>
        </w:rPr>
        <w:t>identification</w:t>
      </w:r>
      <w:r>
        <w:rPr>
          <w:spacing w:val="-5"/>
          <w:sz w:val="20"/>
        </w:rPr>
        <w:t xml:space="preserve"> </w:t>
      </w:r>
      <w:r>
        <w:rPr>
          <w:sz w:val="20"/>
        </w:rPr>
        <w:t>number</w:t>
      </w:r>
      <w:r>
        <w:rPr>
          <w:spacing w:val="-4"/>
          <w:sz w:val="20"/>
        </w:rPr>
        <w:t xml:space="preserve"> </w:t>
      </w:r>
      <w:r>
        <w:rPr>
          <w:sz w:val="20"/>
        </w:rPr>
        <w:t>(PIN)</w:t>
      </w:r>
      <w:r>
        <w:rPr>
          <w:spacing w:val="-5"/>
          <w:sz w:val="20"/>
        </w:rPr>
        <w:t xml:space="preserve"> </w:t>
      </w:r>
      <w:r>
        <w:rPr>
          <w:sz w:val="20"/>
        </w:rPr>
        <w:t>to</w:t>
      </w:r>
      <w:r>
        <w:rPr>
          <w:spacing w:val="-5"/>
          <w:sz w:val="20"/>
        </w:rPr>
        <w:t xml:space="preserve"> </w:t>
      </w:r>
      <w:r>
        <w:rPr>
          <w:sz w:val="20"/>
        </w:rPr>
        <w:t>the</w:t>
      </w:r>
      <w:r>
        <w:rPr>
          <w:spacing w:val="-4"/>
          <w:sz w:val="20"/>
        </w:rPr>
        <w:t xml:space="preserve"> </w:t>
      </w:r>
      <w:r>
        <w:rPr>
          <w:spacing w:val="-2"/>
          <w:sz w:val="20"/>
        </w:rPr>
        <w:t>Vendor.</w:t>
      </w:r>
    </w:p>
    <w:p w14:paraId="72B68466" w14:textId="77777777" w:rsidR="00936238" w:rsidRDefault="00936238">
      <w:pPr>
        <w:pStyle w:val="BodyText"/>
        <w:spacing w:before="1"/>
      </w:pPr>
    </w:p>
    <w:p w14:paraId="5F02420D" w14:textId="77777777" w:rsidR="00936238" w:rsidRDefault="00056BA6">
      <w:pPr>
        <w:pStyle w:val="ListParagraph"/>
        <w:numPr>
          <w:ilvl w:val="0"/>
          <w:numId w:val="18"/>
        </w:numPr>
        <w:tabs>
          <w:tab w:val="left" w:pos="1598"/>
          <w:tab w:val="left" w:pos="1600"/>
        </w:tabs>
        <w:ind w:left="1600" w:right="918"/>
        <w:jc w:val="both"/>
        <w:rPr>
          <w:sz w:val="20"/>
        </w:rPr>
      </w:pPr>
      <w:r>
        <w:rPr>
          <w:sz w:val="20"/>
        </w:rPr>
        <w:t>The Vendor (Licensed/Provisional) is responsible for ensuring that adequate funds remain in the checking/savings account assigned to the PAD to honor the withdrawals made through the PAD system.</w:t>
      </w:r>
      <w:r>
        <w:rPr>
          <w:spacing w:val="40"/>
          <w:sz w:val="20"/>
        </w:rPr>
        <w:t xml:space="preserve"> </w:t>
      </w:r>
      <w:r>
        <w:rPr>
          <w:sz w:val="20"/>
        </w:rPr>
        <w:t>Failure to maintain adequate funds in the PAD account will result in a report of non- sufficient funds by the bank, causing a “bounced PAD.”</w:t>
      </w:r>
    </w:p>
    <w:p w14:paraId="74ACD672" w14:textId="77777777" w:rsidR="00936238" w:rsidRDefault="00936238">
      <w:pPr>
        <w:pStyle w:val="BodyText"/>
      </w:pPr>
    </w:p>
    <w:p w14:paraId="34BAECCC" w14:textId="77777777" w:rsidR="00936238" w:rsidRDefault="00056BA6">
      <w:pPr>
        <w:pStyle w:val="ListParagraph"/>
        <w:numPr>
          <w:ilvl w:val="0"/>
          <w:numId w:val="18"/>
        </w:numPr>
        <w:tabs>
          <w:tab w:val="left" w:pos="1598"/>
          <w:tab w:val="left" w:pos="1600"/>
        </w:tabs>
        <w:ind w:left="1600" w:right="916"/>
        <w:jc w:val="both"/>
        <w:rPr>
          <w:sz w:val="20"/>
        </w:rPr>
      </w:pPr>
      <w:r>
        <w:rPr>
          <w:sz w:val="20"/>
        </w:rPr>
        <w:t>The Vendor (Licensed/Provisional) is responsible for ensuring that the sales, purchases, turn-in amounts, and other pertinent information is called in using the PAD system.</w:t>
      </w:r>
      <w:r>
        <w:rPr>
          <w:spacing w:val="40"/>
          <w:sz w:val="20"/>
        </w:rPr>
        <w:t xml:space="preserve"> </w:t>
      </w:r>
      <w:r>
        <w:rPr>
          <w:sz w:val="20"/>
        </w:rPr>
        <w:t>Call in must occur each</w:t>
      </w:r>
      <w:r>
        <w:rPr>
          <w:spacing w:val="13"/>
          <w:sz w:val="20"/>
        </w:rPr>
        <w:t xml:space="preserve"> </w:t>
      </w:r>
      <w:r>
        <w:rPr>
          <w:sz w:val="20"/>
        </w:rPr>
        <w:t>week</w:t>
      </w:r>
      <w:r>
        <w:rPr>
          <w:spacing w:val="17"/>
          <w:sz w:val="20"/>
        </w:rPr>
        <w:t xml:space="preserve"> </w:t>
      </w:r>
      <w:r>
        <w:rPr>
          <w:sz w:val="20"/>
        </w:rPr>
        <w:t>by Tuesday at</w:t>
      </w:r>
      <w:r>
        <w:rPr>
          <w:spacing w:val="13"/>
          <w:sz w:val="20"/>
        </w:rPr>
        <w:t xml:space="preserve"> </w:t>
      </w:r>
      <w:r>
        <w:rPr>
          <w:sz w:val="20"/>
        </w:rPr>
        <w:t>9:00</w:t>
      </w:r>
      <w:r>
        <w:rPr>
          <w:spacing w:val="13"/>
          <w:sz w:val="20"/>
        </w:rPr>
        <w:t xml:space="preserve"> </w:t>
      </w:r>
      <w:r>
        <w:rPr>
          <w:sz w:val="20"/>
        </w:rPr>
        <w:t>am.</w:t>
      </w:r>
      <w:r>
        <w:rPr>
          <w:spacing w:val="80"/>
          <w:sz w:val="20"/>
        </w:rPr>
        <w:t xml:space="preserve"> </w:t>
      </w:r>
      <w:r>
        <w:rPr>
          <w:sz w:val="20"/>
        </w:rPr>
        <w:t>In</w:t>
      </w:r>
      <w:r>
        <w:rPr>
          <w:spacing w:val="13"/>
          <w:sz w:val="20"/>
        </w:rPr>
        <w:t xml:space="preserve"> </w:t>
      </w:r>
      <w:r>
        <w:rPr>
          <w:sz w:val="20"/>
        </w:rPr>
        <w:t>the</w:t>
      </w:r>
      <w:r>
        <w:rPr>
          <w:spacing w:val="13"/>
          <w:sz w:val="20"/>
        </w:rPr>
        <w:t xml:space="preserve"> </w:t>
      </w:r>
      <w:r>
        <w:rPr>
          <w:sz w:val="20"/>
        </w:rPr>
        <w:t>event</w:t>
      </w:r>
      <w:r>
        <w:rPr>
          <w:spacing w:val="13"/>
          <w:sz w:val="20"/>
        </w:rPr>
        <w:t xml:space="preserve"> </w:t>
      </w:r>
      <w:r>
        <w:rPr>
          <w:sz w:val="20"/>
        </w:rPr>
        <w:t>the</w:t>
      </w:r>
      <w:r>
        <w:rPr>
          <w:spacing w:val="13"/>
          <w:sz w:val="20"/>
        </w:rPr>
        <w:t xml:space="preserve"> </w:t>
      </w:r>
      <w:r>
        <w:rPr>
          <w:sz w:val="20"/>
        </w:rPr>
        <w:t>Vendor</w:t>
      </w:r>
      <w:r>
        <w:rPr>
          <w:spacing w:val="14"/>
          <w:sz w:val="20"/>
        </w:rPr>
        <w:t xml:space="preserve"> </w:t>
      </w:r>
      <w:r>
        <w:rPr>
          <w:sz w:val="20"/>
        </w:rPr>
        <w:t>(Licensed/Provisional)</w:t>
      </w:r>
      <w:r>
        <w:rPr>
          <w:spacing w:val="14"/>
          <w:sz w:val="20"/>
        </w:rPr>
        <w:t xml:space="preserve"> </w:t>
      </w:r>
      <w:r>
        <w:rPr>
          <w:sz w:val="20"/>
        </w:rPr>
        <w:t>is</w:t>
      </w:r>
      <w:r>
        <w:rPr>
          <w:spacing w:val="14"/>
          <w:sz w:val="20"/>
        </w:rPr>
        <w:t xml:space="preserve"> </w:t>
      </w:r>
      <w:r>
        <w:rPr>
          <w:sz w:val="20"/>
        </w:rPr>
        <w:t>unable</w:t>
      </w:r>
      <w:r>
        <w:rPr>
          <w:spacing w:val="13"/>
          <w:sz w:val="20"/>
        </w:rPr>
        <w:t xml:space="preserve"> </w:t>
      </w:r>
      <w:r>
        <w:rPr>
          <w:sz w:val="20"/>
        </w:rPr>
        <w:t>to</w:t>
      </w:r>
    </w:p>
    <w:p w14:paraId="021B2661" w14:textId="77777777" w:rsidR="00936238" w:rsidRDefault="00936238">
      <w:pPr>
        <w:jc w:val="both"/>
        <w:rPr>
          <w:sz w:val="20"/>
        </w:rPr>
        <w:sectPr w:rsidR="00936238" w:rsidSect="00176939">
          <w:pgSz w:w="12240" w:h="15840"/>
          <w:pgMar w:top="960" w:right="520" w:bottom="1440" w:left="560" w:header="0" w:footer="1214" w:gutter="0"/>
          <w:cols w:space="720"/>
        </w:sectPr>
      </w:pPr>
    </w:p>
    <w:p w14:paraId="669C09AA" w14:textId="77777777" w:rsidR="00936238" w:rsidRDefault="00056BA6">
      <w:pPr>
        <w:pStyle w:val="BodyText"/>
        <w:spacing w:before="45"/>
        <w:ind w:left="1599" w:right="974"/>
      </w:pPr>
      <w:r>
        <w:lastRenderedPageBreak/>
        <w:t xml:space="preserve">access the call-in system, the Vendor </w:t>
      </w:r>
      <w:r>
        <w:t>(Licensed/Provisional) shall promptly contact the Co-op to advise him/her of the situation.</w:t>
      </w:r>
    </w:p>
    <w:p w14:paraId="0B2BA1F8" w14:textId="77777777" w:rsidR="00936238" w:rsidRDefault="00936238">
      <w:pPr>
        <w:pStyle w:val="BodyText"/>
        <w:spacing w:before="229"/>
      </w:pPr>
    </w:p>
    <w:p w14:paraId="23F15E18" w14:textId="77777777" w:rsidR="00936238" w:rsidRDefault="00056BA6">
      <w:pPr>
        <w:pStyle w:val="BodyText"/>
        <w:ind w:left="1599" w:right="974"/>
      </w:pPr>
      <w:r>
        <w:t>Vendors (Licensed/Provisional) who fail to adhere to the call-in deadline are subject to corrective action as listed below.</w:t>
      </w:r>
    </w:p>
    <w:p w14:paraId="7DB37EA1" w14:textId="77777777" w:rsidR="00936238" w:rsidRDefault="00936238">
      <w:pPr>
        <w:pStyle w:val="BodyText"/>
      </w:pPr>
    </w:p>
    <w:p w14:paraId="6A0DE45E" w14:textId="77777777" w:rsidR="00936238" w:rsidRDefault="00936238">
      <w:pPr>
        <w:pStyle w:val="BodyText"/>
        <w:spacing w:before="2"/>
      </w:pPr>
    </w:p>
    <w:p w14:paraId="31FEC9FC" w14:textId="77777777" w:rsidR="00936238" w:rsidRDefault="00056BA6">
      <w:pPr>
        <w:pStyle w:val="ListParagraph"/>
        <w:numPr>
          <w:ilvl w:val="0"/>
          <w:numId w:val="18"/>
        </w:numPr>
        <w:tabs>
          <w:tab w:val="left" w:pos="1598"/>
          <w:tab w:val="left" w:pos="1600"/>
        </w:tabs>
        <w:ind w:left="1600" w:right="917"/>
        <w:jc w:val="both"/>
        <w:rPr>
          <w:sz w:val="20"/>
        </w:rPr>
      </w:pPr>
      <w:r>
        <w:rPr>
          <w:sz w:val="20"/>
        </w:rPr>
        <w:t>Licensed/Provisional Vendors who fail to maintain adequate funds in the PAD account, and are charged with a “bounced PAD,” or fail to adhere to the call-in deadline, are subject to the</w:t>
      </w:r>
      <w:r>
        <w:rPr>
          <w:spacing w:val="40"/>
          <w:sz w:val="20"/>
        </w:rPr>
        <w:t xml:space="preserve"> </w:t>
      </w:r>
      <w:r>
        <w:rPr>
          <w:sz w:val="20"/>
        </w:rPr>
        <w:t>following corrective actions:</w:t>
      </w:r>
    </w:p>
    <w:p w14:paraId="1697883D" w14:textId="77777777" w:rsidR="00936238" w:rsidRDefault="00056BA6">
      <w:pPr>
        <w:pStyle w:val="ListParagraph"/>
        <w:numPr>
          <w:ilvl w:val="3"/>
          <w:numId w:val="31"/>
        </w:numPr>
        <w:tabs>
          <w:tab w:val="left" w:pos="2319"/>
        </w:tabs>
        <w:spacing w:before="229"/>
        <w:ind w:right="915"/>
        <w:jc w:val="both"/>
        <w:rPr>
          <w:sz w:val="20"/>
        </w:rPr>
      </w:pPr>
      <w:r>
        <w:rPr>
          <w:sz w:val="20"/>
          <w:u w:val="single"/>
        </w:rPr>
        <w:t>First occurrence</w:t>
      </w:r>
      <w:r>
        <w:rPr>
          <w:sz w:val="20"/>
        </w:rPr>
        <w:t>.</w:t>
      </w:r>
      <w:r>
        <w:rPr>
          <w:spacing w:val="40"/>
          <w:sz w:val="20"/>
        </w:rPr>
        <w:t xml:space="preserve"> </w:t>
      </w:r>
      <w:r>
        <w:rPr>
          <w:sz w:val="20"/>
        </w:rPr>
        <w:t>A $100.00 fine will be assessed the Vendor (Licensed) upon the first occurrence of a bounced/missed PAD and a letter of concern.</w:t>
      </w:r>
    </w:p>
    <w:p w14:paraId="4E524EC5" w14:textId="77777777" w:rsidR="00936238" w:rsidRDefault="00056BA6">
      <w:pPr>
        <w:pStyle w:val="ListParagraph"/>
        <w:numPr>
          <w:ilvl w:val="3"/>
          <w:numId w:val="31"/>
        </w:numPr>
        <w:tabs>
          <w:tab w:val="left" w:pos="2316"/>
          <w:tab w:val="left" w:pos="2319"/>
        </w:tabs>
        <w:spacing w:before="229"/>
        <w:ind w:right="917" w:hanging="721"/>
        <w:jc w:val="both"/>
        <w:rPr>
          <w:sz w:val="20"/>
        </w:rPr>
      </w:pPr>
      <w:r>
        <w:rPr>
          <w:sz w:val="20"/>
          <w:u w:val="single"/>
        </w:rPr>
        <w:t>Second occurrence</w:t>
      </w:r>
      <w:r>
        <w:rPr>
          <w:sz w:val="20"/>
        </w:rPr>
        <w:t>:</w:t>
      </w:r>
      <w:r>
        <w:rPr>
          <w:spacing w:val="40"/>
          <w:sz w:val="20"/>
        </w:rPr>
        <w:t xml:space="preserve"> </w:t>
      </w:r>
      <w:r>
        <w:rPr>
          <w:sz w:val="20"/>
        </w:rPr>
        <w:t>A $250.00 fine will be assessed the Vendor (Licensed) upon the second occurrence of a bounced/missed PAD and a of notice of noncompliance.</w:t>
      </w:r>
    </w:p>
    <w:p w14:paraId="46A4C7C3" w14:textId="77777777" w:rsidR="00936238" w:rsidRDefault="00936238">
      <w:pPr>
        <w:pStyle w:val="BodyText"/>
        <w:spacing w:before="1"/>
      </w:pPr>
    </w:p>
    <w:p w14:paraId="3A9068C5" w14:textId="77777777" w:rsidR="00936238" w:rsidRDefault="00056BA6">
      <w:pPr>
        <w:pStyle w:val="ListParagraph"/>
        <w:numPr>
          <w:ilvl w:val="3"/>
          <w:numId w:val="31"/>
        </w:numPr>
        <w:tabs>
          <w:tab w:val="left" w:pos="2317"/>
          <w:tab w:val="left" w:pos="2319"/>
        </w:tabs>
        <w:ind w:right="917"/>
        <w:jc w:val="both"/>
        <w:rPr>
          <w:sz w:val="20"/>
        </w:rPr>
      </w:pPr>
      <w:r>
        <w:rPr>
          <w:sz w:val="20"/>
          <w:u w:val="single"/>
        </w:rPr>
        <w:t>Third occurrence</w:t>
      </w:r>
      <w:r>
        <w:rPr>
          <w:sz w:val="20"/>
        </w:rPr>
        <w:t>: The third occurrence of a bounced PAD or missed call-in will result in the Termination of the Vendor’s (Licensed) Agreement of Operation.</w:t>
      </w:r>
      <w:r>
        <w:rPr>
          <w:spacing w:val="40"/>
          <w:sz w:val="20"/>
        </w:rPr>
        <w:t xml:space="preserve"> </w:t>
      </w:r>
      <w:r>
        <w:rPr>
          <w:sz w:val="20"/>
        </w:rPr>
        <w:t>The work assignment of the Vendor (Licensed) shall be terminated and he/she shall vacate the vending facility.</w:t>
      </w:r>
    </w:p>
    <w:p w14:paraId="51101ABE" w14:textId="77777777" w:rsidR="00936238" w:rsidRDefault="00936238">
      <w:pPr>
        <w:pStyle w:val="BodyText"/>
      </w:pPr>
    </w:p>
    <w:p w14:paraId="71DEC84E" w14:textId="77777777" w:rsidR="00936238" w:rsidRDefault="00056BA6">
      <w:pPr>
        <w:pStyle w:val="ListParagraph"/>
        <w:numPr>
          <w:ilvl w:val="0"/>
          <w:numId w:val="18"/>
        </w:numPr>
        <w:tabs>
          <w:tab w:val="left" w:pos="1597"/>
          <w:tab w:val="left" w:pos="1599"/>
        </w:tabs>
        <w:ind w:right="917"/>
        <w:jc w:val="both"/>
        <w:rPr>
          <w:sz w:val="20"/>
        </w:rPr>
      </w:pPr>
      <w:r>
        <w:rPr>
          <w:sz w:val="20"/>
        </w:rPr>
        <w:t>All bounced PADs shall be replaced by the Vendor (Licensed/Provisional) by either money order or cashier’s check within twenty-four hours of being notified of the bounced PAD.</w:t>
      </w:r>
      <w:r>
        <w:rPr>
          <w:spacing w:val="80"/>
          <w:sz w:val="20"/>
        </w:rPr>
        <w:t xml:space="preserve"> </w:t>
      </w:r>
      <w:r>
        <w:rPr>
          <w:sz w:val="20"/>
        </w:rPr>
        <w:t>In the event</w:t>
      </w:r>
      <w:r>
        <w:rPr>
          <w:spacing w:val="40"/>
          <w:sz w:val="20"/>
        </w:rPr>
        <w:t xml:space="preserve"> </w:t>
      </w:r>
      <w:r>
        <w:rPr>
          <w:sz w:val="20"/>
        </w:rPr>
        <w:t>the Vendor (Licensed/Provisional) fails to submit a money order or cashier's check prior to the Settlement payment, the nominee agency will withhold funds from the Vendor's (Licensed/Provisional) Settlement payments until the amount is repaid.</w:t>
      </w:r>
    </w:p>
    <w:p w14:paraId="0AB75E03" w14:textId="77777777" w:rsidR="00936238" w:rsidRDefault="00936238">
      <w:pPr>
        <w:pStyle w:val="BodyText"/>
      </w:pPr>
    </w:p>
    <w:p w14:paraId="379E4E5D" w14:textId="77777777" w:rsidR="00936238" w:rsidRDefault="00056BA6">
      <w:pPr>
        <w:pStyle w:val="ListParagraph"/>
        <w:numPr>
          <w:ilvl w:val="0"/>
          <w:numId w:val="18"/>
        </w:numPr>
        <w:tabs>
          <w:tab w:val="left" w:pos="1596"/>
          <w:tab w:val="left" w:pos="1599"/>
        </w:tabs>
        <w:ind w:right="920"/>
        <w:jc w:val="both"/>
        <w:rPr>
          <w:sz w:val="20"/>
        </w:rPr>
      </w:pPr>
      <w:r>
        <w:rPr>
          <w:sz w:val="20"/>
        </w:rPr>
        <w:t>Determination of whether a bounced/missed PAD is the first, second, or third occurrence will be determined by the SLA as follows:</w:t>
      </w:r>
    </w:p>
    <w:p w14:paraId="4F31253E" w14:textId="77777777" w:rsidR="00936238" w:rsidRDefault="00056BA6">
      <w:pPr>
        <w:pStyle w:val="ListParagraph"/>
        <w:numPr>
          <w:ilvl w:val="0"/>
          <w:numId w:val="17"/>
        </w:numPr>
        <w:tabs>
          <w:tab w:val="left" w:pos="1957"/>
          <w:tab w:val="left" w:pos="1959"/>
        </w:tabs>
        <w:spacing w:before="229"/>
        <w:ind w:right="919"/>
        <w:rPr>
          <w:sz w:val="20"/>
        </w:rPr>
      </w:pPr>
      <w:r>
        <w:rPr>
          <w:sz w:val="20"/>
        </w:rPr>
        <w:t>The</w:t>
      </w:r>
      <w:r>
        <w:rPr>
          <w:spacing w:val="40"/>
          <w:sz w:val="20"/>
        </w:rPr>
        <w:t xml:space="preserve"> </w:t>
      </w:r>
      <w:r>
        <w:rPr>
          <w:sz w:val="20"/>
        </w:rPr>
        <w:t>date</w:t>
      </w:r>
      <w:r>
        <w:rPr>
          <w:spacing w:val="40"/>
          <w:sz w:val="20"/>
        </w:rPr>
        <w:t xml:space="preserve"> </w:t>
      </w:r>
      <w:r>
        <w:rPr>
          <w:sz w:val="20"/>
        </w:rPr>
        <w:t>of</w:t>
      </w:r>
      <w:r>
        <w:rPr>
          <w:spacing w:val="40"/>
          <w:sz w:val="20"/>
        </w:rPr>
        <w:t xml:space="preserve"> </w:t>
      </w:r>
      <w:r>
        <w:rPr>
          <w:sz w:val="20"/>
        </w:rPr>
        <w:t>the</w:t>
      </w:r>
      <w:r>
        <w:rPr>
          <w:spacing w:val="40"/>
          <w:sz w:val="20"/>
        </w:rPr>
        <w:t xml:space="preserve"> </w:t>
      </w:r>
      <w:r>
        <w:rPr>
          <w:sz w:val="20"/>
        </w:rPr>
        <w:t>first</w:t>
      </w:r>
      <w:r>
        <w:rPr>
          <w:spacing w:val="40"/>
          <w:sz w:val="20"/>
        </w:rPr>
        <w:t xml:space="preserve"> </w:t>
      </w:r>
      <w:r>
        <w:rPr>
          <w:sz w:val="20"/>
        </w:rPr>
        <w:t>bounced/missed</w:t>
      </w:r>
      <w:r>
        <w:rPr>
          <w:spacing w:val="40"/>
          <w:sz w:val="20"/>
        </w:rPr>
        <w:t xml:space="preserve"> </w:t>
      </w:r>
      <w:r>
        <w:rPr>
          <w:sz w:val="20"/>
        </w:rPr>
        <w:t>PAD</w:t>
      </w:r>
      <w:r>
        <w:rPr>
          <w:spacing w:val="40"/>
          <w:sz w:val="20"/>
        </w:rPr>
        <w:t xml:space="preserve"> </w:t>
      </w:r>
      <w:r>
        <w:rPr>
          <w:sz w:val="20"/>
        </w:rPr>
        <w:t>is</w:t>
      </w:r>
      <w:r>
        <w:rPr>
          <w:spacing w:val="40"/>
          <w:sz w:val="20"/>
        </w:rPr>
        <w:t xml:space="preserve"> </w:t>
      </w:r>
      <w:r>
        <w:rPr>
          <w:sz w:val="20"/>
        </w:rPr>
        <w:t>documented</w:t>
      </w:r>
      <w:r>
        <w:rPr>
          <w:spacing w:val="40"/>
          <w:sz w:val="20"/>
        </w:rPr>
        <w:t xml:space="preserve"> </w:t>
      </w:r>
      <w:r>
        <w:rPr>
          <w:sz w:val="20"/>
        </w:rPr>
        <w:t>based</w:t>
      </w:r>
      <w:r>
        <w:rPr>
          <w:spacing w:val="40"/>
          <w:sz w:val="20"/>
        </w:rPr>
        <w:t xml:space="preserve"> </w:t>
      </w:r>
      <w:r>
        <w:rPr>
          <w:sz w:val="20"/>
        </w:rPr>
        <w:t>on</w:t>
      </w:r>
      <w:r>
        <w:rPr>
          <w:spacing w:val="40"/>
          <w:sz w:val="20"/>
        </w:rPr>
        <w:t xml:space="preserve"> </w:t>
      </w:r>
      <w:r>
        <w:rPr>
          <w:sz w:val="20"/>
        </w:rPr>
        <w:t>the</w:t>
      </w:r>
      <w:r>
        <w:rPr>
          <w:spacing w:val="40"/>
          <w:sz w:val="20"/>
        </w:rPr>
        <w:t xml:space="preserve"> </w:t>
      </w:r>
      <w:r>
        <w:rPr>
          <w:sz w:val="20"/>
        </w:rPr>
        <w:t>date</w:t>
      </w:r>
      <w:r>
        <w:rPr>
          <w:spacing w:val="40"/>
          <w:sz w:val="20"/>
        </w:rPr>
        <w:t xml:space="preserve"> </w:t>
      </w:r>
      <w:r>
        <w:rPr>
          <w:sz w:val="20"/>
        </w:rPr>
        <w:t>the</w:t>
      </w:r>
      <w:r>
        <w:rPr>
          <w:spacing w:val="40"/>
          <w:sz w:val="20"/>
        </w:rPr>
        <w:t xml:space="preserve"> </w:t>
      </w:r>
      <w:r>
        <w:rPr>
          <w:sz w:val="20"/>
        </w:rPr>
        <w:t>bank charges the PAD account with having insufficient funds.</w:t>
      </w:r>
    </w:p>
    <w:p w14:paraId="2B6EA519" w14:textId="77777777" w:rsidR="00936238" w:rsidRDefault="00936238">
      <w:pPr>
        <w:pStyle w:val="BodyText"/>
        <w:spacing w:before="1"/>
      </w:pPr>
    </w:p>
    <w:p w14:paraId="4EC0874C" w14:textId="77777777" w:rsidR="00936238" w:rsidRDefault="00056BA6">
      <w:pPr>
        <w:pStyle w:val="ListParagraph"/>
        <w:numPr>
          <w:ilvl w:val="0"/>
          <w:numId w:val="17"/>
        </w:numPr>
        <w:tabs>
          <w:tab w:val="left" w:pos="1957"/>
          <w:tab w:val="left" w:pos="1959"/>
        </w:tabs>
        <w:ind w:right="919"/>
        <w:rPr>
          <w:sz w:val="20"/>
        </w:rPr>
      </w:pPr>
      <w:r>
        <w:rPr>
          <w:sz w:val="20"/>
        </w:rPr>
        <w:t>Upon</w:t>
      </w:r>
      <w:r>
        <w:rPr>
          <w:spacing w:val="36"/>
          <w:sz w:val="20"/>
        </w:rPr>
        <w:t xml:space="preserve"> </w:t>
      </w:r>
      <w:r>
        <w:rPr>
          <w:sz w:val="20"/>
        </w:rPr>
        <w:t>notification</w:t>
      </w:r>
      <w:r>
        <w:rPr>
          <w:spacing w:val="36"/>
          <w:sz w:val="20"/>
        </w:rPr>
        <w:t xml:space="preserve"> </w:t>
      </w:r>
      <w:r>
        <w:rPr>
          <w:sz w:val="20"/>
        </w:rPr>
        <w:t>of</w:t>
      </w:r>
      <w:r>
        <w:rPr>
          <w:spacing w:val="36"/>
          <w:sz w:val="20"/>
        </w:rPr>
        <w:t xml:space="preserve"> </w:t>
      </w:r>
      <w:r>
        <w:rPr>
          <w:sz w:val="20"/>
        </w:rPr>
        <w:t>another</w:t>
      </w:r>
      <w:r>
        <w:rPr>
          <w:spacing w:val="35"/>
          <w:sz w:val="20"/>
        </w:rPr>
        <w:t xml:space="preserve"> </w:t>
      </w:r>
      <w:r>
        <w:rPr>
          <w:sz w:val="20"/>
        </w:rPr>
        <w:t>bounced/missed</w:t>
      </w:r>
      <w:r>
        <w:rPr>
          <w:spacing w:val="34"/>
          <w:sz w:val="20"/>
        </w:rPr>
        <w:t xml:space="preserve"> </w:t>
      </w:r>
      <w:r>
        <w:rPr>
          <w:sz w:val="20"/>
        </w:rPr>
        <w:t>PAD,</w:t>
      </w:r>
      <w:r>
        <w:rPr>
          <w:spacing w:val="36"/>
          <w:sz w:val="20"/>
        </w:rPr>
        <w:t xml:space="preserve"> </w:t>
      </w:r>
      <w:r>
        <w:rPr>
          <w:sz w:val="20"/>
        </w:rPr>
        <w:t>the</w:t>
      </w:r>
      <w:r>
        <w:rPr>
          <w:spacing w:val="36"/>
          <w:sz w:val="20"/>
        </w:rPr>
        <w:t xml:space="preserve"> </w:t>
      </w:r>
      <w:r>
        <w:rPr>
          <w:sz w:val="20"/>
        </w:rPr>
        <w:t>SLA</w:t>
      </w:r>
      <w:r>
        <w:rPr>
          <w:spacing w:val="36"/>
          <w:sz w:val="20"/>
        </w:rPr>
        <w:t xml:space="preserve"> </w:t>
      </w:r>
      <w:r>
        <w:rPr>
          <w:sz w:val="20"/>
        </w:rPr>
        <w:t>will</w:t>
      </w:r>
      <w:r>
        <w:rPr>
          <w:spacing w:val="33"/>
          <w:sz w:val="20"/>
        </w:rPr>
        <w:t xml:space="preserve"> </w:t>
      </w:r>
      <w:r>
        <w:rPr>
          <w:sz w:val="20"/>
        </w:rPr>
        <w:t>count</w:t>
      </w:r>
      <w:r>
        <w:rPr>
          <w:spacing w:val="34"/>
          <w:sz w:val="20"/>
        </w:rPr>
        <w:t xml:space="preserve"> </w:t>
      </w:r>
      <w:r>
        <w:rPr>
          <w:sz w:val="20"/>
        </w:rPr>
        <w:t>back</w:t>
      </w:r>
      <w:r>
        <w:rPr>
          <w:spacing w:val="38"/>
          <w:sz w:val="20"/>
        </w:rPr>
        <w:t xml:space="preserve"> </w:t>
      </w:r>
      <w:r>
        <w:rPr>
          <w:sz w:val="20"/>
        </w:rPr>
        <w:t>thirty-six</w:t>
      </w:r>
      <w:r>
        <w:rPr>
          <w:spacing w:val="35"/>
          <w:sz w:val="20"/>
        </w:rPr>
        <w:t xml:space="preserve"> </w:t>
      </w:r>
      <w:r>
        <w:rPr>
          <w:sz w:val="20"/>
        </w:rPr>
        <w:t>(36) months from the date of the most recent bounced PAD.</w:t>
      </w:r>
    </w:p>
    <w:p w14:paraId="4B1358EF" w14:textId="77777777" w:rsidR="00936238" w:rsidRDefault="00056BA6">
      <w:pPr>
        <w:pStyle w:val="ListParagraph"/>
        <w:numPr>
          <w:ilvl w:val="0"/>
          <w:numId w:val="17"/>
        </w:numPr>
        <w:tabs>
          <w:tab w:val="left" w:pos="1959"/>
        </w:tabs>
        <w:spacing w:before="229"/>
        <w:ind w:right="920"/>
        <w:rPr>
          <w:sz w:val="20"/>
        </w:rPr>
      </w:pPr>
      <w:r>
        <w:rPr>
          <w:sz w:val="20"/>
        </w:rPr>
        <w:t>The number of bounced/missed PADS</w:t>
      </w:r>
      <w:r>
        <w:rPr>
          <w:spacing w:val="-1"/>
          <w:sz w:val="20"/>
        </w:rPr>
        <w:t xml:space="preserve"> </w:t>
      </w:r>
      <w:r>
        <w:rPr>
          <w:sz w:val="20"/>
        </w:rPr>
        <w:t>within that thirty-six (36)</w:t>
      </w:r>
      <w:r>
        <w:rPr>
          <w:spacing w:val="-1"/>
          <w:sz w:val="20"/>
        </w:rPr>
        <w:t xml:space="preserve"> </w:t>
      </w:r>
      <w:r>
        <w:rPr>
          <w:sz w:val="20"/>
        </w:rPr>
        <w:t>month period will</w:t>
      </w:r>
      <w:r>
        <w:rPr>
          <w:spacing w:val="-1"/>
          <w:sz w:val="20"/>
        </w:rPr>
        <w:t xml:space="preserve"> </w:t>
      </w:r>
      <w:r>
        <w:rPr>
          <w:sz w:val="20"/>
        </w:rPr>
        <w:t>be counted, and that number assigned to the most recent occurrence of bounced PAD.</w:t>
      </w:r>
    </w:p>
    <w:p w14:paraId="404798FF" w14:textId="77777777" w:rsidR="00936238" w:rsidRDefault="00936238">
      <w:pPr>
        <w:rPr>
          <w:sz w:val="20"/>
        </w:rPr>
        <w:sectPr w:rsidR="00936238" w:rsidSect="00176939">
          <w:pgSz w:w="12240" w:h="15840"/>
          <w:pgMar w:top="960" w:right="520" w:bottom="1440" w:left="560" w:header="0" w:footer="1214" w:gutter="0"/>
          <w:cols w:space="720"/>
        </w:sectPr>
      </w:pPr>
    </w:p>
    <w:p w14:paraId="15C5561E" w14:textId="77777777" w:rsidR="00936238" w:rsidRDefault="00056BA6">
      <w:pPr>
        <w:pStyle w:val="Heading5"/>
        <w:numPr>
          <w:ilvl w:val="0"/>
          <w:numId w:val="32"/>
        </w:numPr>
        <w:tabs>
          <w:tab w:val="left" w:pos="3579"/>
        </w:tabs>
        <w:spacing w:before="39"/>
        <w:ind w:left="3579" w:hanging="720"/>
        <w:jc w:val="left"/>
      </w:pPr>
      <w:bookmarkStart w:id="37" w:name="_PROTOCOL_FOR_PROPOSALS"/>
      <w:bookmarkStart w:id="38" w:name="_TOC_250011"/>
      <w:bookmarkEnd w:id="37"/>
      <w:r>
        <w:lastRenderedPageBreak/>
        <w:t>PROTOCOL</w:t>
      </w:r>
      <w:r>
        <w:rPr>
          <w:spacing w:val="-6"/>
        </w:rPr>
        <w:t xml:space="preserve"> </w:t>
      </w:r>
      <w:r>
        <w:t>FOR</w:t>
      </w:r>
      <w:r>
        <w:rPr>
          <w:spacing w:val="-5"/>
        </w:rPr>
        <w:t xml:space="preserve"> </w:t>
      </w:r>
      <w:r>
        <w:t>PROPOSALS</w:t>
      </w:r>
      <w:r>
        <w:rPr>
          <w:spacing w:val="-6"/>
        </w:rPr>
        <w:t xml:space="preserve"> </w:t>
      </w:r>
      <w:r>
        <w:t>TO</w:t>
      </w:r>
      <w:r>
        <w:rPr>
          <w:spacing w:val="-5"/>
        </w:rPr>
        <w:t xml:space="preserve"> </w:t>
      </w:r>
      <w:r>
        <w:t>SLA</w:t>
      </w:r>
      <w:r>
        <w:rPr>
          <w:spacing w:val="-5"/>
        </w:rPr>
        <w:t xml:space="preserve"> </w:t>
      </w:r>
      <w:r>
        <w:t>AND</w:t>
      </w:r>
      <w:bookmarkEnd w:id="38"/>
      <w:r>
        <w:rPr>
          <w:spacing w:val="-5"/>
        </w:rPr>
        <w:t xml:space="preserve"> CBV</w:t>
      </w:r>
    </w:p>
    <w:p w14:paraId="4E856A74" w14:textId="77777777" w:rsidR="00936238" w:rsidRDefault="00936238">
      <w:pPr>
        <w:pStyle w:val="BodyText"/>
        <w:spacing w:before="228"/>
        <w:rPr>
          <w:b/>
        </w:rPr>
      </w:pPr>
    </w:p>
    <w:p w14:paraId="6F51CEC3" w14:textId="77777777" w:rsidR="00936238" w:rsidRDefault="00056BA6">
      <w:pPr>
        <w:ind w:left="880"/>
        <w:rPr>
          <w:b/>
          <w:sz w:val="20"/>
        </w:rPr>
      </w:pPr>
      <w:r>
        <w:rPr>
          <w:b/>
          <w:spacing w:val="-2"/>
          <w:sz w:val="20"/>
          <w:u w:val="thick"/>
        </w:rPr>
        <w:t>REFERENCE</w:t>
      </w:r>
      <w:r>
        <w:rPr>
          <w:b/>
          <w:spacing w:val="-2"/>
          <w:sz w:val="20"/>
        </w:rPr>
        <w:t>:</w:t>
      </w:r>
    </w:p>
    <w:p w14:paraId="3075FAE3" w14:textId="77777777" w:rsidR="00936238" w:rsidRDefault="00936238">
      <w:pPr>
        <w:pStyle w:val="BodyText"/>
        <w:spacing w:before="3"/>
        <w:rPr>
          <w:b/>
        </w:rPr>
      </w:pPr>
    </w:p>
    <w:p w14:paraId="3926AD9B" w14:textId="77777777" w:rsidR="00936238" w:rsidRDefault="00056BA6">
      <w:pPr>
        <w:pStyle w:val="BodyText"/>
        <w:spacing w:before="1"/>
        <w:ind w:left="879" w:right="974"/>
      </w:pPr>
      <w:r>
        <w:t>Business Enterprise Program Rules and Regulations.</w:t>
      </w:r>
      <w:r>
        <w:rPr>
          <w:spacing w:val="40"/>
        </w:rPr>
        <w:t xml:space="preserve"> </w:t>
      </w:r>
      <w:r>
        <w:t>The Committee of Blind Vendors voted to support this policy on July 17, 2001.</w:t>
      </w:r>
    </w:p>
    <w:p w14:paraId="1BDEF6AB" w14:textId="77777777" w:rsidR="00936238" w:rsidRDefault="00056BA6">
      <w:pPr>
        <w:pStyle w:val="Heading5"/>
        <w:spacing w:before="228"/>
      </w:pPr>
      <w:r>
        <w:rPr>
          <w:spacing w:val="-2"/>
          <w:u w:val="thick"/>
        </w:rPr>
        <w:t>POLICY</w:t>
      </w:r>
      <w:r>
        <w:rPr>
          <w:spacing w:val="-2"/>
        </w:rPr>
        <w:t>:</w:t>
      </w:r>
    </w:p>
    <w:p w14:paraId="53A9AC0D" w14:textId="77777777" w:rsidR="00936238" w:rsidRDefault="00936238">
      <w:pPr>
        <w:pStyle w:val="BodyText"/>
        <w:spacing w:before="1"/>
        <w:rPr>
          <w:b/>
        </w:rPr>
      </w:pPr>
    </w:p>
    <w:p w14:paraId="2F3A55D3" w14:textId="77777777" w:rsidR="00936238" w:rsidRDefault="00056BA6">
      <w:pPr>
        <w:pStyle w:val="BodyText"/>
        <w:ind w:left="879"/>
      </w:pPr>
      <w:r>
        <w:t>The</w:t>
      </w:r>
      <w:r>
        <w:rPr>
          <w:spacing w:val="32"/>
        </w:rPr>
        <w:t xml:space="preserve"> </w:t>
      </w:r>
      <w:r>
        <w:t>Committee</w:t>
      </w:r>
      <w:r>
        <w:rPr>
          <w:spacing w:val="32"/>
        </w:rPr>
        <w:t xml:space="preserve"> </w:t>
      </w:r>
      <w:r>
        <w:t>of</w:t>
      </w:r>
      <w:r>
        <w:rPr>
          <w:spacing w:val="35"/>
        </w:rPr>
        <w:t xml:space="preserve"> </w:t>
      </w:r>
      <w:r>
        <w:t>Blind</w:t>
      </w:r>
      <w:r>
        <w:rPr>
          <w:spacing w:val="35"/>
        </w:rPr>
        <w:t xml:space="preserve"> </w:t>
      </w:r>
      <w:r>
        <w:t>Vendors</w:t>
      </w:r>
      <w:r>
        <w:rPr>
          <w:spacing w:val="34"/>
        </w:rPr>
        <w:t xml:space="preserve"> </w:t>
      </w:r>
      <w:r>
        <w:t>shall</w:t>
      </w:r>
      <w:r>
        <w:rPr>
          <w:spacing w:val="32"/>
        </w:rPr>
        <w:t xml:space="preserve"> </w:t>
      </w:r>
      <w:r>
        <w:t>participate</w:t>
      </w:r>
      <w:r>
        <w:rPr>
          <w:spacing w:val="37"/>
        </w:rPr>
        <w:t xml:space="preserve"> </w:t>
      </w:r>
      <w:r>
        <w:t>with</w:t>
      </w:r>
      <w:r>
        <w:rPr>
          <w:spacing w:val="32"/>
        </w:rPr>
        <w:t xml:space="preserve"> </w:t>
      </w:r>
      <w:r>
        <w:t>the</w:t>
      </w:r>
      <w:r>
        <w:rPr>
          <w:spacing w:val="35"/>
        </w:rPr>
        <w:t xml:space="preserve"> </w:t>
      </w:r>
      <w:r>
        <w:t>State</w:t>
      </w:r>
      <w:r>
        <w:rPr>
          <w:spacing w:val="32"/>
        </w:rPr>
        <w:t xml:space="preserve"> </w:t>
      </w:r>
      <w:r>
        <w:t>Licensing</w:t>
      </w:r>
      <w:r>
        <w:rPr>
          <w:spacing w:val="35"/>
        </w:rPr>
        <w:t xml:space="preserve"> </w:t>
      </w:r>
      <w:r>
        <w:t>Agency</w:t>
      </w:r>
      <w:r>
        <w:rPr>
          <w:spacing w:val="32"/>
        </w:rPr>
        <w:t xml:space="preserve"> </w:t>
      </w:r>
      <w:r>
        <w:t>in</w:t>
      </w:r>
      <w:r>
        <w:rPr>
          <w:spacing w:val="35"/>
        </w:rPr>
        <w:t xml:space="preserve"> </w:t>
      </w:r>
      <w:r>
        <w:t>developing</w:t>
      </w:r>
      <w:r>
        <w:rPr>
          <w:spacing w:val="32"/>
        </w:rPr>
        <w:t xml:space="preserve"> </w:t>
      </w:r>
      <w:r>
        <w:t>and maintaining policies which govern the duties, supervision and financial participation of the blind vendors.</w:t>
      </w:r>
    </w:p>
    <w:p w14:paraId="6BFB5717" w14:textId="77777777" w:rsidR="00936238" w:rsidRDefault="00056BA6">
      <w:pPr>
        <w:pStyle w:val="Heading5"/>
        <w:spacing w:before="229"/>
      </w:pPr>
      <w:r>
        <w:rPr>
          <w:spacing w:val="-2"/>
          <w:u w:val="thick"/>
        </w:rPr>
        <w:t>PROCEDURE</w:t>
      </w:r>
      <w:r>
        <w:rPr>
          <w:spacing w:val="-2"/>
        </w:rPr>
        <w:t>:</w:t>
      </w:r>
    </w:p>
    <w:p w14:paraId="24490C96" w14:textId="77777777" w:rsidR="00936238" w:rsidRDefault="00936238">
      <w:pPr>
        <w:pStyle w:val="BodyText"/>
        <w:spacing w:before="1"/>
        <w:rPr>
          <w:b/>
        </w:rPr>
      </w:pPr>
    </w:p>
    <w:p w14:paraId="21749A74" w14:textId="77777777" w:rsidR="00936238" w:rsidRDefault="00056BA6">
      <w:pPr>
        <w:pStyle w:val="BodyText"/>
        <w:ind w:left="879"/>
      </w:pPr>
      <w:r>
        <w:rPr>
          <w:u w:val="single"/>
        </w:rPr>
        <w:t>Proposals</w:t>
      </w:r>
      <w:r>
        <w:rPr>
          <w:spacing w:val="-4"/>
          <w:u w:val="single"/>
        </w:rPr>
        <w:t xml:space="preserve"> </w:t>
      </w:r>
      <w:r>
        <w:rPr>
          <w:u w:val="single"/>
        </w:rPr>
        <w:t>from</w:t>
      </w:r>
      <w:r>
        <w:rPr>
          <w:spacing w:val="-1"/>
          <w:u w:val="single"/>
        </w:rPr>
        <w:t xml:space="preserve"> </w:t>
      </w:r>
      <w:r>
        <w:rPr>
          <w:u w:val="single"/>
        </w:rPr>
        <w:t>SLA</w:t>
      </w:r>
      <w:r>
        <w:rPr>
          <w:spacing w:val="-6"/>
          <w:u w:val="single"/>
        </w:rPr>
        <w:t xml:space="preserve"> </w:t>
      </w:r>
      <w:r>
        <w:rPr>
          <w:u w:val="single"/>
        </w:rPr>
        <w:t>to</w:t>
      </w:r>
      <w:r>
        <w:rPr>
          <w:spacing w:val="-6"/>
          <w:u w:val="single"/>
        </w:rPr>
        <w:t xml:space="preserve"> </w:t>
      </w:r>
      <w:r>
        <w:rPr>
          <w:spacing w:val="-4"/>
          <w:u w:val="single"/>
        </w:rPr>
        <w:t>CBV:</w:t>
      </w:r>
    </w:p>
    <w:p w14:paraId="11562451" w14:textId="77777777" w:rsidR="00936238" w:rsidRDefault="00936238">
      <w:pPr>
        <w:pStyle w:val="BodyText"/>
        <w:spacing w:before="1"/>
      </w:pPr>
    </w:p>
    <w:p w14:paraId="30BBF88A" w14:textId="77777777" w:rsidR="00936238" w:rsidRDefault="00056BA6">
      <w:pPr>
        <w:pStyle w:val="ListParagraph"/>
        <w:numPr>
          <w:ilvl w:val="0"/>
          <w:numId w:val="16"/>
        </w:numPr>
        <w:tabs>
          <w:tab w:val="left" w:pos="1598"/>
          <w:tab w:val="left" w:pos="1600"/>
        </w:tabs>
        <w:ind w:right="920"/>
        <w:jc w:val="both"/>
        <w:rPr>
          <w:sz w:val="20"/>
        </w:rPr>
      </w:pPr>
      <w:r>
        <w:rPr>
          <w:sz w:val="20"/>
        </w:rPr>
        <w:t xml:space="preserve">Proposals shall be made from </w:t>
      </w:r>
      <w:r>
        <w:rPr>
          <w:sz w:val="20"/>
        </w:rPr>
        <w:t>the State Licensing Agency (SLA) to the full Committee of Blind Vendors (CBV) at quarterly meetings of the CBV.</w:t>
      </w:r>
    </w:p>
    <w:p w14:paraId="363A9A0E" w14:textId="77777777" w:rsidR="00936238" w:rsidRDefault="00056BA6">
      <w:pPr>
        <w:pStyle w:val="ListParagraph"/>
        <w:numPr>
          <w:ilvl w:val="0"/>
          <w:numId w:val="16"/>
        </w:numPr>
        <w:tabs>
          <w:tab w:val="left" w:pos="1598"/>
          <w:tab w:val="left" w:pos="1600"/>
        </w:tabs>
        <w:spacing w:before="229"/>
        <w:ind w:right="917"/>
        <w:jc w:val="both"/>
        <w:rPr>
          <w:sz w:val="20"/>
        </w:rPr>
      </w:pPr>
      <w:r>
        <w:rPr>
          <w:sz w:val="20"/>
        </w:rPr>
        <w:t>Prior to the CBV meeting, the SLA shall distribute to the CBV members,</w:t>
      </w:r>
      <w:r>
        <w:rPr>
          <w:sz w:val="20"/>
        </w:rPr>
        <w:t xml:space="preserve"> issues that the CBV will be reviewing.</w:t>
      </w:r>
      <w:r>
        <w:rPr>
          <w:spacing w:val="40"/>
          <w:sz w:val="20"/>
        </w:rPr>
        <w:t xml:space="preserve"> </w:t>
      </w:r>
      <w:r>
        <w:rPr>
          <w:sz w:val="20"/>
        </w:rPr>
        <w:t>Every effort will be made to distribute this information in a timely manner to allow the CBV a minimum of seven (7) working days review time prior to any scheduled meeting.</w:t>
      </w:r>
    </w:p>
    <w:p w14:paraId="0134CF5A" w14:textId="77777777" w:rsidR="00936238" w:rsidRDefault="00936238">
      <w:pPr>
        <w:pStyle w:val="BodyText"/>
        <w:spacing w:before="1"/>
      </w:pPr>
    </w:p>
    <w:p w14:paraId="62034F03" w14:textId="77777777" w:rsidR="00936238" w:rsidRDefault="00056BA6">
      <w:pPr>
        <w:pStyle w:val="ListParagraph"/>
        <w:numPr>
          <w:ilvl w:val="0"/>
          <w:numId w:val="16"/>
        </w:numPr>
        <w:tabs>
          <w:tab w:val="left" w:pos="1598"/>
          <w:tab w:val="left" w:pos="1600"/>
        </w:tabs>
        <w:ind w:right="920"/>
        <w:jc w:val="both"/>
        <w:rPr>
          <w:sz w:val="20"/>
        </w:rPr>
      </w:pPr>
      <w:r>
        <w:rPr>
          <w:sz w:val="20"/>
        </w:rPr>
        <w:t>During the CBV meeting, proposals will be presented by the SLA for consideration by the CBV. The CBV will provide the SLA with their recommendations regarding each proposal.</w:t>
      </w:r>
    </w:p>
    <w:p w14:paraId="33FB2372" w14:textId="77777777" w:rsidR="00936238" w:rsidRDefault="00056BA6">
      <w:pPr>
        <w:pStyle w:val="ListParagraph"/>
        <w:numPr>
          <w:ilvl w:val="0"/>
          <w:numId w:val="16"/>
        </w:numPr>
        <w:tabs>
          <w:tab w:val="left" w:pos="1597"/>
          <w:tab w:val="left" w:pos="1599"/>
        </w:tabs>
        <w:spacing w:before="229"/>
        <w:ind w:left="1599" w:right="921"/>
        <w:jc w:val="both"/>
        <w:rPr>
          <w:sz w:val="20"/>
        </w:rPr>
      </w:pPr>
      <w:r>
        <w:rPr>
          <w:sz w:val="20"/>
        </w:rPr>
        <w:t>Proposals and CBV recommendations regarding each proposal shall be recorded in the minutes of the CBV meeting.</w:t>
      </w:r>
    </w:p>
    <w:p w14:paraId="448BAD4C" w14:textId="77777777" w:rsidR="00936238" w:rsidRDefault="00936238">
      <w:pPr>
        <w:pStyle w:val="BodyText"/>
        <w:spacing w:before="1"/>
      </w:pPr>
    </w:p>
    <w:p w14:paraId="3D841121" w14:textId="77777777" w:rsidR="00936238" w:rsidRDefault="00056BA6">
      <w:pPr>
        <w:pStyle w:val="ListParagraph"/>
        <w:numPr>
          <w:ilvl w:val="0"/>
          <w:numId w:val="16"/>
        </w:numPr>
        <w:tabs>
          <w:tab w:val="left" w:pos="1598"/>
          <w:tab w:val="left" w:pos="1600"/>
        </w:tabs>
        <w:ind w:right="920"/>
        <w:jc w:val="both"/>
        <w:rPr>
          <w:sz w:val="20"/>
        </w:rPr>
      </w:pPr>
      <w:r>
        <w:rPr>
          <w:sz w:val="20"/>
        </w:rPr>
        <w:t>Minutes of each CBV meeting shall be forwarded to each Licensed Blind Vendor within the Business Enterprise Program by an individual designated by the SLA.</w:t>
      </w:r>
    </w:p>
    <w:p w14:paraId="0E91F4A2" w14:textId="77777777" w:rsidR="00936238" w:rsidRDefault="00056BA6">
      <w:pPr>
        <w:pStyle w:val="ListParagraph"/>
        <w:numPr>
          <w:ilvl w:val="0"/>
          <w:numId w:val="16"/>
        </w:numPr>
        <w:tabs>
          <w:tab w:val="left" w:pos="1598"/>
          <w:tab w:val="left" w:pos="1600"/>
        </w:tabs>
        <w:spacing w:before="229"/>
        <w:ind w:right="920"/>
        <w:jc w:val="both"/>
        <w:rPr>
          <w:sz w:val="20"/>
        </w:rPr>
      </w:pPr>
      <w:r>
        <w:rPr>
          <w:sz w:val="20"/>
        </w:rPr>
        <w:t>CBV recommendations regarding SLA proposals shall be considered by the SLA for inclusion in program Rules and Regulations and Policies and Procedures.</w:t>
      </w:r>
      <w:r>
        <w:rPr>
          <w:spacing w:val="40"/>
          <w:sz w:val="20"/>
        </w:rPr>
        <w:t xml:space="preserve"> </w:t>
      </w:r>
      <w:r>
        <w:rPr>
          <w:sz w:val="20"/>
        </w:rPr>
        <w:t>Action taken by the SLA in response to the CBV’s recommendations shall be documented in writing and distributed to the CBV Chairperson by the SLA.</w:t>
      </w:r>
    </w:p>
    <w:p w14:paraId="1062B5EF" w14:textId="77777777" w:rsidR="00936238" w:rsidRDefault="00936238">
      <w:pPr>
        <w:pStyle w:val="BodyText"/>
      </w:pPr>
    </w:p>
    <w:p w14:paraId="35EA4573" w14:textId="77777777" w:rsidR="00936238" w:rsidRDefault="00056BA6">
      <w:pPr>
        <w:pStyle w:val="BodyText"/>
        <w:ind w:left="880"/>
      </w:pPr>
      <w:r>
        <w:rPr>
          <w:u w:val="single"/>
        </w:rPr>
        <w:t>Proposals</w:t>
      </w:r>
      <w:r>
        <w:rPr>
          <w:spacing w:val="-4"/>
          <w:u w:val="single"/>
        </w:rPr>
        <w:t xml:space="preserve"> </w:t>
      </w:r>
      <w:r>
        <w:rPr>
          <w:u w:val="single"/>
        </w:rPr>
        <w:t>from</w:t>
      </w:r>
      <w:r>
        <w:rPr>
          <w:spacing w:val="-1"/>
          <w:u w:val="single"/>
        </w:rPr>
        <w:t xml:space="preserve"> </w:t>
      </w:r>
      <w:r>
        <w:rPr>
          <w:u w:val="single"/>
        </w:rPr>
        <w:t>CBV</w:t>
      </w:r>
      <w:r>
        <w:rPr>
          <w:spacing w:val="-6"/>
          <w:u w:val="single"/>
        </w:rPr>
        <w:t xml:space="preserve"> </w:t>
      </w:r>
      <w:r>
        <w:rPr>
          <w:u w:val="single"/>
        </w:rPr>
        <w:t>to</w:t>
      </w:r>
      <w:r>
        <w:rPr>
          <w:spacing w:val="-5"/>
          <w:u w:val="single"/>
        </w:rPr>
        <w:t xml:space="preserve"> </w:t>
      </w:r>
      <w:r>
        <w:rPr>
          <w:spacing w:val="-4"/>
          <w:u w:val="single"/>
        </w:rPr>
        <w:t>SLA:</w:t>
      </w:r>
    </w:p>
    <w:p w14:paraId="77772C62" w14:textId="77777777" w:rsidR="00936238" w:rsidRDefault="00936238">
      <w:pPr>
        <w:pStyle w:val="BodyText"/>
        <w:spacing w:before="1"/>
      </w:pPr>
    </w:p>
    <w:p w14:paraId="31EEA31D" w14:textId="77777777" w:rsidR="00936238" w:rsidRDefault="00056BA6">
      <w:pPr>
        <w:pStyle w:val="ListParagraph"/>
        <w:numPr>
          <w:ilvl w:val="0"/>
          <w:numId w:val="15"/>
        </w:numPr>
        <w:tabs>
          <w:tab w:val="left" w:pos="1599"/>
        </w:tabs>
        <w:ind w:left="1599"/>
        <w:rPr>
          <w:sz w:val="20"/>
        </w:rPr>
      </w:pPr>
      <w:r>
        <w:rPr>
          <w:sz w:val="20"/>
        </w:rPr>
        <w:t>Proposals</w:t>
      </w:r>
      <w:r>
        <w:rPr>
          <w:spacing w:val="-4"/>
          <w:sz w:val="20"/>
        </w:rPr>
        <w:t xml:space="preserve"> </w:t>
      </w:r>
      <w:r>
        <w:rPr>
          <w:sz w:val="20"/>
        </w:rPr>
        <w:t>from the</w:t>
      </w:r>
      <w:r>
        <w:rPr>
          <w:spacing w:val="-5"/>
          <w:sz w:val="20"/>
        </w:rPr>
        <w:t xml:space="preserve"> </w:t>
      </w:r>
      <w:r>
        <w:rPr>
          <w:sz w:val="20"/>
        </w:rPr>
        <w:t>CBV</w:t>
      </w:r>
      <w:r>
        <w:rPr>
          <w:spacing w:val="-5"/>
          <w:sz w:val="20"/>
        </w:rPr>
        <w:t xml:space="preserve"> </w:t>
      </w:r>
      <w:r>
        <w:rPr>
          <w:sz w:val="20"/>
        </w:rPr>
        <w:t>shall</w:t>
      </w:r>
      <w:r>
        <w:rPr>
          <w:spacing w:val="-3"/>
          <w:sz w:val="20"/>
        </w:rPr>
        <w:t xml:space="preserve"> </w:t>
      </w:r>
      <w:r>
        <w:rPr>
          <w:sz w:val="20"/>
        </w:rPr>
        <w:t>be</w:t>
      </w:r>
      <w:r>
        <w:rPr>
          <w:spacing w:val="-3"/>
          <w:sz w:val="20"/>
        </w:rPr>
        <w:t xml:space="preserve"> </w:t>
      </w:r>
      <w:r>
        <w:rPr>
          <w:sz w:val="20"/>
        </w:rPr>
        <w:t>presented</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SLA</w:t>
      </w:r>
      <w:r>
        <w:rPr>
          <w:spacing w:val="-3"/>
          <w:sz w:val="20"/>
        </w:rPr>
        <w:t xml:space="preserve"> </w:t>
      </w:r>
      <w:r>
        <w:rPr>
          <w:sz w:val="20"/>
        </w:rPr>
        <w:t>at</w:t>
      </w:r>
      <w:r>
        <w:rPr>
          <w:spacing w:val="-5"/>
          <w:sz w:val="20"/>
        </w:rPr>
        <w:t xml:space="preserve"> </w:t>
      </w:r>
      <w:r>
        <w:rPr>
          <w:sz w:val="20"/>
        </w:rPr>
        <w:t>the</w:t>
      </w:r>
      <w:r>
        <w:rPr>
          <w:spacing w:val="-5"/>
          <w:sz w:val="20"/>
        </w:rPr>
        <w:t xml:space="preserve"> </w:t>
      </w:r>
      <w:r>
        <w:rPr>
          <w:sz w:val="20"/>
        </w:rPr>
        <w:t>quarterly</w:t>
      </w:r>
      <w:r>
        <w:rPr>
          <w:spacing w:val="-8"/>
          <w:sz w:val="20"/>
        </w:rPr>
        <w:t xml:space="preserve"> </w:t>
      </w:r>
      <w:r>
        <w:rPr>
          <w:sz w:val="20"/>
        </w:rPr>
        <w:t>meeting</w:t>
      </w:r>
      <w:r>
        <w:rPr>
          <w:spacing w:val="-5"/>
          <w:sz w:val="20"/>
        </w:rPr>
        <w:t xml:space="preserve"> </w:t>
      </w:r>
      <w:r>
        <w:rPr>
          <w:sz w:val="20"/>
        </w:rPr>
        <w:t>of</w:t>
      </w:r>
      <w:r>
        <w:rPr>
          <w:spacing w:val="-1"/>
          <w:sz w:val="20"/>
        </w:rPr>
        <w:t xml:space="preserve"> </w:t>
      </w:r>
      <w:r>
        <w:rPr>
          <w:sz w:val="20"/>
        </w:rPr>
        <w:t>the</w:t>
      </w:r>
      <w:r>
        <w:rPr>
          <w:spacing w:val="-5"/>
          <w:sz w:val="20"/>
        </w:rPr>
        <w:t xml:space="preserve"> </w:t>
      </w:r>
      <w:r>
        <w:rPr>
          <w:spacing w:val="-4"/>
          <w:sz w:val="20"/>
        </w:rPr>
        <w:t>CBV.</w:t>
      </w:r>
    </w:p>
    <w:p w14:paraId="2AF45E96" w14:textId="77777777" w:rsidR="00936238" w:rsidRDefault="00936238">
      <w:pPr>
        <w:pStyle w:val="BodyText"/>
      </w:pPr>
    </w:p>
    <w:p w14:paraId="7BDD6C2B" w14:textId="77777777" w:rsidR="00936238" w:rsidRDefault="00056BA6">
      <w:pPr>
        <w:pStyle w:val="ListParagraph"/>
        <w:numPr>
          <w:ilvl w:val="0"/>
          <w:numId w:val="15"/>
        </w:numPr>
        <w:tabs>
          <w:tab w:val="left" w:pos="1597"/>
          <w:tab w:val="left" w:pos="1599"/>
        </w:tabs>
        <w:spacing w:before="1"/>
        <w:ind w:left="1599" w:right="917"/>
        <w:jc w:val="both"/>
        <w:rPr>
          <w:sz w:val="20"/>
        </w:rPr>
      </w:pPr>
      <w:r>
        <w:rPr>
          <w:sz w:val="20"/>
        </w:rPr>
        <w:t>The CBV shall advise the SLA in writing of topics on which they will be presenting proposals. Every effort will be made to distribute this information in a timely manner to allow the SLA a minimum of seven (7) working days review time prior to any scheduled meeting.</w:t>
      </w:r>
      <w:r>
        <w:rPr>
          <w:spacing w:val="40"/>
          <w:sz w:val="20"/>
        </w:rPr>
        <w:t xml:space="preserve"> </w:t>
      </w:r>
      <w:r>
        <w:rPr>
          <w:sz w:val="20"/>
        </w:rPr>
        <w:t>The SLA shall make every effort to ensure that appropriate management and staff attend the CBV meeting to provide reasonable discussion of the topic and proposal.</w:t>
      </w:r>
    </w:p>
    <w:p w14:paraId="788B98FD" w14:textId="77777777" w:rsidR="00936238" w:rsidRDefault="00936238">
      <w:pPr>
        <w:pStyle w:val="BodyText"/>
      </w:pPr>
    </w:p>
    <w:p w14:paraId="1E792D5B" w14:textId="77777777" w:rsidR="00936238" w:rsidRDefault="00056BA6">
      <w:pPr>
        <w:pStyle w:val="ListParagraph"/>
        <w:numPr>
          <w:ilvl w:val="0"/>
          <w:numId w:val="15"/>
        </w:numPr>
        <w:tabs>
          <w:tab w:val="left" w:pos="1597"/>
          <w:tab w:val="left" w:pos="1599"/>
        </w:tabs>
        <w:ind w:left="1599" w:right="917"/>
        <w:jc w:val="both"/>
        <w:rPr>
          <w:sz w:val="20"/>
        </w:rPr>
      </w:pPr>
      <w:r>
        <w:rPr>
          <w:sz w:val="20"/>
        </w:rPr>
        <w:t>The SLA shall take the proposal under</w:t>
      </w:r>
      <w:r>
        <w:rPr>
          <w:sz w:val="20"/>
        </w:rPr>
        <w:t xml:space="preserve"> consideration and provide the CBV Chairperson with a written response within thirty (30) working days of presentation of the proposal.</w:t>
      </w:r>
      <w:r>
        <w:rPr>
          <w:spacing w:val="40"/>
          <w:sz w:val="20"/>
        </w:rPr>
        <w:t xml:space="preserve"> </w:t>
      </w:r>
      <w:r>
        <w:rPr>
          <w:sz w:val="20"/>
        </w:rPr>
        <w:t>In the event the SLA</w:t>
      </w:r>
      <w:r>
        <w:rPr>
          <w:spacing w:val="-2"/>
          <w:sz w:val="20"/>
        </w:rPr>
        <w:t xml:space="preserve"> </w:t>
      </w:r>
      <w:r>
        <w:rPr>
          <w:sz w:val="20"/>
        </w:rPr>
        <w:t>cannot</w:t>
      </w:r>
      <w:r>
        <w:rPr>
          <w:spacing w:val="-2"/>
          <w:sz w:val="20"/>
        </w:rPr>
        <w:t xml:space="preserve"> </w:t>
      </w:r>
      <w:r>
        <w:rPr>
          <w:sz w:val="20"/>
        </w:rPr>
        <w:t>respond within thirty</w:t>
      </w:r>
      <w:r>
        <w:rPr>
          <w:spacing w:val="-5"/>
          <w:sz w:val="20"/>
        </w:rPr>
        <w:t xml:space="preserve"> </w:t>
      </w:r>
      <w:r>
        <w:rPr>
          <w:sz w:val="20"/>
        </w:rPr>
        <w:t>(30) working</w:t>
      </w:r>
      <w:r>
        <w:rPr>
          <w:spacing w:val="-2"/>
          <w:sz w:val="20"/>
        </w:rPr>
        <w:t xml:space="preserve"> </w:t>
      </w:r>
      <w:r>
        <w:rPr>
          <w:sz w:val="20"/>
        </w:rPr>
        <w:t>days,</w:t>
      </w:r>
      <w:r>
        <w:rPr>
          <w:spacing w:val="-2"/>
          <w:sz w:val="20"/>
        </w:rPr>
        <w:t xml:space="preserve"> </w:t>
      </w:r>
      <w:r>
        <w:rPr>
          <w:sz w:val="20"/>
        </w:rPr>
        <w:t>it shall</w:t>
      </w:r>
      <w:r>
        <w:rPr>
          <w:spacing w:val="-2"/>
          <w:sz w:val="20"/>
        </w:rPr>
        <w:t xml:space="preserve"> </w:t>
      </w:r>
      <w:r>
        <w:rPr>
          <w:sz w:val="20"/>
        </w:rPr>
        <w:t>advise</w:t>
      </w:r>
      <w:r>
        <w:rPr>
          <w:spacing w:val="-2"/>
          <w:sz w:val="20"/>
        </w:rPr>
        <w:t xml:space="preserve"> </w:t>
      </w:r>
      <w:r>
        <w:rPr>
          <w:sz w:val="20"/>
        </w:rPr>
        <w:t>the</w:t>
      </w:r>
      <w:r>
        <w:rPr>
          <w:spacing w:val="-2"/>
          <w:sz w:val="20"/>
        </w:rPr>
        <w:t xml:space="preserve"> </w:t>
      </w:r>
      <w:r>
        <w:rPr>
          <w:sz w:val="20"/>
        </w:rPr>
        <w:t>CBV Chairperson</w:t>
      </w:r>
      <w:r>
        <w:rPr>
          <w:spacing w:val="-2"/>
          <w:sz w:val="20"/>
        </w:rPr>
        <w:t xml:space="preserve"> </w:t>
      </w:r>
      <w:r>
        <w:rPr>
          <w:sz w:val="20"/>
        </w:rPr>
        <w:t>in writing of the delay and the estimated timeframe for a response.</w:t>
      </w:r>
    </w:p>
    <w:p w14:paraId="29CDB0E2" w14:textId="77777777" w:rsidR="00936238" w:rsidRDefault="00936238">
      <w:pPr>
        <w:pStyle w:val="BodyText"/>
      </w:pPr>
    </w:p>
    <w:p w14:paraId="2EAB9BAF" w14:textId="77777777" w:rsidR="00852855" w:rsidRDefault="00852855">
      <w:pPr>
        <w:pStyle w:val="BodyText"/>
        <w:ind w:left="879"/>
        <w:rPr>
          <w:u w:val="single"/>
        </w:rPr>
      </w:pPr>
    </w:p>
    <w:p w14:paraId="2D9D54ED" w14:textId="564271F2" w:rsidR="00852855" w:rsidRDefault="00056BA6" w:rsidP="00852855">
      <w:pPr>
        <w:pStyle w:val="BodyText"/>
        <w:ind w:left="879"/>
        <w:sectPr w:rsidR="00852855" w:rsidSect="00176939">
          <w:pgSz w:w="12240" w:h="15840"/>
          <w:pgMar w:top="1240" w:right="520" w:bottom="1440" w:left="560" w:header="0" w:footer="1214" w:gutter="0"/>
          <w:cols w:space="720"/>
        </w:sectPr>
      </w:pPr>
      <w:r>
        <w:rPr>
          <w:u w:val="single"/>
        </w:rPr>
        <w:t>Recommendations</w:t>
      </w:r>
      <w:r>
        <w:rPr>
          <w:spacing w:val="-8"/>
          <w:u w:val="single"/>
        </w:rPr>
        <w:t xml:space="preserve"> </w:t>
      </w:r>
      <w:r>
        <w:rPr>
          <w:u w:val="single"/>
        </w:rPr>
        <w:t>of</w:t>
      </w:r>
      <w:r>
        <w:rPr>
          <w:spacing w:val="-8"/>
          <w:u w:val="single"/>
        </w:rPr>
        <w:t xml:space="preserve"> </w:t>
      </w:r>
      <w:r>
        <w:rPr>
          <w:u w:val="single"/>
        </w:rPr>
        <w:t>Sub-Committees</w:t>
      </w:r>
      <w:r>
        <w:rPr>
          <w:spacing w:val="-7"/>
          <w:u w:val="single"/>
        </w:rPr>
        <w:t xml:space="preserve"> </w:t>
      </w:r>
      <w:r>
        <w:rPr>
          <w:u w:val="single"/>
        </w:rPr>
        <w:t>of</w:t>
      </w:r>
      <w:r>
        <w:rPr>
          <w:spacing w:val="-8"/>
          <w:u w:val="single"/>
        </w:rPr>
        <w:t xml:space="preserve"> </w:t>
      </w:r>
      <w:r>
        <w:rPr>
          <w:u w:val="single"/>
        </w:rPr>
        <w:t>the</w:t>
      </w:r>
      <w:r>
        <w:rPr>
          <w:spacing w:val="-9"/>
          <w:u w:val="single"/>
        </w:rPr>
        <w:t xml:space="preserve"> </w:t>
      </w:r>
      <w:r>
        <w:rPr>
          <w:spacing w:val="-4"/>
          <w:u w:val="single"/>
        </w:rPr>
        <w:t>CBV:</w:t>
      </w:r>
    </w:p>
    <w:p w14:paraId="07CFE131" w14:textId="77777777" w:rsidR="00936238" w:rsidRDefault="00056BA6" w:rsidP="00852855">
      <w:pPr>
        <w:pStyle w:val="ListParagraph"/>
        <w:tabs>
          <w:tab w:val="left" w:pos="1597"/>
          <w:tab w:val="left" w:pos="1599"/>
        </w:tabs>
        <w:spacing w:before="55"/>
        <w:ind w:right="919" w:firstLine="0"/>
        <w:jc w:val="both"/>
        <w:rPr>
          <w:sz w:val="20"/>
        </w:rPr>
      </w:pPr>
      <w:r>
        <w:rPr>
          <w:sz w:val="20"/>
        </w:rPr>
        <w:lastRenderedPageBreak/>
        <w:t>The CBV Chairperson may designate sub-committees, or individual members to serve on permanent sub-committees on an individual basis or may</w:t>
      </w:r>
      <w:r>
        <w:rPr>
          <w:spacing w:val="-1"/>
          <w:sz w:val="20"/>
        </w:rPr>
        <w:t xml:space="preserve"> </w:t>
      </w:r>
      <w:r>
        <w:rPr>
          <w:sz w:val="20"/>
        </w:rPr>
        <w:t>designate sub-committees or individual members to serve on task forces to accomplish specific tasks.</w:t>
      </w:r>
    </w:p>
    <w:p w14:paraId="4CFEC727" w14:textId="77777777" w:rsidR="00936238" w:rsidRDefault="00056BA6">
      <w:pPr>
        <w:pStyle w:val="ListParagraph"/>
        <w:numPr>
          <w:ilvl w:val="0"/>
          <w:numId w:val="14"/>
        </w:numPr>
        <w:tabs>
          <w:tab w:val="left" w:pos="1598"/>
          <w:tab w:val="left" w:pos="1600"/>
        </w:tabs>
        <w:spacing w:before="230"/>
        <w:ind w:right="919"/>
        <w:jc w:val="both"/>
        <w:rPr>
          <w:sz w:val="20"/>
        </w:rPr>
      </w:pPr>
      <w:r>
        <w:rPr>
          <w:sz w:val="20"/>
        </w:rPr>
        <w:t>Recommendations made by Sub-Committees of the CBV or Individual Members of the CBV shall be documented in writing and distributed to CBV members a minimum of seven (7) working days in advance of a meeting to be used for discussion and decision making.</w:t>
      </w:r>
    </w:p>
    <w:p w14:paraId="652AFF67" w14:textId="77777777" w:rsidR="00936238" w:rsidRDefault="00056BA6">
      <w:pPr>
        <w:pStyle w:val="ListParagraph"/>
        <w:numPr>
          <w:ilvl w:val="0"/>
          <w:numId w:val="14"/>
        </w:numPr>
        <w:tabs>
          <w:tab w:val="left" w:pos="1598"/>
          <w:tab w:val="left" w:pos="1600"/>
        </w:tabs>
        <w:spacing w:before="229"/>
        <w:ind w:right="921"/>
        <w:jc w:val="both"/>
        <w:rPr>
          <w:sz w:val="20"/>
        </w:rPr>
      </w:pPr>
      <w:r>
        <w:rPr>
          <w:sz w:val="20"/>
        </w:rPr>
        <w:t>The CBV shall record in the minutes, all decisions made or actions taken in response to Sub- Committees of the CBV or Individual CBV Member’s recommendations.</w:t>
      </w:r>
    </w:p>
    <w:p w14:paraId="3D950343" w14:textId="77777777" w:rsidR="00936238" w:rsidRDefault="00936238">
      <w:pPr>
        <w:pStyle w:val="BodyText"/>
        <w:spacing w:before="1"/>
      </w:pPr>
    </w:p>
    <w:p w14:paraId="18AAE9F3" w14:textId="77777777" w:rsidR="00936238" w:rsidRDefault="00056BA6">
      <w:pPr>
        <w:pStyle w:val="ListParagraph"/>
        <w:numPr>
          <w:ilvl w:val="0"/>
          <w:numId w:val="14"/>
        </w:numPr>
        <w:tabs>
          <w:tab w:val="left" w:pos="1597"/>
          <w:tab w:val="left" w:pos="1599"/>
        </w:tabs>
        <w:ind w:left="1599" w:right="920"/>
        <w:jc w:val="both"/>
        <w:rPr>
          <w:sz w:val="20"/>
        </w:rPr>
      </w:pPr>
      <w:r>
        <w:rPr>
          <w:sz w:val="20"/>
        </w:rPr>
        <w:t>The</w:t>
      </w:r>
      <w:r>
        <w:rPr>
          <w:spacing w:val="-2"/>
          <w:sz w:val="20"/>
        </w:rPr>
        <w:t xml:space="preserve"> </w:t>
      </w:r>
      <w:r>
        <w:rPr>
          <w:sz w:val="20"/>
        </w:rPr>
        <w:t>CBV</w:t>
      </w:r>
      <w:r>
        <w:rPr>
          <w:spacing w:val="-2"/>
          <w:sz w:val="20"/>
        </w:rPr>
        <w:t xml:space="preserve"> </w:t>
      </w:r>
      <w:r>
        <w:rPr>
          <w:sz w:val="20"/>
        </w:rPr>
        <w:t>shall</w:t>
      </w:r>
      <w:r>
        <w:rPr>
          <w:spacing w:val="-2"/>
          <w:sz w:val="20"/>
        </w:rPr>
        <w:t xml:space="preserve"> </w:t>
      </w:r>
      <w:r>
        <w:rPr>
          <w:sz w:val="20"/>
        </w:rPr>
        <w:t>submit</w:t>
      </w:r>
      <w:r>
        <w:rPr>
          <w:spacing w:val="-2"/>
          <w:sz w:val="20"/>
        </w:rPr>
        <w:t xml:space="preserve"> </w:t>
      </w:r>
      <w:r>
        <w:rPr>
          <w:sz w:val="20"/>
        </w:rPr>
        <w:t>proposals to the SLA based on recommendations which</w:t>
      </w:r>
      <w:r>
        <w:rPr>
          <w:spacing w:val="-2"/>
          <w:sz w:val="20"/>
        </w:rPr>
        <w:t xml:space="preserve"> </w:t>
      </w:r>
      <w:r>
        <w:rPr>
          <w:sz w:val="20"/>
        </w:rPr>
        <w:t>the</w:t>
      </w:r>
      <w:r>
        <w:rPr>
          <w:spacing w:val="-2"/>
          <w:sz w:val="20"/>
        </w:rPr>
        <w:t xml:space="preserve"> </w:t>
      </w:r>
      <w:r>
        <w:rPr>
          <w:sz w:val="20"/>
        </w:rPr>
        <w:t>CBV</w:t>
      </w:r>
      <w:r>
        <w:rPr>
          <w:spacing w:val="-2"/>
          <w:sz w:val="20"/>
        </w:rPr>
        <w:t xml:space="preserve"> </w:t>
      </w:r>
      <w:r>
        <w:rPr>
          <w:sz w:val="20"/>
        </w:rPr>
        <w:t>supports, when those supported items require action on the part of the SLA (i.e. change in Rules, Regulations, Policy, Procedures, etc.).</w:t>
      </w:r>
    </w:p>
    <w:p w14:paraId="6FDDC320" w14:textId="77777777" w:rsidR="00936238" w:rsidRDefault="00056BA6">
      <w:pPr>
        <w:pStyle w:val="BodyText"/>
        <w:spacing w:before="229"/>
        <w:ind w:left="879"/>
      </w:pPr>
      <w:r>
        <w:rPr>
          <w:u w:val="single"/>
        </w:rPr>
        <w:t>Recommendations/Proposals</w:t>
      </w:r>
      <w:r>
        <w:rPr>
          <w:spacing w:val="-11"/>
          <w:u w:val="single"/>
        </w:rPr>
        <w:t xml:space="preserve"> </w:t>
      </w:r>
      <w:r>
        <w:rPr>
          <w:u w:val="single"/>
        </w:rPr>
        <w:t>of</w:t>
      </w:r>
      <w:r>
        <w:rPr>
          <w:spacing w:val="-10"/>
          <w:u w:val="single"/>
        </w:rPr>
        <w:t xml:space="preserve"> </w:t>
      </w:r>
      <w:r>
        <w:rPr>
          <w:u w:val="single"/>
        </w:rPr>
        <w:t>Other</w:t>
      </w:r>
      <w:r>
        <w:rPr>
          <w:spacing w:val="-11"/>
          <w:u w:val="single"/>
        </w:rPr>
        <w:t xml:space="preserve"> </w:t>
      </w:r>
      <w:r>
        <w:rPr>
          <w:u w:val="single"/>
        </w:rPr>
        <w:t>Committees</w:t>
      </w:r>
      <w:r>
        <w:rPr>
          <w:spacing w:val="-11"/>
          <w:u w:val="single"/>
        </w:rPr>
        <w:t xml:space="preserve"> </w:t>
      </w:r>
      <w:r>
        <w:rPr>
          <w:u w:val="single"/>
        </w:rPr>
        <w:t>and/or</w:t>
      </w:r>
      <w:r>
        <w:rPr>
          <w:spacing w:val="-11"/>
          <w:u w:val="single"/>
        </w:rPr>
        <w:t xml:space="preserve"> </w:t>
      </w:r>
      <w:r>
        <w:rPr>
          <w:spacing w:val="-2"/>
          <w:u w:val="single"/>
        </w:rPr>
        <w:t>Individuals:</w:t>
      </w:r>
    </w:p>
    <w:p w14:paraId="29939724" w14:textId="77777777" w:rsidR="00936238" w:rsidRDefault="00936238">
      <w:pPr>
        <w:pStyle w:val="BodyText"/>
        <w:spacing w:before="1"/>
      </w:pPr>
    </w:p>
    <w:p w14:paraId="1E1A04F1" w14:textId="77777777" w:rsidR="00936238" w:rsidRDefault="00056BA6">
      <w:pPr>
        <w:pStyle w:val="ListParagraph"/>
        <w:numPr>
          <w:ilvl w:val="0"/>
          <w:numId w:val="13"/>
        </w:numPr>
        <w:tabs>
          <w:tab w:val="left" w:pos="1598"/>
          <w:tab w:val="left" w:pos="1600"/>
        </w:tabs>
        <w:ind w:right="917"/>
        <w:jc w:val="both"/>
        <w:rPr>
          <w:sz w:val="20"/>
        </w:rPr>
      </w:pPr>
      <w:r>
        <w:rPr>
          <w:sz w:val="20"/>
        </w:rPr>
        <w:t>Individuals, or Committees other than CBV sub-committees, who desire to present information and/or recommendations to the CBV, shall submit a request to the CBV Chairperson for time on the CBV meeting agenda.</w:t>
      </w:r>
    </w:p>
    <w:p w14:paraId="673C4241" w14:textId="77777777" w:rsidR="00936238" w:rsidRDefault="00056BA6">
      <w:pPr>
        <w:pStyle w:val="ListParagraph"/>
        <w:numPr>
          <w:ilvl w:val="0"/>
          <w:numId w:val="13"/>
        </w:numPr>
        <w:tabs>
          <w:tab w:val="left" w:pos="1598"/>
          <w:tab w:val="left" w:pos="1600"/>
        </w:tabs>
        <w:spacing w:before="229"/>
        <w:ind w:right="920"/>
        <w:jc w:val="both"/>
        <w:rPr>
          <w:sz w:val="20"/>
        </w:rPr>
      </w:pPr>
      <w:r>
        <w:rPr>
          <w:sz w:val="20"/>
        </w:rPr>
        <w:t>These Individuals or Committees shall submit information on their recommendations/proposals in writing to the CBV members a minimum of seven (7) working days prior to the date of the scheduled CBV meeting.</w:t>
      </w:r>
    </w:p>
    <w:p w14:paraId="0DC69401" w14:textId="77777777" w:rsidR="00936238" w:rsidRDefault="00936238">
      <w:pPr>
        <w:pStyle w:val="BodyText"/>
      </w:pPr>
    </w:p>
    <w:p w14:paraId="16289C6B" w14:textId="77777777" w:rsidR="00936238" w:rsidRDefault="00056BA6">
      <w:pPr>
        <w:pStyle w:val="ListParagraph"/>
        <w:numPr>
          <w:ilvl w:val="0"/>
          <w:numId w:val="13"/>
        </w:numPr>
        <w:tabs>
          <w:tab w:val="left" w:pos="1598"/>
          <w:tab w:val="left" w:pos="1600"/>
        </w:tabs>
        <w:ind w:right="920"/>
        <w:jc w:val="both"/>
        <w:rPr>
          <w:sz w:val="20"/>
        </w:rPr>
      </w:pPr>
      <w:r>
        <w:rPr>
          <w:sz w:val="20"/>
        </w:rPr>
        <w:t>Information presented by the Individual(s) or Committee(s) shall be recorded and included in the CBV meeting minutes.</w:t>
      </w:r>
    </w:p>
    <w:p w14:paraId="2F05753C" w14:textId="77777777" w:rsidR="00936238" w:rsidRDefault="00936238">
      <w:pPr>
        <w:pStyle w:val="BodyText"/>
        <w:spacing w:before="1"/>
      </w:pPr>
    </w:p>
    <w:p w14:paraId="7F6F59C2" w14:textId="77777777" w:rsidR="00936238" w:rsidRDefault="00056BA6">
      <w:pPr>
        <w:pStyle w:val="ListParagraph"/>
        <w:numPr>
          <w:ilvl w:val="0"/>
          <w:numId w:val="13"/>
        </w:numPr>
        <w:tabs>
          <w:tab w:val="left" w:pos="1598"/>
          <w:tab w:val="left" w:pos="1600"/>
        </w:tabs>
        <w:ind w:right="919"/>
        <w:jc w:val="both"/>
        <w:rPr>
          <w:sz w:val="20"/>
        </w:rPr>
      </w:pPr>
      <w:r>
        <w:rPr>
          <w:sz w:val="20"/>
        </w:rPr>
        <w:t xml:space="preserve">The CBV shall submit proposals to the SLA of recommendations/proposals which the CBV </w:t>
      </w:r>
      <w:r>
        <w:rPr>
          <w:spacing w:val="-2"/>
          <w:sz w:val="20"/>
        </w:rPr>
        <w:t>supports.</w:t>
      </w:r>
    </w:p>
    <w:p w14:paraId="6DD354F2" w14:textId="77777777" w:rsidR="00936238" w:rsidRDefault="00056BA6">
      <w:pPr>
        <w:pStyle w:val="BodyText"/>
        <w:spacing w:before="229"/>
        <w:ind w:left="880"/>
      </w:pPr>
      <w:r>
        <w:rPr>
          <w:u w:val="single"/>
        </w:rPr>
        <w:t>Record</w:t>
      </w:r>
      <w:r>
        <w:rPr>
          <w:spacing w:val="-6"/>
          <w:u w:val="single"/>
        </w:rPr>
        <w:t xml:space="preserve"> </w:t>
      </w:r>
      <w:r>
        <w:rPr>
          <w:u w:val="single"/>
        </w:rPr>
        <w:t>of</w:t>
      </w:r>
      <w:r>
        <w:rPr>
          <w:spacing w:val="-4"/>
          <w:u w:val="single"/>
        </w:rPr>
        <w:t xml:space="preserve"> </w:t>
      </w:r>
      <w:r>
        <w:rPr>
          <w:spacing w:val="-2"/>
          <w:u w:val="single"/>
        </w:rPr>
        <w:t>Actions:</w:t>
      </w:r>
    </w:p>
    <w:p w14:paraId="5F6EB04A" w14:textId="77777777" w:rsidR="00936238" w:rsidRDefault="00936238">
      <w:pPr>
        <w:pStyle w:val="BodyText"/>
      </w:pPr>
    </w:p>
    <w:p w14:paraId="346DE1C6" w14:textId="77777777" w:rsidR="00936238" w:rsidRDefault="00056BA6">
      <w:pPr>
        <w:pStyle w:val="BodyText"/>
        <w:spacing w:before="1"/>
        <w:ind w:left="880" w:right="974"/>
      </w:pPr>
      <w:r>
        <w:t>All</w:t>
      </w:r>
      <w:r>
        <w:rPr>
          <w:spacing w:val="40"/>
        </w:rPr>
        <w:t xml:space="preserve"> </w:t>
      </w:r>
      <w:r>
        <w:t>proposals</w:t>
      </w:r>
      <w:r>
        <w:rPr>
          <w:spacing w:val="40"/>
        </w:rPr>
        <w:t xml:space="preserve"> </w:t>
      </w:r>
      <w:r>
        <w:t>and</w:t>
      </w:r>
      <w:r>
        <w:rPr>
          <w:spacing w:val="40"/>
        </w:rPr>
        <w:t xml:space="preserve"> </w:t>
      </w:r>
      <w:r>
        <w:t>responses</w:t>
      </w:r>
      <w:r>
        <w:rPr>
          <w:spacing w:val="40"/>
        </w:rPr>
        <w:t xml:space="preserve"> </w:t>
      </w:r>
      <w:r>
        <w:t>shall</w:t>
      </w:r>
      <w:r>
        <w:rPr>
          <w:spacing w:val="40"/>
        </w:rPr>
        <w:t xml:space="preserve"> </w:t>
      </w:r>
      <w:r>
        <w:t>be</w:t>
      </w:r>
      <w:r>
        <w:rPr>
          <w:spacing w:val="40"/>
        </w:rPr>
        <w:t xml:space="preserve"> </w:t>
      </w:r>
      <w:r>
        <w:t>documented</w:t>
      </w:r>
      <w:r>
        <w:rPr>
          <w:spacing w:val="40"/>
        </w:rPr>
        <w:t xml:space="preserve"> </w:t>
      </w:r>
      <w:r>
        <w:t>in</w:t>
      </w:r>
      <w:r>
        <w:rPr>
          <w:spacing w:val="40"/>
        </w:rPr>
        <w:t xml:space="preserve"> </w:t>
      </w:r>
      <w:r>
        <w:t>writing,</w:t>
      </w:r>
      <w:r>
        <w:rPr>
          <w:spacing w:val="40"/>
        </w:rPr>
        <w:t xml:space="preserve"> </w:t>
      </w:r>
      <w:r>
        <w:t>supported</w:t>
      </w:r>
      <w:r>
        <w:rPr>
          <w:spacing w:val="40"/>
        </w:rPr>
        <w:t xml:space="preserve"> </w:t>
      </w:r>
      <w:r>
        <w:t>by</w:t>
      </w:r>
      <w:r>
        <w:rPr>
          <w:spacing w:val="40"/>
        </w:rPr>
        <w:t xml:space="preserve"> </w:t>
      </w:r>
      <w:r>
        <w:t>the</w:t>
      </w:r>
      <w:r>
        <w:rPr>
          <w:spacing w:val="40"/>
        </w:rPr>
        <w:t xml:space="preserve"> </w:t>
      </w:r>
      <w:r>
        <w:t>Business</w:t>
      </w:r>
      <w:r>
        <w:rPr>
          <w:spacing w:val="40"/>
        </w:rPr>
        <w:t xml:space="preserve"> </w:t>
      </w:r>
      <w:r>
        <w:t>Enterprise Program Record of Actions form (see form).</w:t>
      </w:r>
    </w:p>
    <w:p w14:paraId="767B2911" w14:textId="77777777" w:rsidR="00936238" w:rsidRDefault="00936238">
      <w:pPr>
        <w:sectPr w:rsidR="00936238" w:rsidSect="00176939">
          <w:pgSz w:w="12240" w:h="15840"/>
          <w:pgMar w:top="1180" w:right="520" w:bottom="1440" w:left="560" w:header="0" w:footer="1214" w:gutter="0"/>
          <w:cols w:space="720"/>
        </w:sectPr>
      </w:pPr>
    </w:p>
    <w:p w14:paraId="6DE35D98" w14:textId="54B324A8" w:rsidR="00936238" w:rsidRDefault="00852855" w:rsidP="00852855">
      <w:pPr>
        <w:pStyle w:val="Heading5"/>
        <w:numPr>
          <w:ilvl w:val="0"/>
          <w:numId w:val="32"/>
        </w:numPr>
        <w:tabs>
          <w:tab w:val="left" w:pos="3960"/>
          <w:tab w:val="left" w:pos="4320"/>
        </w:tabs>
        <w:spacing w:before="53"/>
        <w:ind w:left="4080" w:right="2420" w:hanging="623"/>
        <w:jc w:val="left"/>
      </w:pPr>
      <w:bookmarkStart w:id="39" w:name="_STATEWIDE_ELECTION_OF"/>
      <w:bookmarkStart w:id="40" w:name="_TOC_250010"/>
      <w:bookmarkEnd w:id="39"/>
      <w:r>
        <w:lastRenderedPageBreak/>
        <w:t>STATEWIDE</w:t>
      </w:r>
      <w:r>
        <w:rPr>
          <w:spacing w:val="-9"/>
        </w:rPr>
        <w:t xml:space="preserve"> </w:t>
      </w:r>
      <w:r>
        <w:t>ELECTION</w:t>
      </w:r>
      <w:r>
        <w:rPr>
          <w:spacing w:val="-10"/>
        </w:rPr>
        <w:t xml:space="preserve"> </w:t>
      </w:r>
      <w:r>
        <w:t>OF</w:t>
      </w:r>
      <w:r>
        <w:rPr>
          <w:spacing w:val="-10"/>
        </w:rPr>
        <w:t xml:space="preserve"> </w:t>
      </w:r>
      <w:r>
        <w:t>CHAIRPERSON</w:t>
      </w:r>
      <w:r>
        <w:rPr>
          <w:spacing w:val="-10"/>
        </w:rPr>
        <w:t xml:space="preserve"> </w:t>
      </w:r>
      <w:r>
        <w:t>OF</w:t>
      </w:r>
      <w:r>
        <w:rPr>
          <w:spacing w:val="-10"/>
        </w:rPr>
        <w:t xml:space="preserve"> </w:t>
      </w:r>
      <w:bookmarkEnd w:id="40"/>
      <w:r>
        <w:t>THE COMMITTEE OF BLIND VENDORS</w:t>
      </w:r>
    </w:p>
    <w:p w14:paraId="468A8A21" w14:textId="77777777" w:rsidR="00936238" w:rsidRDefault="00936238">
      <w:pPr>
        <w:pStyle w:val="BodyText"/>
        <w:spacing w:before="229"/>
        <w:rPr>
          <w:b/>
        </w:rPr>
      </w:pPr>
    </w:p>
    <w:p w14:paraId="4BE1DBD8" w14:textId="77777777" w:rsidR="00936238" w:rsidRDefault="00056BA6">
      <w:pPr>
        <w:ind w:left="879"/>
        <w:rPr>
          <w:b/>
          <w:sz w:val="20"/>
        </w:rPr>
      </w:pPr>
      <w:r>
        <w:rPr>
          <w:b/>
          <w:spacing w:val="-2"/>
          <w:sz w:val="20"/>
          <w:u w:val="thick"/>
        </w:rPr>
        <w:t>REFERENCE</w:t>
      </w:r>
      <w:r>
        <w:rPr>
          <w:b/>
          <w:spacing w:val="-2"/>
          <w:sz w:val="20"/>
        </w:rPr>
        <w:t>:</w:t>
      </w:r>
    </w:p>
    <w:p w14:paraId="32BBCEBA" w14:textId="77777777" w:rsidR="00936238" w:rsidRDefault="00936238">
      <w:pPr>
        <w:pStyle w:val="BodyText"/>
        <w:spacing w:before="3"/>
        <w:rPr>
          <w:b/>
        </w:rPr>
      </w:pPr>
    </w:p>
    <w:p w14:paraId="69F68691" w14:textId="77777777" w:rsidR="00936238" w:rsidRDefault="00056BA6">
      <w:pPr>
        <w:pStyle w:val="BodyText"/>
        <w:ind w:left="879" w:right="920"/>
        <w:jc w:val="both"/>
      </w:pPr>
      <w:r>
        <w:t>Business Enterprise Program Rules and Regulations.</w:t>
      </w:r>
      <w:r>
        <w:rPr>
          <w:spacing w:val="40"/>
        </w:rPr>
        <w:t xml:space="preserve"> </w:t>
      </w:r>
      <w:r>
        <w:t>The Committee of Blind Vendors voted to support this policy on July 17, 2001.</w:t>
      </w:r>
    </w:p>
    <w:p w14:paraId="31955014" w14:textId="77777777" w:rsidR="00936238" w:rsidRDefault="00056BA6">
      <w:pPr>
        <w:pStyle w:val="Heading5"/>
        <w:spacing w:before="227"/>
      </w:pPr>
      <w:r>
        <w:rPr>
          <w:spacing w:val="-2"/>
          <w:u w:val="thick"/>
        </w:rPr>
        <w:t>POLICY</w:t>
      </w:r>
      <w:r>
        <w:rPr>
          <w:spacing w:val="-2"/>
        </w:rPr>
        <w:t>:</w:t>
      </w:r>
    </w:p>
    <w:p w14:paraId="482DDC38" w14:textId="77777777" w:rsidR="00936238" w:rsidRDefault="00936238">
      <w:pPr>
        <w:pStyle w:val="BodyText"/>
        <w:spacing w:before="3"/>
        <w:rPr>
          <w:b/>
        </w:rPr>
      </w:pPr>
    </w:p>
    <w:p w14:paraId="226618BA" w14:textId="77777777" w:rsidR="00936238" w:rsidRDefault="00056BA6">
      <w:pPr>
        <w:pStyle w:val="BodyText"/>
        <w:ind w:left="879" w:right="916"/>
        <w:jc w:val="both"/>
      </w:pPr>
      <w:r>
        <w:t>The Committee of Blind Vendors (CBV) Chairperson shall be elected at the training conference designated for that purpose.</w:t>
      </w:r>
      <w:r>
        <w:rPr>
          <w:spacing w:val="80"/>
        </w:rPr>
        <w:t xml:space="preserve"> </w:t>
      </w:r>
      <w:r>
        <w:t>Election shall be by the majority of all licensed blind vendors who are present and voting.</w:t>
      </w:r>
      <w:r>
        <w:rPr>
          <w:spacing w:val="80"/>
        </w:rPr>
        <w:t xml:space="preserve"> </w:t>
      </w:r>
      <w:r>
        <w:t>The Chairperson can serve three (3) consecutive two-year terms, total of six (6) years continuous service.</w:t>
      </w:r>
    </w:p>
    <w:p w14:paraId="41CF5CE1" w14:textId="77777777" w:rsidR="00936238" w:rsidRDefault="00056BA6">
      <w:pPr>
        <w:pStyle w:val="Heading5"/>
        <w:spacing w:before="227"/>
      </w:pPr>
      <w:r>
        <w:rPr>
          <w:spacing w:val="-2"/>
          <w:u w:val="thick"/>
        </w:rPr>
        <w:t>PROCEDURE</w:t>
      </w:r>
      <w:r>
        <w:rPr>
          <w:spacing w:val="-2"/>
        </w:rPr>
        <w:t>:</w:t>
      </w:r>
    </w:p>
    <w:p w14:paraId="4B2AFE40" w14:textId="77777777" w:rsidR="00936238" w:rsidRDefault="00936238">
      <w:pPr>
        <w:pStyle w:val="BodyText"/>
        <w:spacing w:before="3"/>
        <w:rPr>
          <w:b/>
        </w:rPr>
      </w:pPr>
    </w:p>
    <w:p w14:paraId="4B68C746" w14:textId="77777777" w:rsidR="00936238" w:rsidRDefault="00056BA6">
      <w:pPr>
        <w:pStyle w:val="ListParagraph"/>
        <w:numPr>
          <w:ilvl w:val="0"/>
          <w:numId w:val="12"/>
        </w:numPr>
        <w:tabs>
          <w:tab w:val="left" w:pos="1598"/>
          <w:tab w:val="left" w:pos="1600"/>
        </w:tabs>
        <w:spacing w:before="1"/>
        <w:ind w:right="915"/>
        <w:jc w:val="both"/>
        <w:rPr>
          <w:sz w:val="20"/>
        </w:rPr>
      </w:pPr>
      <w:r>
        <w:rPr>
          <w:sz w:val="20"/>
        </w:rPr>
        <w:t>The State Licensing Agency (SLA) is responsible for conducting the election of the CBV.</w:t>
      </w:r>
      <w:r>
        <w:rPr>
          <w:spacing w:val="80"/>
          <w:sz w:val="20"/>
        </w:rPr>
        <w:t xml:space="preserve"> </w:t>
      </w:r>
      <w:r>
        <w:rPr>
          <w:sz w:val="20"/>
        </w:rPr>
        <w:t>The SLA shall advise the Licensed Blind Vendors (Vendors) in the Business Enterprise Program (BEP) of the pending election of a Statewide Committee Chair.</w:t>
      </w:r>
    </w:p>
    <w:p w14:paraId="0DB1A319" w14:textId="77777777" w:rsidR="00936238" w:rsidRDefault="00056BA6">
      <w:pPr>
        <w:pStyle w:val="ListParagraph"/>
        <w:numPr>
          <w:ilvl w:val="0"/>
          <w:numId w:val="12"/>
        </w:numPr>
        <w:tabs>
          <w:tab w:val="left" w:pos="1598"/>
          <w:tab w:val="left" w:pos="1600"/>
        </w:tabs>
        <w:spacing w:before="229"/>
        <w:ind w:right="918"/>
        <w:jc w:val="both"/>
        <w:rPr>
          <w:sz w:val="20"/>
        </w:rPr>
      </w:pPr>
      <w:r>
        <w:rPr>
          <w:sz w:val="20"/>
        </w:rPr>
        <w:t>The SLA shall ensure that written notice is mailed to each Licensed Blind Vendor sixty (60) days and thirty (30) days in advance of the scheduled date of the election of a Statewide Chairperson. Additionally, the SLA shall request that a message be placed on the call-in system newsletter announcing the pending election ninety (90) days in advance.</w:t>
      </w:r>
    </w:p>
    <w:p w14:paraId="72CAA150" w14:textId="77777777" w:rsidR="00936238" w:rsidRDefault="00056BA6">
      <w:pPr>
        <w:pStyle w:val="ListParagraph"/>
        <w:numPr>
          <w:ilvl w:val="0"/>
          <w:numId w:val="12"/>
        </w:numPr>
        <w:tabs>
          <w:tab w:val="left" w:pos="1598"/>
          <w:tab w:val="left" w:pos="1600"/>
        </w:tabs>
        <w:spacing w:before="230"/>
        <w:ind w:right="917"/>
        <w:jc w:val="both"/>
        <w:rPr>
          <w:sz w:val="20"/>
        </w:rPr>
      </w:pPr>
      <w:r>
        <w:rPr>
          <w:sz w:val="20"/>
        </w:rPr>
        <w:t>Licensed Blind Vendors interested in being nominated to run for the office of Statewide Chairperson must meet all of the following eligibility criteria:</w:t>
      </w:r>
    </w:p>
    <w:p w14:paraId="629B72D8" w14:textId="77777777" w:rsidR="00936238" w:rsidRDefault="00936238">
      <w:pPr>
        <w:pStyle w:val="BodyText"/>
        <w:spacing w:before="1"/>
      </w:pPr>
    </w:p>
    <w:p w14:paraId="0091C12F" w14:textId="77777777" w:rsidR="00936238" w:rsidRDefault="00056BA6">
      <w:pPr>
        <w:pStyle w:val="ListParagraph"/>
        <w:numPr>
          <w:ilvl w:val="1"/>
          <w:numId w:val="12"/>
        </w:numPr>
        <w:tabs>
          <w:tab w:val="left" w:pos="2320"/>
        </w:tabs>
        <w:ind w:right="919"/>
        <w:rPr>
          <w:sz w:val="20"/>
        </w:rPr>
      </w:pPr>
      <w:r>
        <w:rPr>
          <w:sz w:val="20"/>
        </w:rPr>
        <w:t>Experience as a member of the</w:t>
      </w:r>
      <w:r>
        <w:rPr>
          <w:spacing w:val="-2"/>
          <w:sz w:val="20"/>
        </w:rPr>
        <w:t xml:space="preserve"> </w:t>
      </w:r>
      <w:r>
        <w:rPr>
          <w:sz w:val="20"/>
        </w:rPr>
        <w:t>Committee of Blind Vendors for a</w:t>
      </w:r>
      <w:r>
        <w:rPr>
          <w:spacing w:val="-2"/>
          <w:sz w:val="20"/>
        </w:rPr>
        <w:t xml:space="preserve"> </w:t>
      </w:r>
      <w:r>
        <w:rPr>
          <w:sz w:val="20"/>
        </w:rPr>
        <w:t>minimum of one (1) full term, (2 years);</w:t>
      </w:r>
    </w:p>
    <w:p w14:paraId="72ACCD16" w14:textId="77777777" w:rsidR="00936238" w:rsidRDefault="00056BA6">
      <w:pPr>
        <w:pStyle w:val="ListParagraph"/>
        <w:numPr>
          <w:ilvl w:val="1"/>
          <w:numId w:val="12"/>
        </w:numPr>
        <w:tabs>
          <w:tab w:val="left" w:pos="2319"/>
        </w:tabs>
        <w:spacing w:line="228" w:lineRule="exact"/>
        <w:ind w:left="2319" w:hanging="719"/>
        <w:rPr>
          <w:sz w:val="20"/>
        </w:rPr>
      </w:pPr>
      <w:r>
        <w:rPr>
          <w:sz w:val="20"/>
        </w:rPr>
        <w:t>Licensed</w:t>
      </w:r>
      <w:r>
        <w:rPr>
          <w:spacing w:val="-6"/>
          <w:sz w:val="20"/>
        </w:rPr>
        <w:t xml:space="preserve"> </w:t>
      </w:r>
      <w:r>
        <w:rPr>
          <w:sz w:val="20"/>
        </w:rPr>
        <w:t>Blind</w:t>
      </w:r>
      <w:r>
        <w:rPr>
          <w:spacing w:val="-3"/>
          <w:sz w:val="20"/>
        </w:rPr>
        <w:t xml:space="preserve"> </w:t>
      </w:r>
      <w:r>
        <w:rPr>
          <w:sz w:val="20"/>
        </w:rPr>
        <w:t>Vendor</w:t>
      </w:r>
      <w:r>
        <w:rPr>
          <w:spacing w:val="-4"/>
          <w:sz w:val="20"/>
        </w:rPr>
        <w:t xml:space="preserve"> </w:t>
      </w:r>
      <w:r>
        <w:rPr>
          <w:sz w:val="20"/>
        </w:rPr>
        <w:t>for</w:t>
      </w:r>
      <w:r>
        <w:rPr>
          <w:spacing w:val="-2"/>
          <w:sz w:val="20"/>
        </w:rPr>
        <w:t xml:space="preserve"> </w:t>
      </w:r>
      <w:r>
        <w:rPr>
          <w:sz w:val="20"/>
        </w:rPr>
        <w:t>a</w:t>
      </w:r>
      <w:r>
        <w:rPr>
          <w:spacing w:val="-5"/>
          <w:sz w:val="20"/>
        </w:rPr>
        <w:t xml:space="preserve"> </w:t>
      </w:r>
      <w:r>
        <w:rPr>
          <w:sz w:val="20"/>
        </w:rPr>
        <w:t>minimum of</w:t>
      </w:r>
      <w:r>
        <w:rPr>
          <w:spacing w:val="-3"/>
          <w:sz w:val="20"/>
        </w:rPr>
        <w:t xml:space="preserve"> </w:t>
      </w:r>
      <w:r>
        <w:rPr>
          <w:sz w:val="20"/>
        </w:rPr>
        <w:t>the</w:t>
      </w:r>
      <w:r>
        <w:rPr>
          <w:spacing w:val="-6"/>
          <w:sz w:val="20"/>
        </w:rPr>
        <w:t xml:space="preserve"> </w:t>
      </w:r>
      <w:r>
        <w:rPr>
          <w:sz w:val="20"/>
        </w:rPr>
        <w:t>past</w:t>
      </w:r>
      <w:r>
        <w:rPr>
          <w:spacing w:val="-5"/>
          <w:sz w:val="20"/>
        </w:rPr>
        <w:t xml:space="preserve"> </w:t>
      </w:r>
      <w:r>
        <w:rPr>
          <w:sz w:val="20"/>
        </w:rPr>
        <w:t>three</w:t>
      </w:r>
      <w:r>
        <w:rPr>
          <w:spacing w:val="-5"/>
          <w:sz w:val="20"/>
        </w:rPr>
        <w:t xml:space="preserve"> </w:t>
      </w:r>
      <w:r>
        <w:rPr>
          <w:sz w:val="20"/>
        </w:rPr>
        <w:t>(3)</w:t>
      </w:r>
      <w:r>
        <w:rPr>
          <w:spacing w:val="-1"/>
          <w:sz w:val="20"/>
        </w:rPr>
        <w:t xml:space="preserve"> </w:t>
      </w:r>
      <w:r>
        <w:rPr>
          <w:spacing w:val="-2"/>
          <w:sz w:val="20"/>
        </w:rPr>
        <w:t>years;</w:t>
      </w:r>
    </w:p>
    <w:p w14:paraId="6A44BADA" w14:textId="77777777" w:rsidR="00936238" w:rsidRDefault="00056BA6">
      <w:pPr>
        <w:pStyle w:val="ListParagraph"/>
        <w:numPr>
          <w:ilvl w:val="1"/>
          <w:numId w:val="12"/>
        </w:numPr>
        <w:tabs>
          <w:tab w:val="left" w:pos="2319"/>
        </w:tabs>
        <w:ind w:left="2319" w:hanging="719"/>
        <w:rPr>
          <w:sz w:val="20"/>
        </w:rPr>
      </w:pPr>
      <w:r>
        <w:rPr>
          <w:sz w:val="20"/>
        </w:rPr>
        <w:t>Resident</w:t>
      </w:r>
      <w:r>
        <w:rPr>
          <w:spacing w:val="-6"/>
          <w:sz w:val="20"/>
        </w:rPr>
        <w:t xml:space="preserve"> </w:t>
      </w:r>
      <w:r>
        <w:rPr>
          <w:sz w:val="20"/>
        </w:rPr>
        <w:t>of</w:t>
      </w:r>
      <w:r>
        <w:rPr>
          <w:spacing w:val="-3"/>
          <w:sz w:val="20"/>
        </w:rPr>
        <w:t xml:space="preserve"> </w:t>
      </w:r>
      <w:r>
        <w:rPr>
          <w:sz w:val="20"/>
        </w:rPr>
        <w:t>the</w:t>
      </w:r>
      <w:r>
        <w:rPr>
          <w:spacing w:val="-5"/>
          <w:sz w:val="20"/>
        </w:rPr>
        <w:t xml:space="preserve"> </w:t>
      </w:r>
      <w:r>
        <w:rPr>
          <w:sz w:val="20"/>
        </w:rPr>
        <w:t>State</w:t>
      </w:r>
      <w:r>
        <w:rPr>
          <w:spacing w:val="-3"/>
          <w:sz w:val="20"/>
        </w:rPr>
        <w:t xml:space="preserve"> </w:t>
      </w:r>
      <w:r>
        <w:rPr>
          <w:sz w:val="20"/>
        </w:rPr>
        <w:t>of</w:t>
      </w:r>
      <w:r>
        <w:rPr>
          <w:spacing w:val="-3"/>
          <w:sz w:val="20"/>
        </w:rPr>
        <w:t xml:space="preserve"> </w:t>
      </w:r>
      <w:r>
        <w:rPr>
          <w:sz w:val="20"/>
        </w:rPr>
        <w:t>Georgia</w:t>
      </w:r>
      <w:r>
        <w:rPr>
          <w:spacing w:val="-5"/>
          <w:sz w:val="20"/>
        </w:rPr>
        <w:t xml:space="preserve"> </w:t>
      </w:r>
      <w:r>
        <w:rPr>
          <w:sz w:val="20"/>
        </w:rPr>
        <w:t>for</w:t>
      </w:r>
      <w:r>
        <w:rPr>
          <w:spacing w:val="-4"/>
          <w:sz w:val="20"/>
        </w:rPr>
        <w:t xml:space="preserve"> </w:t>
      </w:r>
      <w:r>
        <w:rPr>
          <w:sz w:val="20"/>
        </w:rPr>
        <w:t>a</w:t>
      </w:r>
      <w:r>
        <w:rPr>
          <w:spacing w:val="-5"/>
          <w:sz w:val="20"/>
        </w:rPr>
        <w:t xml:space="preserve"> </w:t>
      </w:r>
      <w:r>
        <w:rPr>
          <w:sz w:val="20"/>
        </w:rPr>
        <w:t>minimum</w:t>
      </w:r>
      <w:r>
        <w:rPr>
          <w:spacing w:val="-1"/>
          <w:sz w:val="20"/>
        </w:rPr>
        <w:t xml:space="preserve"> </w:t>
      </w:r>
      <w:r>
        <w:rPr>
          <w:sz w:val="20"/>
        </w:rPr>
        <w:t>of</w:t>
      </w:r>
      <w:r>
        <w:rPr>
          <w:spacing w:val="-3"/>
          <w:sz w:val="20"/>
        </w:rPr>
        <w:t xml:space="preserve"> </w:t>
      </w:r>
      <w:r>
        <w:rPr>
          <w:sz w:val="20"/>
        </w:rPr>
        <w:t>the</w:t>
      </w:r>
      <w:r>
        <w:rPr>
          <w:spacing w:val="-5"/>
          <w:sz w:val="20"/>
        </w:rPr>
        <w:t xml:space="preserve"> </w:t>
      </w:r>
      <w:r>
        <w:rPr>
          <w:sz w:val="20"/>
        </w:rPr>
        <w:t>past</w:t>
      </w:r>
      <w:r>
        <w:rPr>
          <w:spacing w:val="-5"/>
          <w:sz w:val="20"/>
        </w:rPr>
        <w:t xml:space="preserve"> </w:t>
      </w:r>
      <w:r>
        <w:rPr>
          <w:sz w:val="20"/>
        </w:rPr>
        <w:t>three</w:t>
      </w:r>
      <w:r>
        <w:rPr>
          <w:spacing w:val="-5"/>
          <w:sz w:val="20"/>
        </w:rPr>
        <w:t xml:space="preserve"> </w:t>
      </w:r>
      <w:r>
        <w:rPr>
          <w:sz w:val="20"/>
        </w:rPr>
        <w:t>(3)</w:t>
      </w:r>
      <w:r>
        <w:rPr>
          <w:spacing w:val="-1"/>
          <w:sz w:val="20"/>
        </w:rPr>
        <w:t xml:space="preserve"> </w:t>
      </w:r>
      <w:r>
        <w:rPr>
          <w:spacing w:val="-2"/>
          <w:sz w:val="20"/>
        </w:rPr>
        <w:t>years;</w:t>
      </w:r>
    </w:p>
    <w:p w14:paraId="69C13E4B" w14:textId="77777777" w:rsidR="00936238" w:rsidRDefault="00056BA6">
      <w:pPr>
        <w:pStyle w:val="ListParagraph"/>
        <w:numPr>
          <w:ilvl w:val="1"/>
          <w:numId w:val="12"/>
        </w:numPr>
        <w:tabs>
          <w:tab w:val="left" w:pos="2320"/>
        </w:tabs>
        <w:spacing w:before="1"/>
        <w:ind w:right="917"/>
        <w:rPr>
          <w:sz w:val="20"/>
        </w:rPr>
      </w:pPr>
      <w:r>
        <w:rPr>
          <w:sz w:val="20"/>
        </w:rPr>
        <w:t>Recognized knowledge of the Rules and Regulations and Policies and Procedures of the Business Enterprise Program;</w:t>
      </w:r>
    </w:p>
    <w:p w14:paraId="357FC22D" w14:textId="77777777" w:rsidR="00936238" w:rsidRDefault="00056BA6">
      <w:pPr>
        <w:pStyle w:val="ListParagraph"/>
        <w:numPr>
          <w:ilvl w:val="1"/>
          <w:numId w:val="12"/>
        </w:numPr>
        <w:tabs>
          <w:tab w:val="left" w:pos="2320"/>
        </w:tabs>
        <w:ind w:right="920"/>
        <w:rPr>
          <w:sz w:val="20"/>
        </w:rPr>
      </w:pPr>
      <w:r>
        <w:rPr>
          <w:sz w:val="20"/>
        </w:rPr>
        <w:t>Demonstrated ability</w:t>
      </w:r>
      <w:r>
        <w:rPr>
          <w:spacing w:val="-1"/>
          <w:sz w:val="20"/>
        </w:rPr>
        <w:t xml:space="preserve"> </w:t>
      </w:r>
      <w:r>
        <w:rPr>
          <w:sz w:val="20"/>
        </w:rPr>
        <w:t>to accurately interpret and articulate the Rules and Regulations and Policies and Procedures of the Business Enterprise Program;</w:t>
      </w:r>
    </w:p>
    <w:p w14:paraId="014906A7" w14:textId="77777777" w:rsidR="00936238" w:rsidRDefault="00056BA6">
      <w:pPr>
        <w:pStyle w:val="ListParagraph"/>
        <w:numPr>
          <w:ilvl w:val="1"/>
          <w:numId w:val="12"/>
        </w:numPr>
        <w:tabs>
          <w:tab w:val="left" w:pos="2319"/>
        </w:tabs>
        <w:spacing w:line="228" w:lineRule="exact"/>
        <w:ind w:left="2319" w:hanging="719"/>
        <w:rPr>
          <w:sz w:val="20"/>
        </w:rPr>
      </w:pPr>
      <w:r>
        <w:rPr>
          <w:sz w:val="20"/>
        </w:rPr>
        <w:t>Documented</w:t>
      </w:r>
      <w:r>
        <w:rPr>
          <w:spacing w:val="-9"/>
          <w:sz w:val="20"/>
        </w:rPr>
        <w:t xml:space="preserve"> </w:t>
      </w:r>
      <w:r>
        <w:rPr>
          <w:sz w:val="20"/>
        </w:rPr>
        <w:t>status</w:t>
      </w:r>
      <w:r>
        <w:rPr>
          <w:spacing w:val="-4"/>
          <w:sz w:val="20"/>
        </w:rPr>
        <w:t xml:space="preserve"> </w:t>
      </w:r>
      <w:r>
        <w:rPr>
          <w:sz w:val="20"/>
        </w:rPr>
        <w:t>of</w:t>
      </w:r>
      <w:r>
        <w:rPr>
          <w:spacing w:val="-7"/>
          <w:sz w:val="20"/>
        </w:rPr>
        <w:t xml:space="preserve"> </w:t>
      </w:r>
      <w:r>
        <w:rPr>
          <w:sz w:val="20"/>
        </w:rPr>
        <w:t>good</w:t>
      </w:r>
      <w:r>
        <w:rPr>
          <w:spacing w:val="-6"/>
          <w:sz w:val="20"/>
        </w:rPr>
        <w:t xml:space="preserve"> </w:t>
      </w:r>
      <w:r>
        <w:rPr>
          <w:sz w:val="20"/>
        </w:rPr>
        <w:t>standing</w:t>
      </w:r>
      <w:r>
        <w:rPr>
          <w:spacing w:val="-7"/>
          <w:sz w:val="20"/>
        </w:rPr>
        <w:t xml:space="preserve"> </w:t>
      </w:r>
      <w:r>
        <w:rPr>
          <w:sz w:val="20"/>
        </w:rPr>
        <w:t>in</w:t>
      </w:r>
      <w:r>
        <w:rPr>
          <w:spacing w:val="-6"/>
          <w:sz w:val="20"/>
        </w:rPr>
        <w:t xml:space="preserve"> </w:t>
      </w:r>
      <w:r>
        <w:rPr>
          <w:sz w:val="20"/>
        </w:rPr>
        <w:t>the</w:t>
      </w:r>
      <w:r>
        <w:rPr>
          <w:spacing w:val="-7"/>
          <w:sz w:val="20"/>
        </w:rPr>
        <w:t xml:space="preserve"> </w:t>
      </w:r>
      <w:r>
        <w:rPr>
          <w:sz w:val="20"/>
        </w:rPr>
        <w:t>Business</w:t>
      </w:r>
      <w:r>
        <w:rPr>
          <w:spacing w:val="-6"/>
          <w:sz w:val="20"/>
        </w:rPr>
        <w:t xml:space="preserve"> </w:t>
      </w:r>
      <w:r>
        <w:rPr>
          <w:sz w:val="20"/>
        </w:rPr>
        <w:t>Enterprise</w:t>
      </w:r>
      <w:r>
        <w:rPr>
          <w:spacing w:val="-6"/>
          <w:sz w:val="20"/>
        </w:rPr>
        <w:t xml:space="preserve"> </w:t>
      </w:r>
      <w:r>
        <w:rPr>
          <w:spacing w:val="-2"/>
          <w:sz w:val="20"/>
        </w:rPr>
        <w:t>Program;</w:t>
      </w:r>
    </w:p>
    <w:p w14:paraId="6990E106" w14:textId="77777777" w:rsidR="00936238" w:rsidRDefault="00056BA6">
      <w:pPr>
        <w:pStyle w:val="ListParagraph"/>
        <w:numPr>
          <w:ilvl w:val="1"/>
          <w:numId w:val="12"/>
        </w:numPr>
        <w:tabs>
          <w:tab w:val="left" w:pos="2320"/>
        </w:tabs>
        <w:spacing w:before="1"/>
        <w:ind w:right="920"/>
        <w:rPr>
          <w:sz w:val="20"/>
        </w:rPr>
      </w:pPr>
      <w:r>
        <w:rPr>
          <w:sz w:val="20"/>
        </w:rPr>
        <w:t xml:space="preserve">Demonstrated leadership skills among the other Vendors, encouraging participation and presenting an </w:t>
      </w:r>
      <w:r>
        <w:rPr>
          <w:sz w:val="20"/>
        </w:rPr>
        <w:t>open-minded attitude by encouraging new ideas from Vendors statewide;</w:t>
      </w:r>
    </w:p>
    <w:p w14:paraId="76159166" w14:textId="77777777" w:rsidR="00936238" w:rsidRDefault="00056BA6">
      <w:pPr>
        <w:pStyle w:val="ListParagraph"/>
        <w:numPr>
          <w:ilvl w:val="1"/>
          <w:numId w:val="12"/>
        </w:numPr>
        <w:tabs>
          <w:tab w:val="left" w:pos="2319"/>
        </w:tabs>
        <w:spacing w:before="1" w:line="229" w:lineRule="exact"/>
        <w:ind w:left="2319"/>
        <w:rPr>
          <w:sz w:val="20"/>
        </w:rPr>
      </w:pPr>
      <w:r>
        <w:rPr>
          <w:sz w:val="20"/>
        </w:rPr>
        <w:t>Willing</w:t>
      </w:r>
      <w:r>
        <w:rPr>
          <w:spacing w:val="-6"/>
          <w:sz w:val="20"/>
        </w:rPr>
        <w:t xml:space="preserve"> </w:t>
      </w:r>
      <w:r>
        <w:rPr>
          <w:sz w:val="20"/>
        </w:rPr>
        <w:t>to</w:t>
      </w:r>
      <w:r>
        <w:rPr>
          <w:spacing w:val="-6"/>
          <w:sz w:val="20"/>
        </w:rPr>
        <w:t xml:space="preserve"> </w:t>
      </w:r>
      <w:r>
        <w:rPr>
          <w:sz w:val="20"/>
        </w:rPr>
        <w:t>travel</w:t>
      </w:r>
      <w:r>
        <w:rPr>
          <w:spacing w:val="-6"/>
          <w:sz w:val="20"/>
        </w:rPr>
        <w:t xml:space="preserve"> </w:t>
      </w:r>
      <w:r>
        <w:rPr>
          <w:sz w:val="20"/>
        </w:rPr>
        <w:t>to</w:t>
      </w:r>
      <w:r>
        <w:rPr>
          <w:spacing w:val="-6"/>
          <w:sz w:val="20"/>
        </w:rPr>
        <w:t xml:space="preserve"> </w:t>
      </w:r>
      <w:r>
        <w:rPr>
          <w:sz w:val="20"/>
        </w:rPr>
        <w:t>represent</w:t>
      </w:r>
      <w:r>
        <w:rPr>
          <w:spacing w:val="-6"/>
          <w:sz w:val="20"/>
        </w:rPr>
        <w:t xml:space="preserve"> </w:t>
      </w:r>
      <w:r>
        <w:rPr>
          <w:sz w:val="20"/>
        </w:rPr>
        <w:t>Vendors</w:t>
      </w:r>
      <w:r>
        <w:rPr>
          <w:spacing w:val="-4"/>
          <w:sz w:val="20"/>
        </w:rPr>
        <w:t xml:space="preserve"> </w:t>
      </w:r>
      <w:r>
        <w:rPr>
          <w:sz w:val="20"/>
        </w:rPr>
        <w:t>for</w:t>
      </w:r>
      <w:r>
        <w:rPr>
          <w:spacing w:val="-4"/>
          <w:sz w:val="20"/>
        </w:rPr>
        <w:t xml:space="preserve"> </w:t>
      </w:r>
      <w:r>
        <w:rPr>
          <w:sz w:val="20"/>
        </w:rPr>
        <w:t>meetings</w:t>
      </w:r>
      <w:r>
        <w:rPr>
          <w:spacing w:val="-2"/>
          <w:sz w:val="20"/>
        </w:rPr>
        <w:t xml:space="preserve"> </w:t>
      </w:r>
      <w:r>
        <w:rPr>
          <w:sz w:val="20"/>
        </w:rPr>
        <w:t>with</w:t>
      </w:r>
      <w:r>
        <w:rPr>
          <w:spacing w:val="-4"/>
          <w:sz w:val="20"/>
        </w:rPr>
        <w:t xml:space="preserve"> </w:t>
      </w:r>
      <w:r>
        <w:rPr>
          <w:sz w:val="20"/>
        </w:rPr>
        <w:t>various</w:t>
      </w:r>
      <w:r>
        <w:rPr>
          <w:spacing w:val="-4"/>
          <w:sz w:val="20"/>
        </w:rPr>
        <w:t xml:space="preserve"> </w:t>
      </w:r>
      <w:r>
        <w:rPr>
          <w:spacing w:val="-2"/>
          <w:sz w:val="20"/>
        </w:rPr>
        <w:t>organizations;</w:t>
      </w:r>
    </w:p>
    <w:p w14:paraId="3477E2C7" w14:textId="77777777" w:rsidR="00936238" w:rsidRDefault="00056BA6">
      <w:pPr>
        <w:pStyle w:val="ListParagraph"/>
        <w:numPr>
          <w:ilvl w:val="1"/>
          <w:numId w:val="12"/>
        </w:numPr>
        <w:tabs>
          <w:tab w:val="left" w:pos="2319"/>
        </w:tabs>
        <w:spacing w:line="229" w:lineRule="exact"/>
        <w:ind w:left="2319"/>
        <w:rPr>
          <w:sz w:val="20"/>
        </w:rPr>
      </w:pPr>
      <w:r>
        <w:rPr>
          <w:sz w:val="20"/>
        </w:rPr>
        <w:t>Exhibit</w:t>
      </w:r>
      <w:r>
        <w:rPr>
          <w:spacing w:val="-7"/>
          <w:sz w:val="20"/>
        </w:rPr>
        <w:t xml:space="preserve"> </w:t>
      </w:r>
      <w:r>
        <w:rPr>
          <w:sz w:val="20"/>
        </w:rPr>
        <w:t>a</w:t>
      </w:r>
      <w:r>
        <w:rPr>
          <w:spacing w:val="-6"/>
          <w:sz w:val="20"/>
        </w:rPr>
        <w:t xml:space="preserve"> </w:t>
      </w:r>
      <w:r>
        <w:rPr>
          <w:sz w:val="20"/>
        </w:rPr>
        <w:t>well-groomed</w:t>
      </w:r>
      <w:r>
        <w:rPr>
          <w:spacing w:val="-8"/>
          <w:sz w:val="20"/>
        </w:rPr>
        <w:t xml:space="preserve"> </w:t>
      </w:r>
      <w:r>
        <w:rPr>
          <w:sz w:val="20"/>
        </w:rPr>
        <w:t>business-like</w:t>
      </w:r>
      <w:r>
        <w:rPr>
          <w:spacing w:val="-9"/>
          <w:sz w:val="20"/>
        </w:rPr>
        <w:t xml:space="preserve"> </w:t>
      </w:r>
      <w:r>
        <w:rPr>
          <w:spacing w:val="-2"/>
          <w:sz w:val="20"/>
        </w:rPr>
        <w:t>manner;</w:t>
      </w:r>
    </w:p>
    <w:p w14:paraId="7643B558" w14:textId="77777777" w:rsidR="00936238" w:rsidRDefault="00056BA6">
      <w:pPr>
        <w:pStyle w:val="ListParagraph"/>
        <w:numPr>
          <w:ilvl w:val="1"/>
          <w:numId w:val="12"/>
        </w:numPr>
        <w:tabs>
          <w:tab w:val="left" w:pos="2319"/>
        </w:tabs>
        <w:ind w:left="2319"/>
        <w:rPr>
          <w:sz w:val="20"/>
        </w:rPr>
      </w:pPr>
      <w:r>
        <w:rPr>
          <w:sz w:val="20"/>
        </w:rPr>
        <w:t>Possess</w:t>
      </w:r>
      <w:r>
        <w:rPr>
          <w:spacing w:val="-5"/>
          <w:sz w:val="20"/>
        </w:rPr>
        <w:t xml:space="preserve"> </w:t>
      </w:r>
      <w:r>
        <w:rPr>
          <w:sz w:val="20"/>
        </w:rPr>
        <w:t>skill</w:t>
      </w:r>
      <w:r>
        <w:rPr>
          <w:spacing w:val="-4"/>
          <w:sz w:val="20"/>
        </w:rPr>
        <w:t xml:space="preserve"> </w:t>
      </w:r>
      <w:r>
        <w:rPr>
          <w:sz w:val="20"/>
        </w:rPr>
        <w:t>in</w:t>
      </w:r>
      <w:r>
        <w:rPr>
          <w:spacing w:val="-5"/>
          <w:sz w:val="20"/>
        </w:rPr>
        <w:t xml:space="preserve"> </w:t>
      </w:r>
      <w:r>
        <w:rPr>
          <w:sz w:val="20"/>
        </w:rPr>
        <w:t>negotiations</w:t>
      </w:r>
      <w:r>
        <w:rPr>
          <w:spacing w:val="-4"/>
          <w:sz w:val="20"/>
        </w:rPr>
        <w:t xml:space="preserve"> </w:t>
      </w:r>
      <w:r>
        <w:rPr>
          <w:sz w:val="20"/>
        </w:rPr>
        <w:t>and</w:t>
      </w:r>
      <w:r>
        <w:rPr>
          <w:spacing w:val="-6"/>
          <w:sz w:val="20"/>
        </w:rPr>
        <w:t xml:space="preserve"> </w:t>
      </w:r>
      <w:r>
        <w:rPr>
          <w:sz w:val="20"/>
        </w:rPr>
        <w:t>rational</w:t>
      </w:r>
      <w:r>
        <w:rPr>
          <w:spacing w:val="-5"/>
          <w:sz w:val="20"/>
        </w:rPr>
        <w:t xml:space="preserve"> </w:t>
      </w:r>
      <w:r>
        <w:rPr>
          <w:sz w:val="20"/>
        </w:rPr>
        <w:t>thinking</w:t>
      </w:r>
      <w:r>
        <w:rPr>
          <w:spacing w:val="-6"/>
          <w:sz w:val="20"/>
        </w:rPr>
        <w:t xml:space="preserve"> </w:t>
      </w:r>
      <w:r>
        <w:rPr>
          <w:sz w:val="20"/>
        </w:rPr>
        <w:t>in</w:t>
      </w:r>
      <w:r>
        <w:rPr>
          <w:spacing w:val="-6"/>
          <w:sz w:val="20"/>
        </w:rPr>
        <w:t xml:space="preserve"> </w:t>
      </w:r>
      <w:r>
        <w:rPr>
          <w:sz w:val="20"/>
        </w:rPr>
        <w:t>decision</w:t>
      </w:r>
      <w:r>
        <w:rPr>
          <w:spacing w:val="-6"/>
          <w:sz w:val="20"/>
        </w:rPr>
        <w:t xml:space="preserve"> </w:t>
      </w:r>
      <w:r>
        <w:rPr>
          <w:spacing w:val="-2"/>
          <w:sz w:val="20"/>
        </w:rPr>
        <w:t>making;</w:t>
      </w:r>
    </w:p>
    <w:p w14:paraId="1E90F4FF" w14:textId="77777777" w:rsidR="00936238" w:rsidRDefault="00056BA6">
      <w:pPr>
        <w:pStyle w:val="ListParagraph"/>
        <w:numPr>
          <w:ilvl w:val="1"/>
          <w:numId w:val="12"/>
        </w:numPr>
        <w:tabs>
          <w:tab w:val="left" w:pos="2319"/>
        </w:tabs>
        <w:spacing w:before="1"/>
        <w:ind w:left="2319"/>
        <w:rPr>
          <w:sz w:val="20"/>
        </w:rPr>
      </w:pPr>
      <w:r>
        <w:rPr>
          <w:sz w:val="20"/>
        </w:rPr>
        <w:t>Willing</w:t>
      </w:r>
      <w:r>
        <w:rPr>
          <w:spacing w:val="-6"/>
          <w:sz w:val="20"/>
        </w:rPr>
        <w:t xml:space="preserve"> </w:t>
      </w:r>
      <w:r>
        <w:rPr>
          <w:sz w:val="20"/>
        </w:rPr>
        <w:t>to</w:t>
      </w:r>
      <w:r>
        <w:rPr>
          <w:spacing w:val="-5"/>
          <w:sz w:val="20"/>
        </w:rPr>
        <w:t xml:space="preserve"> </w:t>
      </w:r>
      <w:r>
        <w:rPr>
          <w:sz w:val="20"/>
        </w:rPr>
        <w:t>serve</w:t>
      </w:r>
      <w:r>
        <w:rPr>
          <w:spacing w:val="-3"/>
          <w:sz w:val="20"/>
        </w:rPr>
        <w:t xml:space="preserve"> </w:t>
      </w:r>
      <w:r>
        <w:rPr>
          <w:sz w:val="20"/>
        </w:rPr>
        <w:t>a</w:t>
      </w:r>
      <w:r>
        <w:rPr>
          <w:spacing w:val="-5"/>
          <w:sz w:val="20"/>
        </w:rPr>
        <w:t xml:space="preserve"> </w:t>
      </w:r>
      <w:r>
        <w:rPr>
          <w:sz w:val="20"/>
        </w:rPr>
        <w:t>two</w:t>
      </w:r>
      <w:r>
        <w:rPr>
          <w:spacing w:val="-3"/>
          <w:sz w:val="20"/>
        </w:rPr>
        <w:t xml:space="preserve"> </w:t>
      </w:r>
      <w:r>
        <w:rPr>
          <w:sz w:val="20"/>
        </w:rPr>
        <w:t>(2)</w:t>
      </w:r>
      <w:r>
        <w:rPr>
          <w:spacing w:val="-2"/>
          <w:sz w:val="20"/>
        </w:rPr>
        <w:t xml:space="preserve"> </w:t>
      </w:r>
      <w:r>
        <w:rPr>
          <w:sz w:val="20"/>
        </w:rPr>
        <w:t>year</w:t>
      </w:r>
      <w:r>
        <w:rPr>
          <w:spacing w:val="-4"/>
          <w:sz w:val="20"/>
        </w:rPr>
        <w:t xml:space="preserve"> </w:t>
      </w:r>
      <w:r>
        <w:rPr>
          <w:sz w:val="20"/>
        </w:rPr>
        <w:t>term as</w:t>
      </w:r>
      <w:r>
        <w:rPr>
          <w:spacing w:val="-3"/>
          <w:sz w:val="20"/>
        </w:rPr>
        <w:t xml:space="preserve"> </w:t>
      </w:r>
      <w:r>
        <w:rPr>
          <w:sz w:val="20"/>
        </w:rPr>
        <w:t>Statewide</w:t>
      </w:r>
      <w:r>
        <w:rPr>
          <w:spacing w:val="-5"/>
          <w:sz w:val="20"/>
        </w:rPr>
        <w:t xml:space="preserve"> </w:t>
      </w:r>
      <w:r>
        <w:rPr>
          <w:spacing w:val="-2"/>
          <w:sz w:val="20"/>
        </w:rPr>
        <w:t>Chairperson.</w:t>
      </w:r>
    </w:p>
    <w:p w14:paraId="3A139036" w14:textId="77777777" w:rsidR="00936238" w:rsidRDefault="00936238">
      <w:pPr>
        <w:pStyle w:val="BodyText"/>
      </w:pPr>
    </w:p>
    <w:p w14:paraId="1B903C97" w14:textId="77777777" w:rsidR="00936238" w:rsidRDefault="00056BA6">
      <w:pPr>
        <w:pStyle w:val="ListParagraph"/>
        <w:numPr>
          <w:ilvl w:val="0"/>
          <w:numId w:val="12"/>
        </w:numPr>
        <w:tabs>
          <w:tab w:val="left" w:pos="1597"/>
          <w:tab w:val="left" w:pos="1599"/>
        </w:tabs>
        <w:ind w:left="1599" w:right="917"/>
        <w:jc w:val="both"/>
        <w:rPr>
          <w:sz w:val="20"/>
        </w:rPr>
      </w:pPr>
      <w:r>
        <w:rPr>
          <w:sz w:val="20"/>
        </w:rPr>
        <w:t>In order to ensure all nominated candidates</w:t>
      </w:r>
      <w:r>
        <w:rPr>
          <w:sz w:val="20"/>
        </w:rPr>
        <w:t xml:space="preserve"> meet all the eligibility criteria, the SLA may request that nominated individuals provide documentation or demonstrate abilities as required in the eligibility criteria.</w:t>
      </w:r>
    </w:p>
    <w:p w14:paraId="07711F96" w14:textId="77777777" w:rsidR="00936238" w:rsidRDefault="00056BA6">
      <w:pPr>
        <w:pStyle w:val="ListParagraph"/>
        <w:numPr>
          <w:ilvl w:val="0"/>
          <w:numId w:val="12"/>
        </w:numPr>
        <w:tabs>
          <w:tab w:val="left" w:pos="1598"/>
          <w:tab w:val="left" w:pos="1600"/>
        </w:tabs>
        <w:spacing w:before="230"/>
        <w:ind w:right="920"/>
        <w:jc w:val="both"/>
        <w:rPr>
          <w:sz w:val="20"/>
        </w:rPr>
      </w:pPr>
      <w:r>
        <w:rPr>
          <w:sz w:val="20"/>
        </w:rPr>
        <w:t>Vendors shall cast votes for nominated candidates.</w:t>
      </w:r>
      <w:r>
        <w:rPr>
          <w:spacing w:val="40"/>
          <w:sz w:val="20"/>
        </w:rPr>
        <w:t xml:space="preserve"> </w:t>
      </w:r>
      <w:r>
        <w:rPr>
          <w:sz w:val="20"/>
        </w:rPr>
        <w:t>The</w:t>
      </w:r>
      <w:r>
        <w:rPr>
          <w:spacing w:val="-1"/>
          <w:sz w:val="20"/>
        </w:rPr>
        <w:t xml:space="preserve"> </w:t>
      </w:r>
      <w:r>
        <w:rPr>
          <w:sz w:val="20"/>
        </w:rPr>
        <w:t>candidate with the</w:t>
      </w:r>
      <w:r>
        <w:rPr>
          <w:spacing w:val="-1"/>
          <w:sz w:val="20"/>
        </w:rPr>
        <w:t xml:space="preserve"> </w:t>
      </w:r>
      <w:r>
        <w:rPr>
          <w:sz w:val="20"/>
        </w:rPr>
        <w:t>majority</w:t>
      </w:r>
      <w:r>
        <w:rPr>
          <w:spacing w:val="-4"/>
          <w:sz w:val="20"/>
        </w:rPr>
        <w:t xml:space="preserve"> </w:t>
      </w:r>
      <w:r>
        <w:rPr>
          <w:sz w:val="20"/>
        </w:rPr>
        <w:t>(over 50% of ballots</w:t>
      </w:r>
      <w:r>
        <w:rPr>
          <w:spacing w:val="-2"/>
          <w:sz w:val="20"/>
        </w:rPr>
        <w:t xml:space="preserve"> </w:t>
      </w:r>
      <w:r>
        <w:rPr>
          <w:sz w:val="20"/>
        </w:rPr>
        <w:t>cast) of</w:t>
      </w:r>
      <w:r>
        <w:rPr>
          <w:spacing w:val="-2"/>
          <w:sz w:val="20"/>
        </w:rPr>
        <w:t xml:space="preserve"> </w:t>
      </w:r>
      <w:r>
        <w:rPr>
          <w:sz w:val="20"/>
        </w:rPr>
        <w:t>votes</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declared</w:t>
      </w:r>
      <w:r>
        <w:rPr>
          <w:spacing w:val="-2"/>
          <w:sz w:val="20"/>
        </w:rPr>
        <w:t xml:space="preserve"> </w:t>
      </w:r>
      <w:r>
        <w:rPr>
          <w:sz w:val="20"/>
        </w:rPr>
        <w:t>the</w:t>
      </w:r>
      <w:r>
        <w:rPr>
          <w:spacing w:val="-2"/>
          <w:sz w:val="20"/>
        </w:rPr>
        <w:t xml:space="preserve"> </w:t>
      </w:r>
      <w:r>
        <w:rPr>
          <w:sz w:val="20"/>
        </w:rPr>
        <w:t>Statewide</w:t>
      </w:r>
      <w:r>
        <w:rPr>
          <w:spacing w:val="-2"/>
          <w:sz w:val="20"/>
        </w:rPr>
        <w:t xml:space="preserve"> </w:t>
      </w:r>
      <w:r>
        <w:rPr>
          <w:sz w:val="20"/>
        </w:rPr>
        <w:t>Chairperson</w:t>
      </w:r>
      <w:r>
        <w:rPr>
          <w:spacing w:val="-2"/>
          <w:sz w:val="20"/>
        </w:rPr>
        <w:t xml:space="preserve"> </w:t>
      </w:r>
      <w:r>
        <w:rPr>
          <w:sz w:val="20"/>
        </w:rPr>
        <w:t>by</w:t>
      </w:r>
      <w:r>
        <w:rPr>
          <w:spacing w:val="-5"/>
          <w:sz w:val="20"/>
        </w:rPr>
        <w:t xml:space="preserve"> </w:t>
      </w:r>
      <w:r>
        <w:rPr>
          <w:sz w:val="20"/>
        </w:rPr>
        <w:t>the</w:t>
      </w:r>
      <w:r>
        <w:rPr>
          <w:spacing w:val="-2"/>
          <w:sz w:val="20"/>
        </w:rPr>
        <w:t xml:space="preserve"> </w:t>
      </w:r>
      <w:r>
        <w:rPr>
          <w:sz w:val="20"/>
        </w:rPr>
        <w:t>SLA,</w:t>
      </w:r>
      <w:r>
        <w:rPr>
          <w:spacing w:val="-2"/>
          <w:sz w:val="20"/>
        </w:rPr>
        <w:t xml:space="preserve"> </w:t>
      </w:r>
      <w:r>
        <w:rPr>
          <w:sz w:val="20"/>
        </w:rPr>
        <w:t>and</w:t>
      </w:r>
      <w:r>
        <w:rPr>
          <w:spacing w:val="-4"/>
          <w:sz w:val="20"/>
        </w:rPr>
        <w:t xml:space="preserve"> </w:t>
      </w:r>
      <w:r>
        <w:rPr>
          <w:sz w:val="20"/>
        </w:rPr>
        <w:t>shall</w:t>
      </w:r>
      <w:r>
        <w:rPr>
          <w:spacing w:val="-5"/>
          <w:sz w:val="20"/>
        </w:rPr>
        <w:t xml:space="preserve"> </w:t>
      </w:r>
      <w:r>
        <w:rPr>
          <w:sz w:val="20"/>
        </w:rPr>
        <w:t>begin</w:t>
      </w:r>
      <w:r>
        <w:rPr>
          <w:spacing w:val="-2"/>
          <w:sz w:val="20"/>
        </w:rPr>
        <w:t xml:space="preserve"> </w:t>
      </w:r>
      <w:r>
        <w:rPr>
          <w:sz w:val="20"/>
        </w:rPr>
        <w:t>the duties of that position.</w:t>
      </w:r>
    </w:p>
    <w:p w14:paraId="19D56FD9" w14:textId="77777777" w:rsidR="00936238" w:rsidRDefault="00936238">
      <w:pPr>
        <w:jc w:val="both"/>
        <w:rPr>
          <w:sz w:val="20"/>
        </w:rPr>
        <w:sectPr w:rsidR="00936238" w:rsidSect="00176939">
          <w:pgSz w:w="12240" w:h="15840"/>
          <w:pgMar w:top="1180" w:right="520" w:bottom="1440" w:left="560" w:header="0" w:footer="1214" w:gutter="0"/>
          <w:cols w:space="720"/>
        </w:sectPr>
      </w:pPr>
    </w:p>
    <w:p w14:paraId="2C308DB5" w14:textId="77777777" w:rsidR="00936238" w:rsidRDefault="00056BA6">
      <w:pPr>
        <w:pStyle w:val="Heading5"/>
        <w:numPr>
          <w:ilvl w:val="0"/>
          <w:numId w:val="32"/>
        </w:numPr>
        <w:tabs>
          <w:tab w:val="left" w:pos="5034"/>
        </w:tabs>
        <w:spacing w:before="43"/>
        <w:ind w:left="5034" w:hanging="831"/>
        <w:jc w:val="left"/>
      </w:pPr>
      <w:bookmarkStart w:id="41" w:name="_VENDOR_WEEKLY_CASH"/>
      <w:bookmarkStart w:id="42" w:name="_TOC_250009"/>
      <w:bookmarkEnd w:id="41"/>
      <w:r>
        <w:lastRenderedPageBreak/>
        <w:t>VENDOR</w:t>
      </w:r>
      <w:r>
        <w:rPr>
          <w:spacing w:val="-6"/>
        </w:rPr>
        <w:t xml:space="preserve"> </w:t>
      </w:r>
      <w:r>
        <w:t>WEEKLY</w:t>
      </w:r>
      <w:r>
        <w:rPr>
          <w:spacing w:val="-5"/>
        </w:rPr>
        <w:t xml:space="preserve"> </w:t>
      </w:r>
      <w:r>
        <w:t>CASH</w:t>
      </w:r>
      <w:r>
        <w:rPr>
          <w:spacing w:val="-5"/>
        </w:rPr>
        <w:t xml:space="preserve"> </w:t>
      </w:r>
      <w:bookmarkEnd w:id="42"/>
      <w:r>
        <w:rPr>
          <w:spacing w:val="-2"/>
        </w:rPr>
        <w:t>REPORTS</w:t>
      </w:r>
    </w:p>
    <w:p w14:paraId="5DB9233B" w14:textId="77777777" w:rsidR="00936238" w:rsidRDefault="00936238">
      <w:pPr>
        <w:pStyle w:val="BodyText"/>
        <w:spacing w:before="228"/>
        <w:rPr>
          <w:b/>
        </w:rPr>
      </w:pPr>
    </w:p>
    <w:p w14:paraId="22897D68" w14:textId="77777777" w:rsidR="00936238" w:rsidRDefault="00056BA6">
      <w:pPr>
        <w:ind w:left="880"/>
        <w:rPr>
          <w:b/>
          <w:sz w:val="20"/>
        </w:rPr>
      </w:pPr>
      <w:r>
        <w:rPr>
          <w:b/>
          <w:spacing w:val="-2"/>
          <w:sz w:val="20"/>
          <w:u w:val="thick"/>
        </w:rPr>
        <w:t>REFERENCE:</w:t>
      </w:r>
    </w:p>
    <w:p w14:paraId="0F9CB2A3" w14:textId="77777777" w:rsidR="00936238" w:rsidRDefault="00936238">
      <w:pPr>
        <w:pStyle w:val="BodyText"/>
        <w:spacing w:before="3"/>
        <w:rPr>
          <w:b/>
        </w:rPr>
      </w:pPr>
    </w:p>
    <w:p w14:paraId="097DBF01" w14:textId="77777777" w:rsidR="00936238" w:rsidRDefault="00056BA6">
      <w:pPr>
        <w:pStyle w:val="BodyText"/>
        <w:spacing w:before="1"/>
        <w:ind w:left="880" w:right="938"/>
      </w:pPr>
      <w:r>
        <w:t xml:space="preserve">Business Enterprise Program Rules and Regulations and Vendor </w:t>
      </w:r>
      <w:r>
        <w:t>Agreement of Operation.</w:t>
      </w:r>
      <w:r>
        <w:rPr>
          <w:spacing w:val="40"/>
        </w:rPr>
        <w:t xml:space="preserve"> </w:t>
      </w:r>
      <w:r>
        <w:t>Committee of Blind Vendors voted to support this policy on July 17, 2001.</w:t>
      </w:r>
    </w:p>
    <w:p w14:paraId="38154E26" w14:textId="77777777" w:rsidR="00936238" w:rsidRDefault="00056BA6">
      <w:pPr>
        <w:pStyle w:val="Heading5"/>
        <w:spacing w:before="228"/>
        <w:ind w:left="880"/>
      </w:pPr>
      <w:r>
        <w:rPr>
          <w:spacing w:val="-2"/>
          <w:u w:val="thick"/>
        </w:rPr>
        <w:t>POLICY:</w:t>
      </w:r>
    </w:p>
    <w:p w14:paraId="2463D7E8" w14:textId="77777777" w:rsidR="00936238" w:rsidRDefault="00936238">
      <w:pPr>
        <w:pStyle w:val="BodyText"/>
        <w:spacing w:before="1"/>
        <w:rPr>
          <w:b/>
        </w:rPr>
      </w:pPr>
    </w:p>
    <w:p w14:paraId="255E996D" w14:textId="77777777" w:rsidR="00936238" w:rsidRDefault="00056BA6" w:rsidP="000A432E">
      <w:pPr>
        <w:pStyle w:val="BodyText"/>
        <w:ind w:left="880" w:right="938"/>
      </w:pPr>
      <w:r>
        <w:t>Licensed</w:t>
      </w:r>
      <w:r>
        <w:rPr>
          <w:spacing w:val="-4"/>
        </w:rPr>
        <w:t xml:space="preserve"> </w:t>
      </w:r>
      <w:r>
        <w:t>Blind</w:t>
      </w:r>
      <w:r>
        <w:rPr>
          <w:spacing w:val="-2"/>
        </w:rPr>
        <w:t xml:space="preserve"> </w:t>
      </w:r>
      <w:r>
        <w:t>Vendors</w:t>
      </w:r>
      <w:r>
        <w:rPr>
          <w:spacing w:val="-2"/>
        </w:rPr>
        <w:t xml:space="preserve"> </w:t>
      </w:r>
      <w:r>
        <w:t>shall</w:t>
      </w:r>
      <w:r>
        <w:rPr>
          <w:spacing w:val="-2"/>
        </w:rPr>
        <w:t xml:space="preserve"> </w:t>
      </w:r>
      <w:r>
        <w:t>submit</w:t>
      </w:r>
      <w:r>
        <w:rPr>
          <w:spacing w:val="-4"/>
        </w:rPr>
        <w:t xml:space="preserve"> </w:t>
      </w:r>
      <w:r>
        <w:t>Vendor</w:t>
      </w:r>
      <w:r>
        <w:rPr>
          <w:spacing w:val="-5"/>
        </w:rPr>
        <w:t xml:space="preserve"> </w:t>
      </w:r>
      <w:r>
        <w:t>Weekly</w:t>
      </w:r>
      <w:r>
        <w:rPr>
          <w:spacing w:val="-7"/>
        </w:rPr>
        <w:t xml:space="preserve"> </w:t>
      </w:r>
      <w:r>
        <w:t>Cash</w:t>
      </w:r>
      <w:r>
        <w:rPr>
          <w:spacing w:val="-4"/>
        </w:rPr>
        <w:t xml:space="preserve"> </w:t>
      </w:r>
      <w:r>
        <w:t>Reports</w:t>
      </w:r>
      <w:r>
        <w:rPr>
          <w:spacing w:val="-2"/>
        </w:rPr>
        <w:t xml:space="preserve"> </w:t>
      </w:r>
      <w:r>
        <w:t>on</w:t>
      </w:r>
      <w:r>
        <w:rPr>
          <w:spacing w:val="-2"/>
        </w:rPr>
        <w:t xml:space="preserve"> </w:t>
      </w:r>
      <w:r>
        <w:t>a</w:t>
      </w:r>
      <w:r>
        <w:rPr>
          <w:spacing w:val="-2"/>
        </w:rPr>
        <w:t xml:space="preserve"> </w:t>
      </w:r>
      <w:r>
        <w:t>weekly</w:t>
      </w:r>
      <w:r>
        <w:rPr>
          <w:spacing w:val="-5"/>
        </w:rPr>
        <w:t xml:space="preserve"> </w:t>
      </w:r>
      <w:r>
        <w:t>basis;</w:t>
      </w:r>
      <w:r>
        <w:rPr>
          <w:spacing w:val="-4"/>
        </w:rPr>
        <w:t xml:space="preserve"> </w:t>
      </w:r>
      <w:r>
        <w:t>unless</w:t>
      </w:r>
      <w:r>
        <w:rPr>
          <w:spacing w:val="-2"/>
        </w:rPr>
        <w:t xml:space="preserve"> </w:t>
      </w:r>
      <w:r>
        <w:t>an</w:t>
      </w:r>
      <w:r>
        <w:rPr>
          <w:spacing w:val="-4"/>
        </w:rPr>
        <w:t xml:space="preserve"> </w:t>
      </w:r>
      <w:r>
        <w:t>alternate schedule is approved by the Business Enterprise Program (BEP) Counselor.</w:t>
      </w:r>
      <w:r>
        <w:rPr>
          <w:spacing w:val="40"/>
        </w:rPr>
        <w:t xml:space="preserve"> </w:t>
      </w:r>
      <w:r>
        <w:t>Vendor Weekly Cash Reports shall be calculated accurately and supported by purchase receipts and invoices.</w:t>
      </w:r>
    </w:p>
    <w:p w14:paraId="3930C2A4" w14:textId="77777777" w:rsidR="00936238" w:rsidRDefault="00936238">
      <w:pPr>
        <w:pStyle w:val="BodyText"/>
        <w:spacing w:before="118"/>
      </w:pPr>
    </w:p>
    <w:p w14:paraId="1EA7D177" w14:textId="77777777" w:rsidR="00936238" w:rsidRDefault="00056BA6">
      <w:pPr>
        <w:pStyle w:val="Heading5"/>
        <w:ind w:left="880"/>
      </w:pPr>
      <w:r>
        <w:rPr>
          <w:spacing w:val="-2"/>
          <w:u w:val="thick"/>
        </w:rPr>
        <w:t>PROCEDURE:</w:t>
      </w:r>
    </w:p>
    <w:p w14:paraId="271B8B70" w14:textId="77777777" w:rsidR="00936238" w:rsidRDefault="00936238">
      <w:pPr>
        <w:pStyle w:val="BodyText"/>
        <w:spacing w:before="3"/>
        <w:rPr>
          <w:b/>
        </w:rPr>
      </w:pPr>
    </w:p>
    <w:p w14:paraId="66C10CEB" w14:textId="77777777" w:rsidR="00936238" w:rsidRDefault="00056BA6">
      <w:pPr>
        <w:pStyle w:val="ListParagraph"/>
        <w:numPr>
          <w:ilvl w:val="0"/>
          <w:numId w:val="11"/>
        </w:numPr>
        <w:tabs>
          <w:tab w:val="left" w:pos="1598"/>
          <w:tab w:val="left" w:pos="1600"/>
        </w:tabs>
        <w:spacing w:before="1"/>
        <w:ind w:right="915"/>
        <w:jc w:val="both"/>
        <w:rPr>
          <w:sz w:val="20"/>
        </w:rPr>
      </w:pPr>
      <w:r>
        <w:rPr>
          <w:sz w:val="20"/>
        </w:rPr>
        <w:t xml:space="preserve">The Licensed Blind Vendor shall complete a Vendor Weekly Cash Report, using form WCR-2 </w:t>
      </w:r>
      <w:r>
        <w:rPr>
          <w:spacing w:val="-2"/>
          <w:sz w:val="20"/>
        </w:rPr>
        <w:t>(07/98).</w:t>
      </w:r>
    </w:p>
    <w:p w14:paraId="17198D48" w14:textId="77777777" w:rsidR="00936238" w:rsidRDefault="00056BA6">
      <w:pPr>
        <w:pStyle w:val="ListParagraph"/>
        <w:numPr>
          <w:ilvl w:val="0"/>
          <w:numId w:val="11"/>
        </w:numPr>
        <w:tabs>
          <w:tab w:val="left" w:pos="1598"/>
          <w:tab w:val="left" w:pos="1600"/>
        </w:tabs>
        <w:spacing w:before="228"/>
        <w:ind w:right="920"/>
        <w:jc w:val="both"/>
        <w:rPr>
          <w:sz w:val="20"/>
        </w:rPr>
      </w:pPr>
      <w:r>
        <w:rPr>
          <w:sz w:val="20"/>
        </w:rPr>
        <w:t>The Vendor Weekly Cash Report shall be calculated accurately and supported by purchase receipts and invoices.</w:t>
      </w:r>
    </w:p>
    <w:p w14:paraId="4A4DCAF0" w14:textId="77777777" w:rsidR="00936238" w:rsidRDefault="00936238">
      <w:pPr>
        <w:pStyle w:val="BodyText"/>
        <w:spacing w:before="2"/>
      </w:pPr>
    </w:p>
    <w:p w14:paraId="256F337A" w14:textId="77777777" w:rsidR="00936238" w:rsidRDefault="00056BA6">
      <w:pPr>
        <w:pStyle w:val="ListParagraph"/>
        <w:numPr>
          <w:ilvl w:val="0"/>
          <w:numId w:val="11"/>
        </w:numPr>
        <w:tabs>
          <w:tab w:val="left" w:pos="1598"/>
          <w:tab w:val="left" w:pos="1600"/>
        </w:tabs>
        <w:ind w:right="917"/>
        <w:jc w:val="both"/>
        <w:rPr>
          <w:sz w:val="20"/>
        </w:rPr>
      </w:pPr>
      <w:r>
        <w:rPr>
          <w:sz w:val="20"/>
        </w:rPr>
        <w:t>The supporting documentation shall be attached to the Vendor Weekly Cash Report and mailed</w:t>
      </w:r>
      <w:r>
        <w:rPr>
          <w:spacing w:val="40"/>
          <w:sz w:val="20"/>
        </w:rPr>
        <w:t xml:space="preserve"> </w:t>
      </w:r>
      <w:r>
        <w:rPr>
          <w:sz w:val="20"/>
        </w:rPr>
        <w:t>to the Business Enterprise Program Counselor no later than Saturday of each week.</w:t>
      </w:r>
      <w:r>
        <w:rPr>
          <w:spacing w:val="40"/>
          <w:sz w:val="20"/>
        </w:rPr>
        <w:t xml:space="preserve"> </w:t>
      </w:r>
      <w:r>
        <w:rPr>
          <w:sz w:val="20"/>
        </w:rPr>
        <w:t>If hand- delivered, the same information shall be delivered to the Business Enterprise Program office no later than Tuesday at noon of each week.</w:t>
      </w:r>
    </w:p>
    <w:p w14:paraId="3616A471" w14:textId="77777777" w:rsidR="00936238" w:rsidRDefault="00056BA6">
      <w:pPr>
        <w:pStyle w:val="ListParagraph"/>
        <w:numPr>
          <w:ilvl w:val="0"/>
          <w:numId w:val="11"/>
        </w:numPr>
        <w:tabs>
          <w:tab w:val="left" w:pos="1598"/>
          <w:tab w:val="left" w:pos="1600"/>
        </w:tabs>
        <w:spacing w:before="229"/>
        <w:ind w:right="916"/>
        <w:jc w:val="both"/>
        <w:rPr>
          <w:sz w:val="20"/>
        </w:rPr>
      </w:pPr>
      <w:r>
        <w:rPr>
          <w:sz w:val="20"/>
        </w:rPr>
        <w:t>Vendors who operate facilities which are closed for extended vacation periods shall report “0” (zero) sales figures to the Georgia Cooperative Services for the Blind, Inc. (through the call-in system), and submit the same information on the Vendor Weekly Cash Report to the Business Enterprise Program Counselor.</w:t>
      </w:r>
    </w:p>
    <w:p w14:paraId="1DAF43B7" w14:textId="77777777" w:rsidR="00936238" w:rsidRDefault="00936238">
      <w:pPr>
        <w:pStyle w:val="BodyText"/>
      </w:pPr>
    </w:p>
    <w:p w14:paraId="67C593F4" w14:textId="77777777" w:rsidR="00936238" w:rsidRDefault="00056BA6">
      <w:pPr>
        <w:pStyle w:val="ListParagraph"/>
        <w:numPr>
          <w:ilvl w:val="0"/>
          <w:numId w:val="11"/>
        </w:numPr>
        <w:tabs>
          <w:tab w:val="left" w:pos="1598"/>
          <w:tab w:val="left" w:pos="1600"/>
        </w:tabs>
        <w:ind w:right="912"/>
        <w:jc w:val="both"/>
        <w:rPr>
          <w:sz w:val="20"/>
        </w:rPr>
      </w:pPr>
      <w:r>
        <w:rPr>
          <w:sz w:val="20"/>
        </w:rPr>
        <w:t>Vendors shall submit a Vendor Weekly Cash Report to reflect any activity (sales, purchases, or both) for the week.</w:t>
      </w:r>
      <w:r>
        <w:rPr>
          <w:spacing w:val="40"/>
          <w:sz w:val="20"/>
        </w:rPr>
        <w:t xml:space="preserve"> </w:t>
      </w:r>
      <w:r>
        <w:rPr>
          <w:sz w:val="20"/>
        </w:rPr>
        <w:t>Vendors shall not hold sales and purchases to submit the Vendor Weekly Cash Report in accordance with any schedule other than weekly, unless approved in writing by the BEP Counselor and Manager.</w:t>
      </w:r>
    </w:p>
    <w:p w14:paraId="21C9D4A1" w14:textId="77777777" w:rsidR="00936238" w:rsidRDefault="00936238">
      <w:pPr>
        <w:pStyle w:val="BodyText"/>
      </w:pPr>
    </w:p>
    <w:p w14:paraId="56EEE7EC" w14:textId="77777777" w:rsidR="00936238" w:rsidRDefault="00056BA6">
      <w:pPr>
        <w:pStyle w:val="ListParagraph"/>
        <w:numPr>
          <w:ilvl w:val="0"/>
          <w:numId w:val="11"/>
        </w:numPr>
        <w:tabs>
          <w:tab w:val="left" w:pos="1598"/>
          <w:tab w:val="left" w:pos="1600"/>
        </w:tabs>
        <w:ind w:right="920"/>
        <w:jc w:val="both"/>
        <w:rPr>
          <w:sz w:val="20"/>
        </w:rPr>
      </w:pPr>
      <w:r>
        <w:rPr>
          <w:sz w:val="20"/>
        </w:rPr>
        <w:t xml:space="preserve">Vendors on alternate schedules shall be required to complete a supplemental record indicating each time they removed cash </w:t>
      </w:r>
      <w:r>
        <w:rPr>
          <w:sz w:val="20"/>
        </w:rPr>
        <w:t>from vending machines or purchased merchandise.</w:t>
      </w:r>
    </w:p>
    <w:p w14:paraId="264434DC" w14:textId="77777777" w:rsidR="00936238" w:rsidRDefault="00056BA6">
      <w:pPr>
        <w:pStyle w:val="ListParagraph"/>
        <w:numPr>
          <w:ilvl w:val="0"/>
          <w:numId w:val="11"/>
        </w:numPr>
        <w:tabs>
          <w:tab w:val="left" w:pos="1599"/>
        </w:tabs>
        <w:spacing w:before="229"/>
        <w:ind w:left="1599" w:hanging="719"/>
        <w:rPr>
          <w:sz w:val="20"/>
        </w:rPr>
      </w:pPr>
      <w:r>
        <w:rPr>
          <w:sz w:val="20"/>
        </w:rPr>
        <w:t>Vendors</w:t>
      </w:r>
      <w:r>
        <w:rPr>
          <w:spacing w:val="17"/>
          <w:sz w:val="20"/>
        </w:rPr>
        <w:t xml:space="preserve"> </w:t>
      </w:r>
      <w:r>
        <w:rPr>
          <w:sz w:val="20"/>
        </w:rPr>
        <w:t>who</w:t>
      </w:r>
      <w:r>
        <w:rPr>
          <w:spacing w:val="17"/>
          <w:sz w:val="20"/>
        </w:rPr>
        <w:t xml:space="preserve"> </w:t>
      </w:r>
      <w:r>
        <w:rPr>
          <w:sz w:val="20"/>
        </w:rPr>
        <w:t>fail</w:t>
      </w:r>
      <w:r>
        <w:rPr>
          <w:spacing w:val="16"/>
          <w:sz w:val="20"/>
        </w:rPr>
        <w:t xml:space="preserve"> </w:t>
      </w:r>
      <w:r>
        <w:rPr>
          <w:sz w:val="20"/>
        </w:rPr>
        <w:t>to</w:t>
      </w:r>
      <w:r>
        <w:rPr>
          <w:spacing w:val="16"/>
          <w:sz w:val="20"/>
        </w:rPr>
        <w:t xml:space="preserve"> </w:t>
      </w:r>
      <w:r>
        <w:rPr>
          <w:sz w:val="20"/>
        </w:rPr>
        <w:t>submit</w:t>
      </w:r>
      <w:r>
        <w:rPr>
          <w:spacing w:val="17"/>
          <w:sz w:val="20"/>
        </w:rPr>
        <w:t xml:space="preserve"> </w:t>
      </w:r>
      <w:r>
        <w:rPr>
          <w:sz w:val="20"/>
        </w:rPr>
        <w:t>their</w:t>
      </w:r>
      <w:r>
        <w:rPr>
          <w:spacing w:val="18"/>
          <w:sz w:val="20"/>
        </w:rPr>
        <w:t xml:space="preserve"> </w:t>
      </w:r>
      <w:r>
        <w:rPr>
          <w:sz w:val="20"/>
        </w:rPr>
        <w:t>Vendor</w:t>
      </w:r>
      <w:r>
        <w:rPr>
          <w:spacing w:val="13"/>
          <w:sz w:val="20"/>
        </w:rPr>
        <w:t xml:space="preserve"> </w:t>
      </w:r>
      <w:r>
        <w:rPr>
          <w:sz w:val="20"/>
        </w:rPr>
        <w:t>Weekly</w:t>
      </w:r>
      <w:r>
        <w:rPr>
          <w:spacing w:val="13"/>
          <w:sz w:val="20"/>
        </w:rPr>
        <w:t xml:space="preserve"> </w:t>
      </w:r>
      <w:r>
        <w:rPr>
          <w:sz w:val="20"/>
        </w:rPr>
        <w:t>Cash</w:t>
      </w:r>
      <w:r>
        <w:rPr>
          <w:spacing w:val="17"/>
          <w:sz w:val="20"/>
        </w:rPr>
        <w:t xml:space="preserve"> </w:t>
      </w:r>
      <w:r>
        <w:rPr>
          <w:sz w:val="20"/>
        </w:rPr>
        <w:t>Report</w:t>
      </w:r>
      <w:r>
        <w:rPr>
          <w:spacing w:val="18"/>
          <w:sz w:val="20"/>
        </w:rPr>
        <w:t xml:space="preserve"> </w:t>
      </w:r>
      <w:r>
        <w:rPr>
          <w:sz w:val="20"/>
        </w:rPr>
        <w:t>as</w:t>
      </w:r>
      <w:r>
        <w:rPr>
          <w:spacing w:val="18"/>
          <w:sz w:val="20"/>
        </w:rPr>
        <w:t xml:space="preserve"> </w:t>
      </w:r>
      <w:r>
        <w:rPr>
          <w:sz w:val="20"/>
        </w:rPr>
        <w:t>specified</w:t>
      </w:r>
      <w:r>
        <w:rPr>
          <w:spacing w:val="17"/>
          <w:sz w:val="20"/>
        </w:rPr>
        <w:t xml:space="preserve"> </w:t>
      </w:r>
      <w:r>
        <w:rPr>
          <w:sz w:val="20"/>
        </w:rPr>
        <w:t>above</w:t>
      </w:r>
      <w:r>
        <w:rPr>
          <w:spacing w:val="16"/>
          <w:sz w:val="20"/>
        </w:rPr>
        <w:t xml:space="preserve"> </w:t>
      </w:r>
      <w:r>
        <w:rPr>
          <w:sz w:val="20"/>
        </w:rPr>
        <w:t>shall</w:t>
      </w:r>
      <w:r>
        <w:rPr>
          <w:spacing w:val="16"/>
          <w:sz w:val="20"/>
        </w:rPr>
        <w:t xml:space="preserve"> </w:t>
      </w:r>
      <w:r>
        <w:rPr>
          <w:sz w:val="20"/>
        </w:rPr>
        <w:t>be</w:t>
      </w:r>
      <w:r>
        <w:rPr>
          <w:spacing w:val="17"/>
          <w:sz w:val="20"/>
        </w:rPr>
        <w:t xml:space="preserve"> </w:t>
      </w:r>
      <w:r>
        <w:rPr>
          <w:spacing w:val="-2"/>
          <w:sz w:val="20"/>
        </w:rPr>
        <w:t>fined</w:t>
      </w:r>
    </w:p>
    <w:p w14:paraId="21AC9385" w14:textId="77777777" w:rsidR="00936238" w:rsidRDefault="00056BA6">
      <w:pPr>
        <w:pStyle w:val="BodyText"/>
        <w:ind w:left="1600" w:right="974"/>
      </w:pPr>
      <w:r>
        <w:t>$25.00 (procedure to apply $25.00 penalty for late Vendor Weekly Cash Reports was approved by the Committee of Blind Vendors June/1996).</w:t>
      </w:r>
    </w:p>
    <w:p w14:paraId="74A4269C" w14:textId="77777777" w:rsidR="00936238" w:rsidRDefault="00936238">
      <w:pPr>
        <w:pStyle w:val="BodyText"/>
        <w:spacing w:before="1"/>
      </w:pPr>
    </w:p>
    <w:p w14:paraId="586A31F2" w14:textId="77777777" w:rsidR="00936238" w:rsidRDefault="00056BA6">
      <w:pPr>
        <w:pStyle w:val="ListParagraph"/>
        <w:numPr>
          <w:ilvl w:val="0"/>
          <w:numId w:val="11"/>
        </w:numPr>
        <w:tabs>
          <w:tab w:val="left" w:pos="1598"/>
          <w:tab w:val="left" w:pos="1600"/>
        </w:tabs>
        <w:ind w:right="912"/>
        <w:jc w:val="both"/>
        <w:rPr>
          <w:sz w:val="20"/>
        </w:rPr>
      </w:pPr>
      <w:r>
        <w:rPr>
          <w:sz w:val="20"/>
        </w:rPr>
        <w:t>Vendors who fail to submit the Vendor Weekly Cash Report as specified above, submit false or fraudulent Vendor Weekly Cash Reports, or are repeatedly late in submitting Vendor Weekly Cash Reports shall be considered out of compliance with program Rules and Regulations.</w:t>
      </w:r>
      <w:r>
        <w:rPr>
          <w:spacing w:val="40"/>
          <w:sz w:val="20"/>
        </w:rPr>
        <w:t xml:space="preserve"> </w:t>
      </w:r>
      <w:r>
        <w:rPr>
          <w:sz w:val="20"/>
        </w:rPr>
        <w:t>In such cases, the SLA shall apply the Corrective Action measures listed in the Policies and Procedures regarding “Non-Compliance.”</w:t>
      </w:r>
      <w:r>
        <w:rPr>
          <w:spacing w:val="40"/>
          <w:sz w:val="20"/>
        </w:rPr>
        <w:t xml:space="preserve"> </w:t>
      </w:r>
      <w:r>
        <w:rPr>
          <w:sz w:val="20"/>
        </w:rPr>
        <w:t>Non-compliance with program Rules and Regulations may lead to termination of the Agreement of Operation.</w:t>
      </w:r>
    </w:p>
    <w:p w14:paraId="7D0AF3BE" w14:textId="77777777" w:rsidR="00936238" w:rsidRDefault="00936238">
      <w:pPr>
        <w:pStyle w:val="BodyText"/>
        <w:spacing w:before="1"/>
      </w:pPr>
    </w:p>
    <w:p w14:paraId="2835B045" w14:textId="77777777" w:rsidR="00936238" w:rsidRDefault="00056BA6">
      <w:pPr>
        <w:pStyle w:val="ListParagraph"/>
        <w:numPr>
          <w:ilvl w:val="0"/>
          <w:numId w:val="11"/>
        </w:numPr>
        <w:tabs>
          <w:tab w:val="left" w:pos="1598"/>
          <w:tab w:val="left" w:pos="1600"/>
        </w:tabs>
        <w:ind w:right="917"/>
        <w:jc w:val="both"/>
        <w:rPr>
          <w:sz w:val="20"/>
        </w:rPr>
      </w:pPr>
      <w:r>
        <w:rPr>
          <w:sz w:val="20"/>
        </w:rPr>
        <w:t>Business</w:t>
      </w:r>
      <w:r>
        <w:rPr>
          <w:spacing w:val="-1"/>
          <w:sz w:val="20"/>
        </w:rPr>
        <w:t xml:space="preserve"> </w:t>
      </w:r>
      <w:r>
        <w:rPr>
          <w:sz w:val="20"/>
        </w:rPr>
        <w:t>Enterprise</w:t>
      </w:r>
      <w:r>
        <w:rPr>
          <w:spacing w:val="-3"/>
          <w:sz w:val="20"/>
        </w:rPr>
        <w:t xml:space="preserve"> </w:t>
      </w:r>
      <w:r>
        <w:rPr>
          <w:sz w:val="20"/>
        </w:rPr>
        <w:t>Program Counselors</w:t>
      </w:r>
      <w:r>
        <w:rPr>
          <w:spacing w:val="-1"/>
          <w:sz w:val="20"/>
        </w:rPr>
        <w:t xml:space="preserve"> </w:t>
      </w:r>
      <w:r>
        <w:rPr>
          <w:sz w:val="20"/>
        </w:rPr>
        <w:t>are</w:t>
      </w:r>
      <w:r>
        <w:rPr>
          <w:spacing w:val="-3"/>
          <w:sz w:val="20"/>
        </w:rPr>
        <w:t xml:space="preserve"> </w:t>
      </w:r>
      <w:r>
        <w:rPr>
          <w:sz w:val="20"/>
        </w:rPr>
        <w:t>available as</w:t>
      </w:r>
      <w:r>
        <w:rPr>
          <w:spacing w:val="-1"/>
          <w:sz w:val="20"/>
        </w:rPr>
        <w:t xml:space="preserve"> </w:t>
      </w:r>
      <w:r>
        <w:rPr>
          <w:sz w:val="20"/>
        </w:rPr>
        <w:t>needed,</w:t>
      </w:r>
      <w:r>
        <w:rPr>
          <w:spacing w:val="-3"/>
          <w:sz w:val="20"/>
        </w:rPr>
        <w:t xml:space="preserve"> </w:t>
      </w:r>
      <w:r>
        <w:rPr>
          <w:sz w:val="20"/>
        </w:rPr>
        <w:t>to</w:t>
      </w:r>
      <w:r>
        <w:rPr>
          <w:spacing w:val="-3"/>
          <w:sz w:val="20"/>
        </w:rPr>
        <w:t xml:space="preserve"> </w:t>
      </w:r>
      <w:r>
        <w:rPr>
          <w:sz w:val="20"/>
        </w:rPr>
        <w:t>provide</w:t>
      </w:r>
      <w:r>
        <w:rPr>
          <w:spacing w:val="-3"/>
          <w:sz w:val="20"/>
        </w:rPr>
        <w:t xml:space="preserve"> </w:t>
      </w:r>
      <w:r>
        <w:rPr>
          <w:sz w:val="20"/>
        </w:rPr>
        <w:t>technical</w:t>
      </w:r>
      <w:r>
        <w:rPr>
          <w:spacing w:val="-3"/>
          <w:sz w:val="20"/>
        </w:rPr>
        <w:t xml:space="preserve"> </w:t>
      </w:r>
      <w:r>
        <w:rPr>
          <w:sz w:val="20"/>
        </w:rPr>
        <w:t>support</w:t>
      </w:r>
      <w:r>
        <w:rPr>
          <w:spacing w:val="-3"/>
          <w:sz w:val="20"/>
        </w:rPr>
        <w:t xml:space="preserve"> </w:t>
      </w:r>
      <w:r>
        <w:rPr>
          <w:sz w:val="20"/>
        </w:rPr>
        <w:t>to Licensed Blind Vendors who need assistance in developing a system to ensure reports are submitted accurately and timely.</w:t>
      </w:r>
    </w:p>
    <w:p w14:paraId="2EB7FE71" w14:textId="77777777" w:rsidR="00936238" w:rsidRDefault="00936238">
      <w:pPr>
        <w:jc w:val="both"/>
        <w:rPr>
          <w:sz w:val="20"/>
        </w:rPr>
        <w:sectPr w:rsidR="00936238" w:rsidSect="00176939">
          <w:pgSz w:w="12240" w:h="15840"/>
          <w:pgMar w:top="960" w:right="520" w:bottom="1440" w:left="560" w:header="0" w:footer="1214" w:gutter="0"/>
          <w:cols w:space="720"/>
        </w:sectPr>
      </w:pPr>
    </w:p>
    <w:p w14:paraId="63A8F171" w14:textId="77777777" w:rsidR="00936238" w:rsidRPr="000A432E" w:rsidRDefault="00056BA6" w:rsidP="00071386">
      <w:pPr>
        <w:pStyle w:val="Heading4"/>
        <w:numPr>
          <w:ilvl w:val="0"/>
          <w:numId w:val="32"/>
        </w:numPr>
        <w:spacing w:before="39"/>
        <w:ind w:left="4440" w:hanging="1320"/>
        <w:jc w:val="left"/>
        <w:rPr>
          <w:sz w:val="20"/>
          <w:szCs w:val="20"/>
          <w:u w:val="none"/>
        </w:rPr>
      </w:pPr>
      <w:bookmarkStart w:id="43" w:name="_EQUIPMENT_PURCHASES"/>
      <w:bookmarkStart w:id="44" w:name="_TOC_250008"/>
      <w:bookmarkEnd w:id="43"/>
      <w:r w:rsidRPr="000A432E">
        <w:rPr>
          <w:sz w:val="20"/>
          <w:szCs w:val="20"/>
          <w:u w:val="none"/>
        </w:rPr>
        <w:lastRenderedPageBreak/>
        <w:t>EQUIPMENT</w:t>
      </w:r>
      <w:r w:rsidRPr="000A432E">
        <w:rPr>
          <w:spacing w:val="-4"/>
          <w:sz w:val="20"/>
          <w:szCs w:val="20"/>
          <w:u w:val="none"/>
        </w:rPr>
        <w:t xml:space="preserve"> </w:t>
      </w:r>
      <w:bookmarkEnd w:id="44"/>
      <w:r w:rsidRPr="000A432E">
        <w:rPr>
          <w:spacing w:val="-2"/>
          <w:sz w:val="20"/>
          <w:szCs w:val="20"/>
          <w:u w:val="none"/>
        </w:rPr>
        <w:t>PURCHASES</w:t>
      </w:r>
    </w:p>
    <w:p w14:paraId="63436553" w14:textId="77777777" w:rsidR="00936238" w:rsidRPr="000A432E" w:rsidRDefault="00936238">
      <w:pPr>
        <w:pStyle w:val="BodyText"/>
        <w:spacing w:before="252"/>
        <w:rPr>
          <w:b/>
        </w:rPr>
      </w:pPr>
    </w:p>
    <w:p w14:paraId="2B9302DC" w14:textId="77777777" w:rsidR="00936238" w:rsidRPr="000A432E" w:rsidRDefault="00056BA6">
      <w:pPr>
        <w:ind w:left="879"/>
        <w:rPr>
          <w:b/>
          <w:sz w:val="20"/>
          <w:szCs w:val="20"/>
        </w:rPr>
      </w:pPr>
      <w:r w:rsidRPr="000A432E">
        <w:rPr>
          <w:b/>
          <w:spacing w:val="-2"/>
          <w:sz w:val="20"/>
          <w:szCs w:val="20"/>
          <w:u w:val="thick"/>
        </w:rPr>
        <w:t>REFERENCE:</w:t>
      </w:r>
    </w:p>
    <w:p w14:paraId="41E1865E" w14:textId="77777777" w:rsidR="00936238" w:rsidRPr="000A432E" w:rsidRDefault="00936238">
      <w:pPr>
        <w:pStyle w:val="BodyText"/>
        <w:spacing w:before="3"/>
        <w:rPr>
          <w:b/>
        </w:rPr>
      </w:pPr>
    </w:p>
    <w:p w14:paraId="03EC92D4" w14:textId="77777777" w:rsidR="00936238" w:rsidRPr="000A432E" w:rsidRDefault="00056BA6">
      <w:pPr>
        <w:ind w:left="879" w:right="974"/>
        <w:rPr>
          <w:sz w:val="20"/>
          <w:szCs w:val="20"/>
        </w:rPr>
      </w:pPr>
      <w:r w:rsidRPr="000A432E">
        <w:rPr>
          <w:sz w:val="20"/>
          <w:szCs w:val="20"/>
        </w:rPr>
        <w:t>Business Enterprise Program Rules and Regulations and Policies and Procedures, Agreement of Operation.</w:t>
      </w:r>
    </w:p>
    <w:p w14:paraId="25C977DA" w14:textId="77777777" w:rsidR="00936238" w:rsidRPr="000A432E" w:rsidRDefault="00056BA6">
      <w:pPr>
        <w:pStyle w:val="Heading4"/>
        <w:spacing w:before="250"/>
        <w:rPr>
          <w:sz w:val="20"/>
          <w:szCs w:val="20"/>
          <w:u w:val="none"/>
        </w:rPr>
      </w:pPr>
      <w:r w:rsidRPr="000A432E">
        <w:rPr>
          <w:spacing w:val="-2"/>
          <w:sz w:val="20"/>
          <w:szCs w:val="20"/>
          <w:u w:val="thick"/>
        </w:rPr>
        <w:t>POLICY:</w:t>
      </w:r>
    </w:p>
    <w:p w14:paraId="3D07BFCF" w14:textId="77777777" w:rsidR="00936238" w:rsidRPr="000A432E" w:rsidRDefault="00936238">
      <w:pPr>
        <w:pStyle w:val="BodyText"/>
        <w:spacing w:before="3"/>
        <w:rPr>
          <w:b/>
        </w:rPr>
      </w:pPr>
    </w:p>
    <w:p w14:paraId="6D564B54" w14:textId="77777777" w:rsidR="00936238" w:rsidRPr="000A432E" w:rsidRDefault="00056BA6">
      <w:pPr>
        <w:ind w:left="879"/>
        <w:rPr>
          <w:sz w:val="20"/>
          <w:szCs w:val="20"/>
        </w:rPr>
      </w:pPr>
      <w:r w:rsidRPr="000A432E">
        <w:rPr>
          <w:sz w:val="20"/>
          <w:szCs w:val="20"/>
        </w:rPr>
        <w:t>A</w:t>
      </w:r>
      <w:r w:rsidRPr="000A432E">
        <w:rPr>
          <w:spacing w:val="29"/>
          <w:sz w:val="20"/>
          <w:szCs w:val="20"/>
        </w:rPr>
        <w:t xml:space="preserve"> </w:t>
      </w:r>
      <w:r w:rsidRPr="000A432E">
        <w:rPr>
          <w:sz w:val="20"/>
          <w:szCs w:val="20"/>
        </w:rPr>
        <w:t>Vendor</w:t>
      </w:r>
      <w:r w:rsidRPr="000A432E">
        <w:rPr>
          <w:spacing w:val="31"/>
          <w:sz w:val="20"/>
          <w:szCs w:val="20"/>
        </w:rPr>
        <w:t xml:space="preserve"> </w:t>
      </w:r>
      <w:r w:rsidRPr="000A432E">
        <w:rPr>
          <w:sz w:val="20"/>
          <w:szCs w:val="20"/>
        </w:rPr>
        <w:t>may</w:t>
      </w:r>
      <w:r w:rsidRPr="000A432E">
        <w:rPr>
          <w:spacing w:val="28"/>
          <w:sz w:val="20"/>
          <w:szCs w:val="20"/>
        </w:rPr>
        <w:t xml:space="preserve"> </w:t>
      </w:r>
      <w:r w:rsidRPr="000A432E">
        <w:rPr>
          <w:sz w:val="20"/>
          <w:szCs w:val="20"/>
        </w:rPr>
        <w:t>purchase</w:t>
      </w:r>
      <w:r w:rsidRPr="000A432E">
        <w:rPr>
          <w:spacing w:val="30"/>
          <w:sz w:val="20"/>
          <w:szCs w:val="20"/>
        </w:rPr>
        <w:t xml:space="preserve"> </w:t>
      </w:r>
      <w:r w:rsidRPr="000A432E">
        <w:rPr>
          <w:sz w:val="20"/>
          <w:szCs w:val="20"/>
        </w:rPr>
        <w:t>equipment</w:t>
      </w:r>
      <w:r w:rsidRPr="000A432E">
        <w:rPr>
          <w:spacing w:val="29"/>
          <w:sz w:val="20"/>
          <w:szCs w:val="20"/>
        </w:rPr>
        <w:t xml:space="preserve"> </w:t>
      </w:r>
      <w:r w:rsidRPr="000A432E">
        <w:rPr>
          <w:sz w:val="20"/>
          <w:szCs w:val="20"/>
        </w:rPr>
        <w:t>for</w:t>
      </w:r>
      <w:r w:rsidRPr="000A432E">
        <w:rPr>
          <w:spacing w:val="31"/>
          <w:sz w:val="20"/>
          <w:szCs w:val="20"/>
        </w:rPr>
        <w:t xml:space="preserve"> </w:t>
      </w:r>
      <w:r w:rsidRPr="000A432E">
        <w:rPr>
          <w:sz w:val="20"/>
          <w:szCs w:val="20"/>
        </w:rPr>
        <w:t>use</w:t>
      </w:r>
      <w:r w:rsidRPr="000A432E">
        <w:rPr>
          <w:spacing w:val="30"/>
          <w:sz w:val="20"/>
          <w:szCs w:val="20"/>
        </w:rPr>
        <w:t xml:space="preserve"> </w:t>
      </w:r>
      <w:r w:rsidRPr="000A432E">
        <w:rPr>
          <w:sz w:val="20"/>
          <w:szCs w:val="20"/>
        </w:rPr>
        <w:t>in</w:t>
      </w:r>
      <w:r w:rsidRPr="000A432E">
        <w:rPr>
          <w:spacing w:val="30"/>
          <w:sz w:val="20"/>
          <w:szCs w:val="20"/>
        </w:rPr>
        <w:t xml:space="preserve"> </w:t>
      </w:r>
      <w:r w:rsidRPr="000A432E">
        <w:rPr>
          <w:sz w:val="20"/>
          <w:szCs w:val="20"/>
        </w:rPr>
        <w:t>the</w:t>
      </w:r>
      <w:r w:rsidRPr="000A432E">
        <w:rPr>
          <w:spacing w:val="30"/>
          <w:sz w:val="20"/>
          <w:szCs w:val="20"/>
        </w:rPr>
        <w:t xml:space="preserve"> </w:t>
      </w:r>
      <w:r w:rsidRPr="000A432E">
        <w:rPr>
          <w:sz w:val="20"/>
          <w:szCs w:val="20"/>
        </w:rPr>
        <w:t>vending</w:t>
      </w:r>
      <w:r w:rsidRPr="000A432E">
        <w:rPr>
          <w:spacing w:val="30"/>
          <w:sz w:val="20"/>
          <w:szCs w:val="20"/>
        </w:rPr>
        <w:t xml:space="preserve"> </w:t>
      </w:r>
      <w:r w:rsidRPr="000A432E">
        <w:rPr>
          <w:sz w:val="20"/>
          <w:szCs w:val="20"/>
        </w:rPr>
        <w:t>facility</w:t>
      </w:r>
      <w:r w:rsidRPr="000A432E">
        <w:rPr>
          <w:spacing w:val="28"/>
          <w:sz w:val="20"/>
          <w:szCs w:val="20"/>
        </w:rPr>
        <w:t xml:space="preserve"> </w:t>
      </w:r>
      <w:r w:rsidRPr="000A432E">
        <w:rPr>
          <w:sz w:val="20"/>
          <w:szCs w:val="20"/>
        </w:rPr>
        <w:t>only</w:t>
      </w:r>
      <w:r w:rsidRPr="000A432E">
        <w:rPr>
          <w:spacing w:val="30"/>
          <w:sz w:val="20"/>
          <w:szCs w:val="20"/>
        </w:rPr>
        <w:t xml:space="preserve"> </w:t>
      </w:r>
      <w:r w:rsidRPr="000A432E">
        <w:rPr>
          <w:sz w:val="20"/>
          <w:szCs w:val="20"/>
        </w:rPr>
        <w:t>after</w:t>
      </w:r>
      <w:r w:rsidRPr="000A432E">
        <w:rPr>
          <w:spacing w:val="28"/>
          <w:sz w:val="20"/>
          <w:szCs w:val="20"/>
        </w:rPr>
        <w:t xml:space="preserve"> </w:t>
      </w:r>
      <w:r w:rsidRPr="000A432E">
        <w:rPr>
          <w:sz w:val="20"/>
          <w:szCs w:val="20"/>
        </w:rPr>
        <w:t>receiving</w:t>
      </w:r>
      <w:r w:rsidRPr="000A432E">
        <w:rPr>
          <w:spacing w:val="32"/>
          <w:sz w:val="20"/>
          <w:szCs w:val="20"/>
        </w:rPr>
        <w:t xml:space="preserve"> </w:t>
      </w:r>
      <w:r w:rsidRPr="000A432E">
        <w:rPr>
          <w:sz w:val="20"/>
          <w:szCs w:val="20"/>
        </w:rPr>
        <w:t>written authorization from the SLA.</w:t>
      </w:r>
    </w:p>
    <w:p w14:paraId="2294BB45" w14:textId="77777777" w:rsidR="00936238" w:rsidRPr="000A432E" w:rsidRDefault="00056BA6">
      <w:pPr>
        <w:pStyle w:val="Heading4"/>
        <w:spacing w:before="250"/>
        <w:rPr>
          <w:sz w:val="20"/>
          <w:szCs w:val="20"/>
          <w:u w:val="none"/>
        </w:rPr>
      </w:pPr>
      <w:r w:rsidRPr="000A432E">
        <w:rPr>
          <w:spacing w:val="-2"/>
          <w:sz w:val="20"/>
          <w:szCs w:val="20"/>
          <w:u w:val="thick"/>
        </w:rPr>
        <w:t>PROCEDURE:</w:t>
      </w:r>
    </w:p>
    <w:p w14:paraId="3EE11351" w14:textId="77777777" w:rsidR="00936238" w:rsidRPr="000A432E" w:rsidRDefault="00936238">
      <w:pPr>
        <w:pStyle w:val="BodyText"/>
        <w:spacing w:before="3"/>
        <w:rPr>
          <w:b/>
        </w:rPr>
      </w:pPr>
    </w:p>
    <w:p w14:paraId="5BAEEEAE" w14:textId="77777777" w:rsidR="00936238" w:rsidRPr="000A432E" w:rsidRDefault="00056BA6">
      <w:pPr>
        <w:pStyle w:val="ListParagraph"/>
        <w:numPr>
          <w:ilvl w:val="0"/>
          <w:numId w:val="10"/>
        </w:numPr>
        <w:tabs>
          <w:tab w:val="left" w:pos="1597"/>
          <w:tab w:val="left" w:pos="1599"/>
        </w:tabs>
        <w:ind w:left="1599" w:right="915"/>
        <w:jc w:val="both"/>
        <w:rPr>
          <w:sz w:val="20"/>
          <w:szCs w:val="20"/>
        </w:rPr>
      </w:pPr>
      <w:r w:rsidRPr="000A432E">
        <w:rPr>
          <w:sz w:val="20"/>
          <w:szCs w:val="20"/>
        </w:rPr>
        <w:t>The Vendor shall advise the SLA that he/she desires to purchase equipment for the vending facility.</w:t>
      </w:r>
    </w:p>
    <w:p w14:paraId="61076466" w14:textId="77777777" w:rsidR="00936238" w:rsidRPr="000A432E" w:rsidRDefault="00056BA6">
      <w:pPr>
        <w:pStyle w:val="ListParagraph"/>
        <w:numPr>
          <w:ilvl w:val="0"/>
          <w:numId w:val="10"/>
        </w:numPr>
        <w:tabs>
          <w:tab w:val="left" w:pos="1597"/>
          <w:tab w:val="left" w:pos="1599"/>
        </w:tabs>
        <w:spacing w:before="252"/>
        <w:ind w:left="1599" w:right="915"/>
        <w:jc w:val="both"/>
        <w:rPr>
          <w:sz w:val="20"/>
          <w:szCs w:val="20"/>
        </w:rPr>
      </w:pPr>
      <w:r w:rsidRPr="000A432E">
        <w:rPr>
          <w:sz w:val="20"/>
          <w:szCs w:val="20"/>
        </w:rPr>
        <w:t>The SLA shall provide the Vendor with the appropriate form to complete to initiate the process of making the request in writing (Request and Authorization Form for Purchase of Equipment.)</w:t>
      </w:r>
    </w:p>
    <w:p w14:paraId="73A37910" w14:textId="77777777" w:rsidR="00936238" w:rsidRPr="000A432E" w:rsidRDefault="00936238">
      <w:pPr>
        <w:pStyle w:val="BodyText"/>
        <w:spacing w:before="1"/>
      </w:pPr>
    </w:p>
    <w:p w14:paraId="61685D1C" w14:textId="77777777" w:rsidR="00936238" w:rsidRPr="000A432E" w:rsidRDefault="00056BA6">
      <w:pPr>
        <w:pStyle w:val="ListParagraph"/>
        <w:numPr>
          <w:ilvl w:val="0"/>
          <w:numId w:val="10"/>
        </w:numPr>
        <w:tabs>
          <w:tab w:val="left" w:pos="1597"/>
          <w:tab w:val="left" w:pos="1599"/>
        </w:tabs>
        <w:ind w:left="1599" w:right="915"/>
        <w:jc w:val="both"/>
        <w:rPr>
          <w:sz w:val="20"/>
          <w:szCs w:val="20"/>
        </w:rPr>
      </w:pPr>
      <w:r w:rsidRPr="000A432E">
        <w:rPr>
          <w:sz w:val="20"/>
          <w:szCs w:val="20"/>
        </w:rPr>
        <w:t>The Business Enterprise Program (BEP) Counselor shall provide technical assistance to the Vendor in completing the request form.</w:t>
      </w:r>
      <w:r w:rsidRPr="000A432E">
        <w:rPr>
          <w:spacing w:val="40"/>
          <w:sz w:val="20"/>
          <w:szCs w:val="20"/>
        </w:rPr>
        <w:t xml:space="preserve"> </w:t>
      </w:r>
      <w:r w:rsidRPr="000A432E">
        <w:rPr>
          <w:sz w:val="20"/>
          <w:szCs w:val="20"/>
        </w:rPr>
        <w:t>The</w:t>
      </w:r>
      <w:r w:rsidRPr="000A432E">
        <w:rPr>
          <w:spacing w:val="-1"/>
          <w:sz w:val="20"/>
          <w:szCs w:val="20"/>
        </w:rPr>
        <w:t xml:space="preserve"> </w:t>
      </w:r>
      <w:r w:rsidRPr="000A432E">
        <w:rPr>
          <w:sz w:val="20"/>
          <w:szCs w:val="20"/>
        </w:rPr>
        <w:t>Vendor shall sign</w:t>
      </w:r>
      <w:r w:rsidRPr="000A432E">
        <w:rPr>
          <w:spacing w:val="-1"/>
          <w:sz w:val="20"/>
          <w:szCs w:val="20"/>
        </w:rPr>
        <w:t xml:space="preserve"> </w:t>
      </w:r>
      <w:r w:rsidRPr="000A432E">
        <w:rPr>
          <w:sz w:val="20"/>
          <w:szCs w:val="20"/>
        </w:rPr>
        <w:t>the</w:t>
      </w:r>
      <w:r w:rsidRPr="000A432E">
        <w:rPr>
          <w:spacing w:val="-1"/>
          <w:sz w:val="20"/>
          <w:szCs w:val="20"/>
        </w:rPr>
        <w:t xml:space="preserve"> </w:t>
      </w:r>
      <w:r w:rsidRPr="000A432E">
        <w:rPr>
          <w:sz w:val="20"/>
          <w:szCs w:val="20"/>
        </w:rPr>
        <w:t>form and submit it to the SLA for review.</w:t>
      </w:r>
    </w:p>
    <w:p w14:paraId="7BC8F693" w14:textId="77777777" w:rsidR="00936238" w:rsidRPr="000A432E" w:rsidRDefault="00936238">
      <w:pPr>
        <w:pStyle w:val="BodyText"/>
        <w:spacing w:before="1"/>
      </w:pPr>
    </w:p>
    <w:p w14:paraId="67A86BD2" w14:textId="77777777" w:rsidR="00936238" w:rsidRPr="000A432E" w:rsidRDefault="00056BA6">
      <w:pPr>
        <w:pStyle w:val="ListParagraph"/>
        <w:numPr>
          <w:ilvl w:val="0"/>
          <w:numId w:val="10"/>
        </w:numPr>
        <w:tabs>
          <w:tab w:val="left" w:pos="1597"/>
          <w:tab w:val="left" w:pos="1599"/>
        </w:tabs>
        <w:ind w:left="1599" w:right="915"/>
        <w:jc w:val="both"/>
        <w:rPr>
          <w:sz w:val="20"/>
          <w:szCs w:val="20"/>
        </w:rPr>
      </w:pPr>
      <w:r w:rsidRPr="000A432E">
        <w:rPr>
          <w:sz w:val="20"/>
          <w:szCs w:val="20"/>
        </w:rPr>
        <w:t>The SLA shall review the completed request form.</w:t>
      </w:r>
      <w:r w:rsidRPr="000A432E">
        <w:rPr>
          <w:spacing w:val="40"/>
          <w:sz w:val="20"/>
          <w:szCs w:val="20"/>
        </w:rPr>
        <w:t xml:space="preserve"> </w:t>
      </w:r>
      <w:r w:rsidRPr="000A432E">
        <w:rPr>
          <w:sz w:val="20"/>
          <w:szCs w:val="20"/>
        </w:rPr>
        <w:t>The form will be signed by the BEP Program Manager or Equipment Coordinator, indicating SLA approval or denial of the request.</w:t>
      </w:r>
      <w:r w:rsidRPr="000A432E">
        <w:rPr>
          <w:spacing w:val="40"/>
          <w:sz w:val="20"/>
          <w:szCs w:val="20"/>
        </w:rPr>
        <w:t xml:space="preserve"> </w:t>
      </w:r>
      <w:r w:rsidRPr="000A432E">
        <w:rPr>
          <w:sz w:val="20"/>
          <w:szCs w:val="20"/>
        </w:rPr>
        <w:t>The SLA shall forward the decision in writing to the Vendor within fifteen (15) working days.</w:t>
      </w:r>
    </w:p>
    <w:p w14:paraId="433D5265" w14:textId="77777777" w:rsidR="00936238" w:rsidRPr="000A432E" w:rsidRDefault="00936238">
      <w:pPr>
        <w:pStyle w:val="BodyText"/>
      </w:pPr>
    </w:p>
    <w:p w14:paraId="228ED73E" w14:textId="77777777" w:rsidR="00936238" w:rsidRPr="000A432E" w:rsidRDefault="00056BA6">
      <w:pPr>
        <w:pStyle w:val="ListParagraph"/>
        <w:numPr>
          <w:ilvl w:val="0"/>
          <w:numId w:val="10"/>
        </w:numPr>
        <w:tabs>
          <w:tab w:val="left" w:pos="1597"/>
          <w:tab w:val="left" w:pos="1599"/>
        </w:tabs>
        <w:ind w:left="1599" w:right="917"/>
        <w:jc w:val="both"/>
        <w:rPr>
          <w:sz w:val="20"/>
          <w:szCs w:val="20"/>
        </w:rPr>
      </w:pPr>
      <w:r w:rsidRPr="000A432E">
        <w:rPr>
          <w:sz w:val="20"/>
          <w:szCs w:val="20"/>
        </w:rPr>
        <w:t>Vendors who receive authorization to purchase equipment for the vending facility shall sign an amendment to their Agreement of Operation which shall include the following information, at a minimum:</w:t>
      </w:r>
    </w:p>
    <w:p w14:paraId="5CE4243D" w14:textId="77777777" w:rsidR="00936238" w:rsidRPr="000A432E" w:rsidRDefault="00056BA6">
      <w:pPr>
        <w:pStyle w:val="ListParagraph"/>
        <w:numPr>
          <w:ilvl w:val="1"/>
          <w:numId w:val="10"/>
        </w:numPr>
        <w:tabs>
          <w:tab w:val="left" w:pos="2317"/>
          <w:tab w:val="left" w:pos="2319"/>
        </w:tabs>
        <w:spacing w:before="252"/>
        <w:ind w:left="2319" w:right="917"/>
        <w:jc w:val="both"/>
        <w:rPr>
          <w:sz w:val="20"/>
          <w:szCs w:val="20"/>
        </w:rPr>
      </w:pPr>
      <w:r w:rsidRPr="000A432E">
        <w:rPr>
          <w:sz w:val="20"/>
          <w:szCs w:val="20"/>
        </w:rPr>
        <w:t>Title to equipment shall remain with the Vendor unless or until the Vendor</w:t>
      </w:r>
      <w:r w:rsidRPr="000A432E">
        <w:rPr>
          <w:spacing w:val="40"/>
          <w:sz w:val="20"/>
          <w:szCs w:val="20"/>
        </w:rPr>
        <w:t xml:space="preserve"> </w:t>
      </w:r>
      <w:r w:rsidRPr="000A432E">
        <w:rPr>
          <w:sz w:val="20"/>
          <w:szCs w:val="20"/>
        </w:rPr>
        <w:t>vacates the vending facility.</w:t>
      </w:r>
      <w:r w:rsidRPr="000A432E">
        <w:rPr>
          <w:spacing w:val="80"/>
          <w:sz w:val="20"/>
          <w:szCs w:val="20"/>
        </w:rPr>
        <w:t xml:space="preserve"> </w:t>
      </w:r>
      <w:r w:rsidRPr="000A432E">
        <w:rPr>
          <w:sz w:val="20"/>
          <w:szCs w:val="20"/>
        </w:rPr>
        <w:t xml:space="preserve">At such time, the SLA has first option to purchase the </w:t>
      </w:r>
      <w:r w:rsidRPr="000A432E">
        <w:rPr>
          <w:sz w:val="20"/>
          <w:szCs w:val="20"/>
        </w:rPr>
        <w:t>equipment at fair market value.</w:t>
      </w:r>
    </w:p>
    <w:p w14:paraId="374F1346" w14:textId="77777777" w:rsidR="00936238" w:rsidRPr="000A432E" w:rsidRDefault="00056BA6">
      <w:pPr>
        <w:pStyle w:val="ListParagraph"/>
        <w:numPr>
          <w:ilvl w:val="1"/>
          <w:numId w:val="10"/>
        </w:numPr>
        <w:tabs>
          <w:tab w:val="left" w:pos="2317"/>
          <w:tab w:val="left" w:pos="2319"/>
        </w:tabs>
        <w:ind w:left="2319" w:right="915"/>
        <w:jc w:val="both"/>
        <w:rPr>
          <w:sz w:val="20"/>
          <w:szCs w:val="20"/>
        </w:rPr>
      </w:pPr>
      <w:r w:rsidRPr="000A432E">
        <w:rPr>
          <w:sz w:val="20"/>
          <w:szCs w:val="20"/>
        </w:rPr>
        <w:t>In the event the SLA does not wish to exercise its option to purchase the equipment, the SLA shall advise the Vendor in writing of that decision.</w:t>
      </w:r>
      <w:r w:rsidRPr="000A432E">
        <w:rPr>
          <w:spacing w:val="40"/>
          <w:sz w:val="20"/>
          <w:szCs w:val="20"/>
        </w:rPr>
        <w:t xml:space="preserve"> </w:t>
      </w:r>
      <w:r w:rsidRPr="000A432E">
        <w:rPr>
          <w:sz w:val="20"/>
          <w:szCs w:val="20"/>
        </w:rPr>
        <w:t>The Vendor shall then remove the equipment from the vending facility within five (5) working days of receipt of the written decision.</w:t>
      </w:r>
    </w:p>
    <w:p w14:paraId="6FA33979" w14:textId="77777777" w:rsidR="00936238" w:rsidRPr="000A432E" w:rsidRDefault="00056BA6">
      <w:pPr>
        <w:pStyle w:val="ListParagraph"/>
        <w:numPr>
          <w:ilvl w:val="1"/>
          <w:numId w:val="10"/>
        </w:numPr>
        <w:tabs>
          <w:tab w:val="left" w:pos="2318"/>
        </w:tabs>
        <w:ind w:left="2318" w:hanging="719"/>
        <w:jc w:val="both"/>
        <w:rPr>
          <w:sz w:val="20"/>
          <w:szCs w:val="20"/>
        </w:rPr>
      </w:pPr>
      <w:r w:rsidRPr="000A432E">
        <w:rPr>
          <w:sz w:val="20"/>
          <w:szCs w:val="20"/>
        </w:rPr>
        <w:t>Equipment</w:t>
      </w:r>
      <w:r w:rsidRPr="000A432E">
        <w:rPr>
          <w:spacing w:val="-4"/>
          <w:sz w:val="20"/>
          <w:szCs w:val="20"/>
        </w:rPr>
        <w:t xml:space="preserve"> </w:t>
      </w:r>
      <w:r w:rsidRPr="000A432E">
        <w:rPr>
          <w:sz w:val="20"/>
          <w:szCs w:val="20"/>
        </w:rPr>
        <w:t>shall</w:t>
      </w:r>
      <w:r w:rsidRPr="000A432E">
        <w:rPr>
          <w:spacing w:val="-4"/>
          <w:sz w:val="20"/>
          <w:szCs w:val="20"/>
        </w:rPr>
        <w:t xml:space="preserve"> </w:t>
      </w:r>
      <w:r w:rsidRPr="000A432E">
        <w:rPr>
          <w:sz w:val="20"/>
          <w:szCs w:val="20"/>
        </w:rPr>
        <w:t>be</w:t>
      </w:r>
      <w:r w:rsidRPr="000A432E">
        <w:rPr>
          <w:spacing w:val="-5"/>
          <w:sz w:val="20"/>
          <w:szCs w:val="20"/>
        </w:rPr>
        <w:t xml:space="preserve"> </w:t>
      </w:r>
      <w:r w:rsidRPr="000A432E">
        <w:rPr>
          <w:sz w:val="20"/>
          <w:szCs w:val="20"/>
        </w:rPr>
        <w:t>covered</w:t>
      </w:r>
      <w:r w:rsidRPr="000A432E">
        <w:rPr>
          <w:spacing w:val="-2"/>
          <w:sz w:val="20"/>
          <w:szCs w:val="20"/>
        </w:rPr>
        <w:t xml:space="preserve"> </w:t>
      </w:r>
      <w:r w:rsidRPr="000A432E">
        <w:rPr>
          <w:sz w:val="20"/>
          <w:szCs w:val="20"/>
        </w:rPr>
        <w:t>under</w:t>
      </w:r>
      <w:r w:rsidRPr="000A432E">
        <w:rPr>
          <w:spacing w:val="-5"/>
          <w:sz w:val="20"/>
          <w:szCs w:val="20"/>
        </w:rPr>
        <w:t xml:space="preserve"> </w:t>
      </w:r>
      <w:r w:rsidRPr="000A432E">
        <w:rPr>
          <w:sz w:val="20"/>
          <w:szCs w:val="20"/>
        </w:rPr>
        <w:t>the</w:t>
      </w:r>
      <w:r w:rsidRPr="000A432E">
        <w:rPr>
          <w:spacing w:val="-2"/>
          <w:sz w:val="20"/>
          <w:szCs w:val="20"/>
        </w:rPr>
        <w:t xml:space="preserve"> </w:t>
      </w:r>
      <w:r w:rsidRPr="000A432E">
        <w:rPr>
          <w:sz w:val="20"/>
          <w:szCs w:val="20"/>
        </w:rPr>
        <w:t>vending</w:t>
      </w:r>
      <w:r w:rsidRPr="000A432E">
        <w:rPr>
          <w:spacing w:val="-6"/>
          <w:sz w:val="20"/>
          <w:szCs w:val="20"/>
        </w:rPr>
        <w:t xml:space="preserve"> </w:t>
      </w:r>
      <w:r w:rsidRPr="000A432E">
        <w:rPr>
          <w:sz w:val="20"/>
          <w:szCs w:val="20"/>
        </w:rPr>
        <w:t>facility</w:t>
      </w:r>
      <w:r w:rsidRPr="000A432E">
        <w:rPr>
          <w:spacing w:val="-4"/>
          <w:sz w:val="20"/>
          <w:szCs w:val="20"/>
        </w:rPr>
        <w:t xml:space="preserve"> </w:t>
      </w:r>
      <w:r w:rsidRPr="000A432E">
        <w:rPr>
          <w:sz w:val="20"/>
          <w:szCs w:val="20"/>
        </w:rPr>
        <w:t>liability</w:t>
      </w:r>
      <w:r w:rsidRPr="000A432E">
        <w:rPr>
          <w:spacing w:val="-4"/>
          <w:sz w:val="20"/>
          <w:szCs w:val="20"/>
        </w:rPr>
        <w:t xml:space="preserve"> </w:t>
      </w:r>
      <w:r w:rsidRPr="000A432E">
        <w:rPr>
          <w:spacing w:val="-2"/>
          <w:sz w:val="20"/>
          <w:szCs w:val="20"/>
        </w:rPr>
        <w:t>insurance.</w:t>
      </w:r>
    </w:p>
    <w:p w14:paraId="63E0B703" w14:textId="77777777" w:rsidR="00936238" w:rsidRPr="000A432E" w:rsidRDefault="00056BA6">
      <w:pPr>
        <w:pStyle w:val="ListParagraph"/>
        <w:numPr>
          <w:ilvl w:val="1"/>
          <w:numId w:val="10"/>
        </w:numPr>
        <w:tabs>
          <w:tab w:val="left" w:pos="2317"/>
          <w:tab w:val="left" w:pos="2319"/>
        </w:tabs>
        <w:spacing w:before="1"/>
        <w:ind w:left="2319" w:right="920"/>
        <w:jc w:val="both"/>
        <w:rPr>
          <w:sz w:val="20"/>
          <w:szCs w:val="20"/>
        </w:rPr>
      </w:pPr>
      <w:r w:rsidRPr="000A432E">
        <w:rPr>
          <w:sz w:val="20"/>
          <w:szCs w:val="20"/>
        </w:rPr>
        <w:t>Equipment shall be maintained and repaired in accordance with BEP Rules and Regulations and Policy and Procedures.</w:t>
      </w:r>
    </w:p>
    <w:p w14:paraId="3ED9E933" w14:textId="77777777" w:rsidR="00936238" w:rsidRPr="000A432E" w:rsidRDefault="00936238">
      <w:pPr>
        <w:pStyle w:val="BodyText"/>
      </w:pPr>
    </w:p>
    <w:p w14:paraId="48D40DB6" w14:textId="77777777" w:rsidR="00936238" w:rsidRPr="000A432E" w:rsidRDefault="00056BA6">
      <w:pPr>
        <w:pStyle w:val="ListParagraph"/>
        <w:numPr>
          <w:ilvl w:val="0"/>
          <w:numId w:val="10"/>
        </w:numPr>
        <w:tabs>
          <w:tab w:val="left" w:pos="1597"/>
          <w:tab w:val="left" w:pos="1599"/>
        </w:tabs>
        <w:ind w:left="1599" w:right="916"/>
        <w:jc w:val="both"/>
        <w:rPr>
          <w:sz w:val="20"/>
          <w:szCs w:val="20"/>
        </w:rPr>
      </w:pPr>
      <w:r w:rsidRPr="000A432E">
        <w:rPr>
          <w:sz w:val="20"/>
          <w:szCs w:val="20"/>
        </w:rPr>
        <w:t>Vendors are responsible for ensuring, prior to making a request to purchase equipment for the vending facility, that the addition of equipment purchased by</w:t>
      </w:r>
      <w:r w:rsidRPr="000A432E">
        <w:rPr>
          <w:spacing w:val="-1"/>
          <w:sz w:val="20"/>
          <w:szCs w:val="20"/>
        </w:rPr>
        <w:t xml:space="preserve"> </w:t>
      </w:r>
      <w:r w:rsidRPr="000A432E">
        <w:rPr>
          <w:sz w:val="20"/>
          <w:szCs w:val="20"/>
        </w:rPr>
        <w:t>the Vendor does not conflict with the information listed in the Permit for the vending facility.</w:t>
      </w:r>
    </w:p>
    <w:p w14:paraId="0A1EE433" w14:textId="77777777" w:rsidR="00936238" w:rsidRDefault="00936238">
      <w:pPr>
        <w:jc w:val="both"/>
        <w:sectPr w:rsidR="00936238" w:rsidSect="00176939">
          <w:pgSz w:w="12240" w:h="15840"/>
          <w:pgMar w:top="1240" w:right="520" w:bottom="1440" w:left="560" w:header="0" w:footer="1214" w:gutter="0"/>
          <w:cols w:space="720"/>
        </w:sectPr>
      </w:pPr>
    </w:p>
    <w:p w14:paraId="5E252D46" w14:textId="77777777" w:rsidR="00936238" w:rsidRDefault="00056BA6" w:rsidP="004D67E0">
      <w:pPr>
        <w:pStyle w:val="Heading6"/>
        <w:numPr>
          <w:ilvl w:val="0"/>
          <w:numId w:val="32"/>
        </w:numPr>
        <w:spacing w:before="43"/>
        <w:ind w:left="5040" w:hanging="1200"/>
        <w:jc w:val="left"/>
      </w:pPr>
      <w:bookmarkStart w:id="45" w:name="_Returned_Checks"/>
      <w:bookmarkStart w:id="46" w:name="_TOC_250007"/>
      <w:bookmarkEnd w:id="45"/>
      <w:r>
        <w:lastRenderedPageBreak/>
        <w:t>Returned</w:t>
      </w:r>
      <w:r>
        <w:rPr>
          <w:spacing w:val="-11"/>
        </w:rPr>
        <w:t xml:space="preserve"> </w:t>
      </w:r>
      <w:bookmarkEnd w:id="46"/>
      <w:r>
        <w:rPr>
          <w:spacing w:val="-2"/>
        </w:rPr>
        <w:t>Checks</w:t>
      </w:r>
    </w:p>
    <w:p w14:paraId="5346D1D6" w14:textId="77777777" w:rsidR="00936238" w:rsidRDefault="00936238">
      <w:pPr>
        <w:pStyle w:val="BodyText"/>
        <w:spacing w:before="228"/>
        <w:rPr>
          <w:b/>
        </w:rPr>
      </w:pPr>
    </w:p>
    <w:p w14:paraId="5EECDECC" w14:textId="77777777" w:rsidR="00936238" w:rsidRDefault="00056BA6">
      <w:pPr>
        <w:pStyle w:val="Heading5"/>
        <w:rPr>
          <w:b w:val="0"/>
        </w:rPr>
      </w:pPr>
      <w:r>
        <w:rPr>
          <w:spacing w:val="-2"/>
          <w:u w:val="thick"/>
        </w:rPr>
        <w:t>REFERENCE</w:t>
      </w:r>
      <w:r>
        <w:rPr>
          <w:b w:val="0"/>
          <w:spacing w:val="-2"/>
        </w:rPr>
        <w:t>:</w:t>
      </w:r>
    </w:p>
    <w:p w14:paraId="402C3311" w14:textId="77777777" w:rsidR="00936238" w:rsidRDefault="00936238">
      <w:pPr>
        <w:pStyle w:val="BodyText"/>
        <w:spacing w:before="3"/>
      </w:pPr>
    </w:p>
    <w:p w14:paraId="7AAFEFC9" w14:textId="77777777" w:rsidR="00936238" w:rsidRDefault="00056BA6">
      <w:pPr>
        <w:pStyle w:val="BodyText"/>
        <w:spacing w:before="1"/>
        <w:ind w:left="879"/>
      </w:pPr>
      <w:r>
        <w:t>Business</w:t>
      </w:r>
      <w:r>
        <w:rPr>
          <w:spacing w:val="-6"/>
        </w:rPr>
        <w:t xml:space="preserve"> </w:t>
      </w:r>
      <w:r>
        <w:t>Enterprise</w:t>
      </w:r>
      <w:r>
        <w:rPr>
          <w:spacing w:val="-6"/>
        </w:rPr>
        <w:t xml:space="preserve"> </w:t>
      </w:r>
      <w:r>
        <w:t>Program</w:t>
      </w:r>
      <w:r>
        <w:rPr>
          <w:spacing w:val="-3"/>
        </w:rPr>
        <w:t xml:space="preserve"> </w:t>
      </w:r>
      <w:r>
        <w:t>Rules</w:t>
      </w:r>
      <w:r>
        <w:rPr>
          <w:spacing w:val="-5"/>
        </w:rPr>
        <w:t xml:space="preserve"> </w:t>
      </w:r>
      <w:r>
        <w:t>and</w:t>
      </w:r>
      <w:r>
        <w:rPr>
          <w:spacing w:val="-7"/>
        </w:rPr>
        <w:t xml:space="preserve"> </w:t>
      </w:r>
      <w:r>
        <w:t>Regulations</w:t>
      </w:r>
      <w:r>
        <w:rPr>
          <w:spacing w:val="-4"/>
        </w:rPr>
        <w:t xml:space="preserve"> </w:t>
      </w:r>
      <w:r>
        <w:t>and</w:t>
      </w:r>
      <w:r>
        <w:rPr>
          <w:spacing w:val="-8"/>
        </w:rPr>
        <w:t xml:space="preserve"> </w:t>
      </w:r>
      <w:r>
        <w:t>Policy</w:t>
      </w:r>
      <w:r>
        <w:rPr>
          <w:spacing w:val="-8"/>
        </w:rPr>
        <w:t xml:space="preserve"> </w:t>
      </w:r>
      <w:r>
        <w:t>and</w:t>
      </w:r>
      <w:r>
        <w:rPr>
          <w:spacing w:val="-5"/>
        </w:rPr>
        <w:t xml:space="preserve"> </w:t>
      </w:r>
      <w:r>
        <w:rPr>
          <w:spacing w:val="-2"/>
        </w:rPr>
        <w:t>Procedures.</w:t>
      </w:r>
    </w:p>
    <w:p w14:paraId="4A8EDF57" w14:textId="77777777" w:rsidR="00936238" w:rsidRDefault="00056BA6">
      <w:pPr>
        <w:pStyle w:val="Heading5"/>
        <w:spacing w:before="228"/>
        <w:rPr>
          <w:b w:val="0"/>
        </w:rPr>
      </w:pPr>
      <w:r>
        <w:rPr>
          <w:spacing w:val="-2"/>
          <w:u w:val="thick"/>
        </w:rPr>
        <w:t>POLICY</w:t>
      </w:r>
      <w:r>
        <w:rPr>
          <w:b w:val="0"/>
          <w:spacing w:val="-2"/>
        </w:rPr>
        <w:t>:</w:t>
      </w:r>
    </w:p>
    <w:p w14:paraId="661AE70B" w14:textId="77777777" w:rsidR="00936238" w:rsidRDefault="00936238">
      <w:pPr>
        <w:pStyle w:val="BodyText"/>
        <w:spacing w:before="1"/>
      </w:pPr>
    </w:p>
    <w:p w14:paraId="311E740D" w14:textId="77777777" w:rsidR="00936238" w:rsidRDefault="00056BA6">
      <w:pPr>
        <w:pStyle w:val="BodyText"/>
        <w:ind w:left="879" w:right="974"/>
      </w:pPr>
      <w:r>
        <w:t>Vendors who submit a check which is returned by the bank as unpaid shall be charged a returned-check fee of $35.</w:t>
      </w:r>
    </w:p>
    <w:p w14:paraId="7856F581" w14:textId="77777777" w:rsidR="00936238" w:rsidRDefault="00936238">
      <w:pPr>
        <w:sectPr w:rsidR="00936238" w:rsidSect="00176939">
          <w:pgSz w:w="12240" w:h="15840"/>
          <w:pgMar w:top="960" w:right="520" w:bottom="1440" w:left="560" w:header="0" w:footer="1214" w:gutter="0"/>
          <w:cols w:space="720"/>
        </w:sectPr>
      </w:pPr>
    </w:p>
    <w:p w14:paraId="3B154D73" w14:textId="77777777" w:rsidR="00936238" w:rsidRDefault="00056BA6">
      <w:pPr>
        <w:pStyle w:val="Heading5"/>
        <w:numPr>
          <w:ilvl w:val="0"/>
          <w:numId w:val="32"/>
        </w:numPr>
        <w:tabs>
          <w:tab w:val="left" w:pos="4273"/>
        </w:tabs>
        <w:spacing w:before="43"/>
        <w:ind w:left="4273" w:hanging="720"/>
        <w:jc w:val="left"/>
      </w:pPr>
      <w:bookmarkStart w:id="47" w:name="_VENDING_FACILITY_VACANCY"/>
      <w:bookmarkStart w:id="48" w:name="_TOC_250006"/>
      <w:bookmarkEnd w:id="47"/>
      <w:r>
        <w:lastRenderedPageBreak/>
        <w:t>VENDING</w:t>
      </w:r>
      <w:r>
        <w:rPr>
          <w:spacing w:val="-12"/>
        </w:rPr>
        <w:t xml:space="preserve"> </w:t>
      </w:r>
      <w:r>
        <w:t>FACILITY</w:t>
      </w:r>
      <w:r>
        <w:rPr>
          <w:spacing w:val="-9"/>
        </w:rPr>
        <w:t xml:space="preserve"> </w:t>
      </w:r>
      <w:r>
        <w:t>VACANCY</w:t>
      </w:r>
      <w:r>
        <w:rPr>
          <w:spacing w:val="-4"/>
        </w:rPr>
        <w:t xml:space="preserve"> </w:t>
      </w:r>
      <w:bookmarkEnd w:id="48"/>
      <w:r>
        <w:rPr>
          <w:spacing w:val="-2"/>
        </w:rPr>
        <w:t>ANNOUNCEMENTS</w:t>
      </w:r>
    </w:p>
    <w:p w14:paraId="3B490AB9" w14:textId="77777777" w:rsidR="00936238" w:rsidRDefault="00936238">
      <w:pPr>
        <w:pStyle w:val="BodyText"/>
        <w:rPr>
          <w:b/>
        </w:rPr>
      </w:pPr>
    </w:p>
    <w:p w14:paraId="7C2D1BCB" w14:textId="77777777" w:rsidR="00936238" w:rsidRDefault="00056BA6">
      <w:pPr>
        <w:ind w:left="880"/>
        <w:rPr>
          <w:b/>
          <w:sz w:val="20"/>
        </w:rPr>
      </w:pPr>
      <w:r>
        <w:rPr>
          <w:b/>
          <w:spacing w:val="-2"/>
          <w:sz w:val="20"/>
          <w:u w:val="thick"/>
        </w:rPr>
        <w:t>REFERENCE</w:t>
      </w:r>
      <w:r>
        <w:rPr>
          <w:b/>
          <w:spacing w:val="-2"/>
          <w:sz w:val="20"/>
        </w:rPr>
        <w:t>:</w:t>
      </w:r>
    </w:p>
    <w:p w14:paraId="69902A9D" w14:textId="77777777" w:rsidR="00936238" w:rsidRDefault="00936238">
      <w:pPr>
        <w:pStyle w:val="BodyText"/>
        <w:spacing w:before="1"/>
        <w:rPr>
          <w:b/>
        </w:rPr>
      </w:pPr>
    </w:p>
    <w:p w14:paraId="5ABFAA37" w14:textId="77777777" w:rsidR="00936238" w:rsidRDefault="00056BA6">
      <w:pPr>
        <w:pStyle w:val="BodyText"/>
        <w:ind w:left="879" w:right="920"/>
        <w:jc w:val="both"/>
      </w:pPr>
      <w:r>
        <w:t>The Business Enterprise Program Rules and Regulations and Policies and Procedures.</w:t>
      </w:r>
      <w:r>
        <w:rPr>
          <w:spacing w:val="40"/>
        </w:rPr>
        <w:t xml:space="preserve"> </w:t>
      </w:r>
      <w:r>
        <w:t>Reviewed and supported by the Committee of Blind Vendors 1/16/02, became effective 5/1/02.</w:t>
      </w:r>
    </w:p>
    <w:p w14:paraId="05F1F060" w14:textId="77777777" w:rsidR="00936238" w:rsidRDefault="00056BA6">
      <w:pPr>
        <w:pStyle w:val="Heading5"/>
        <w:spacing w:before="229"/>
      </w:pPr>
      <w:r>
        <w:rPr>
          <w:spacing w:val="-2"/>
          <w:u w:val="thick"/>
        </w:rPr>
        <w:t>POLICY</w:t>
      </w:r>
      <w:r>
        <w:rPr>
          <w:spacing w:val="-2"/>
        </w:rPr>
        <w:t>:</w:t>
      </w:r>
    </w:p>
    <w:p w14:paraId="2D9F5809" w14:textId="77777777" w:rsidR="00936238" w:rsidRDefault="00936238">
      <w:pPr>
        <w:pStyle w:val="BodyText"/>
        <w:spacing w:before="1"/>
        <w:rPr>
          <w:b/>
        </w:rPr>
      </w:pPr>
    </w:p>
    <w:p w14:paraId="55011DD8" w14:textId="77777777" w:rsidR="00936238" w:rsidRDefault="00056BA6">
      <w:pPr>
        <w:pStyle w:val="BodyText"/>
        <w:ind w:left="879" w:right="917"/>
        <w:jc w:val="both"/>
      </w:pPr>
      <w:r>
        <w:t>When a new vending facility is established or a licensed blind vendor vacancy occurs in an existing vending facility, it shall be the State Licensing Agency’s (SLA’s) policy to advertise the vacancy.</w:t>
      </w:r>
      <w:r>
        <w:rPr>
          <w:spacing w:val="40"/>
        </w:rPr>
        <w:t xml:space="preserve"> </w:t>
      </w:r>
      <w:r>
        <w:t>Prior to advertising any vacancy, the SLA shall conduct a detailed analysis of the vending facility location.</w:t>
      </w:r>
      <w:r>
        <w:rPr>
          <w:spacing w:val="40"/>
        </w:rPr>
        <w:t xml:space="preserve"> </w:t>
      </w:r>
      <w:r>
        <w:t>The results of the detailed analysis shall be the determining factors used by</w:t>
      </w:r>
      <w:r>
        <w:rPr>
          <w:spacing w:val="-2"/>
        </w:rPr>
        <w:t xml:space="preserve"> </w:t>
      </w:r>
      <w:r>
        <w:t>the SLA in making the decision of whether to advertise a vacancy.</w:t>
      </w:r>
    </w:p>
    <w:p w14:paraId="26E2D9BC" w14:textId="77777777" w:rsidR="00936238" w:rsidRDefault="00056BA6">
      <w:pPr>
        <w:pStyle w:val="Heading5"/>
        <w:spacing w:before="228"/>
      </w:pPr>
      <w:bookmarkStart w:id="49" w:name="_PROCEDURE:"/>
      <w:bookmarkEnd w:id="49"/>
      <w:r>
        <w:rPr>
          <w:spacing w:val="-2"/>
          <w:u w:val="thick"/>
        </w:rPr>
        <w:t>PROCEDURE</w:t>
      </w:r>
      <w:r>
        <w:rPr>
          <w:spacing w:val="-2"/>
        </w:rPr>
        <w:t>:</w:t>
      </w:r>
    </w:p>
    <w:p w14:paraId="67C7DB35" w14:textId="77777777" w:rsidR="00936238" w:rsidRDefault="00936238">
      <w:pPr>
        <w:pStyle w:val="BodyText"/>
        <w:spacing w:before="3"/>
        <w:rPr>
          <w:b/>
        </w:rPr>
      </w:pPr>
    </w:p>
    <w:p w14:paraId="79317F41" w14:textId="77777777" w:rsidR="00936238" w:rsidRDefault="00056BA6">
      <w:pPr>
        <w:pStyle w:val="ListParagraph"/>
        <w:numPr>
          <w:ilvl w:val="0"/>
          <w:numId w:val="9"/>
        </w:numPr>
        <w:tabs>
          <w:tab w:val="left" w:pos="1600"/>
        </w:tabs>
        <w:ind w:right="920"/>
        <w:rPr>
          <w:sz w:val="20"/>
        </w:rPr>
      </w:pPr>
      <w:r>
        <w:rPr>
          <w:sz w:val="20"/>
        </w:rPr>
        <w:t>The SLA shall review each vacancy</w:t>
      </w:r>
      <w:r>
        <w:rPr>
          <w:spacing w:val="-2"/>
          <w:sz w:val="20"/>
        </w:rPr>
        <w:t xml:space="preserve"> </w:t>
      </w:r>
      <w:r>
        <w:rPr>
          <w:sz w:val="20"/>
        </w:rPr>
        <w:t xml:space="preserve">(or new </w:t>
      </w:r>
      <w:r>
        <w:rPr>
          <w:sz w:val="20"/>
        </w:rPr>
        <w:t>facility) systematically based on the following criteria prior to announcing the vacancy:</w:t>
      </w:r>
    </w:p>
    <w:p w14:paraId="7AEBDC3E" w14:textId="77777777" w:rsidR="00936238" w:rsidRDefault="00936238">
      <w:pPr>
        <w:pStyle w:val="BodyText"/>
        <w:spacing w:before="1"/>
      </w:pPr>
    </w:p>
    <w:p w14:paraId="456D2BA3" w14:textId="77777777" w:rsidR="00936238" w:rsidRDefault="00056BA6">
      <w:pPr>
        <w:pStyle w:val="ListParagraph"/>
        <w:numPr>
          <w:ilvl w:val="1"/>
          <w:numId w:val="9"/>
        </w:numPr>
        <w:tabs>
          <w:tab w:val="left" w:pos="2318"/>
        </w:tabs>
        <w:spacing w:line="229" w:lineRule="exact"/>
        <w:ind w:left="2318" w:hanging="718"/>
        <w:jc w:val="both"/>
        <w:rPr>
          <w:sz w:val="20"/>
        </w:rPr>
      </w:pPr>
      <w:r>
        <w:rPr>
          <w:sz w:val="20"/>
          <w:u w:val="single"/>
        </w:rPr>
        <w:t>Current</w:t>
      </w:r>
      <w:r>
        <w:rPr>
          <w:spacing w:val="-7"/>
          <w:sz w:val="20"/>
          <w:u w:val="single"/>
        </w:rPr>
        <w:t xml:space="preserve"> </w:t>
      </w:r>
      <w:r>
        <w:rPr>
          <w:sz w:val="20"/>
          <w:u w:val="single"/>
        </w:rPr>
        <w:t>type</w:t>
      </w:r>
      <w:r>
        <w:rPr>
          <w:spacing w:val="-6"/>
          <w:sz w:val="20"/>
          <w:u w:val="single"/>
        </w:rPr>
        <w:t xml:space="preserve"> </w:t>
      </w:r>
      <w:r>
        <w:rPr>
          <w:sz w:val="20"/>
          <w:u w:val="single"/>
        </w:rPr>
        <w:t>of</w:t>
      </w:r>
      <w:r>
        <w:rPr>
          <w:spacing w:val="-5"/>
          <w:sz w:val="20"/>
          <w:u w:val="single"/>
        </w:rPr>
        <w:t xml:space="preserve"> </w:t>
      </w:r>
      <w:r>
        <w:rPr>
          <w:sz w:val="20"/>
          <w:u w:val="single"/>
        </w:rPr>
        <w:t>facility</w:t>
      </w:r>
      <w:r>
        <w:rPr>
          <w:spacing w:val="-9"/>
          <w:sz w:val="20"/>
        </w:rPr>
        <w:t xml:space="preserve"> </w:t>
      </w:r>
      <w:r>
        <w:rPr>
          <w:sz w:val="20"/>
        </w:rPr>
        <w:t>(i.e.</w:t>
      </w:r>
      <w:r>
        <w:rPr>
          <w:spacing w:val="-5"/>
          <w:sz w:val="20"/>
        </w:rPr>
        <w:t xml:space="preserve"> </w:t>
      </w:r>
      <w:r>
        <w:rPr>
          <w:sz w:val="20"/>
        </w:rPr>
        <w:t>multiple</w:t>
      </w:r>
      <w:r>
        <w:rPr>
          <w:spacing w:val="-5"/>
          <w:sz w:val="20"/>
        </w:rPr>
        <w:t xml:space="preserve"> </w:t>
      </w:r>
      <w:r>
        <w:rPr>
          <w:sz w:val="20"/>
        </w:rPr>
        <w:t>vendor/single</w:t>
      </w:r>
      <w:r>
        <w:rPr>
          <w:spacing w:val="-4"/>
          <w:sz w:val="20"/>
        </w:rPr>
        <w:t xml:space="preserve"> </w:t>
      </w:r>
      <w:r>
        <w:rPr>
          <w:spacing w:val="-2"/>
          <w:sz w:val="20"/>
        </w:rPr>
        <w:t>vendor);</w:t>
      </w:r>
    </w:p>
    <w:p w14:paraId="082FE276" w14:textId="77777777" w:rsidR="00936238" w:rsidRDefault="00056BA6">
      <w:pPr>
        <w:pStyle w:val="ListParagraph"/>
        <w:numPr>
          <w:ilvl w:val="1"/>
          <w:numId w:val="9"/>
        </w:numPr>
        <w:tabs>
          <w:tab w:val="left" w:pos="2317"/>
          <w:tab w:val="left" w:pos="2319"/>
        </w:tabs>
        <w:ind w:left="2319" w:right="920"/>
        <w:jc w:val="both"/>
        <w:rPr>
          <w:sz w:val="20"/>
        </w:rPr>
      </w:pPr>
      <w:r>
        <w:rPr>
          <w:sz w:val="20"/>
          <w:u w:val="single"/>
        </w:rPr>
        <w:t>Hours of operation</w:t>
      </w:r>
      <w:r>
        <w:rPr>
          <w:sz w:val="20"/>
        </w:rPr>
        <w:t xml:space="preserve"> (i.e. 24-hour operation, shift work, peak/slack periods of operation, </w:t>
      </w:r>
      <w:r>
        <w:rPr>
          <w:spacing w:val="-2"/>
          <w:sz w:val="20"/>
        </w:rPr>
        <w:t>holidays);</w:t>
      </w:r>
    </w:p>
    <w:p w14:paraId="300F7EF7" w14:textId="77777777" w:rsidR="00936238" w:rsidRDefault="00056BA6">
      <w:pPr>
        <w:pStyle w:val="ListParagraph"/>
        <w:numPr>
          <w:ilvl w:val="1"/>
          <w:numId w:val="9"/>
        </w:numPr>
        <w:tabs>
          <w:tab w:val="left" w:pos="2319"/>
        </w:tabs>
        <w:ind w:left="2319" w:right="919"/>
        <w:jc w:val="both"/>
        <w:rPr>
          <w:sz w:val="20"/>
        </w:rPr>
      </w:pPr>
      <w:r>
        <w:rPr>
          <w:sz w:val="20"/>
          <w:u w:val="single"/>
        </w:rPr>
        <w:t>Grantor’s input</w:t>
      </w:r>
      <w:r>
        <w:rPr>
          <w:sz w:val="20"/>
        </w:rPr>
        <w:t xml:space="preserve"> (i.e. potential to upgrade category of facility, product selection, hours of operation, seasonal products, potential changes in building census, to include grantor (or designee), building manager input, and/or GSA Concessions Manager input, where </w:t>
      </w:r>
      <w:r>
        <w:rPr>
          <w:spacing w:val="-2"/>
          <w:sz w:val="20"/>
        </w:rPr>
        <w:t>applicable)</w:t>
      </w:r>
    </w:p>
    <w:p w14:paraId="5D86A91D" w14:textId="77777777" w:rsidR="00936238" w:rsidRDefault="00056BA6">
      <w:pPr>
        <w:pStyle w:val="ListParagraph"/>
        <w:numPr>
          <w:ilvl w:val="1"/>
          <w:numId w:val="9"/>
        </w:numPr>
        <w:tabs>
          <w:tab w:val="left" w:pos="2317"/>
          <w:tab w:val="left" w:pos="2319"/>
        </w:tabs>
        <w:ind w:left="2319" w:right="917"/>
        <w:jc w:val="both"/>
        <w:rPr>
          <w:sz w:val="20"/>
        </w:rPr>
      </w:pPr>
      <w:r>
        <w:rPr>
          <w:sz w:val="20"/>
          <w:u w:val="single"/>
        </w:rPr>
        <w:t>Teaming Partner’s Input</w:t>
      </w:r>
      <w:r>
        <w:rPr>
          <w:sz w:val="20"/>
        </w:rPr>
        <w:t xml:space="preserve"> (applicable to vending facilities where food service teaming partnerships exist)</w:t>
      </w:r>
    </w:p>
    <w:p w14:paraId="1212A025" w14:textId="77777777" w:rsidR="00936238" w:rsidRDefault="00056BA6">
      <w:pPr>
        <w:pStyle w:val="ListParagraph"/>
        <w:numPr>
          <w:ilvl w:val="1"/>
          <w:numId w:val="9"/>
        </w:numPr>
        <w:tabs>
          <w:tab w:val="left" w:pos="2317"/>
          <w:tab w:val="left" w:pos="2319"/>
        </w:tabs>
        <w:ind w:left="2319" w:right="915"/>
        <w:jc w:val="both"/>
        <w:rPr>
          <w:sz w:val="20"/>
        </w:rPr>
      </w:pPr>
      <w:r>
        <w:rPr>
          <w:sz w:val="20"/>
          <w:u w:val="single"/>
        </w:rPr>
        <w:t>Annual sales</w:t>
      </w:r>
      <w:r>
        <w:rPr>
          <w:sz w:val="20"/>
        </w:rPr>
        <w:t xml:space="preserve"> (past and projected, annual income compared to DOL statistics to</w:t>
      </w:r>
      <w:r>
        <w:rPr>
          <w:spacing w:val="40"/>
          <w:sz w:val="20"/>
        </w:rPr>
        <w:t xml:space="preserve"> </w:t>
      </w:r>
      <w:r>
        <w:rPr>
          <w:sz w:val="20"/>
        </w:rPr>
        <w:t>determine viable income for preceding three (3) year period)</w:t>
      </w:r>
    </w:p>
    <w:p w14:paraId="6F96606A" w14:textId="77777777" w:rsidR="00936238" w:rsidRDefault="00056BA6">
      <w:pPr>
        <w:pStyle w:val="ListParagraph"/>
        <w:numPr>
          <w:ilvl w:val="1"/>
          <w:numId w:val="9"/>
        </w:numPr>
        <w:tabs>
          <w:tab w:val="left" w:pos="2319"/>
        </w:tabs>
        <w:spacing w:before="1" w:line="229" w:lineRule="exact"/>
        <w:ind w:left="2319"/>
        <w:jc w:val="both"/>
        <w:rPr>
          <w:sz w:val="20"/>
        </w:rPr>
      </w:pPr>
      <w:r>
        <w:rPr>
          <w:sz w:val="20"/>
          <w:u w:val="single"/>
        </w:rPr>
        <w:t>Number</w:t>
      </w:r>
      <w:r>
        <w:rPr>
          <w:spacing w:val="-7"/>
          <w:sz w:val="20"/>
          <w:u w:val="single"/>
        </w:rPr>
        <w:t xml:space="preserve"> </w:t>
      </w:r>
      <w:r>
        <w:rPr>
          <w:sz w:val="20"/>
          <w:u w:val="single"/>
        </w:rPr>
        <w:t>of</w:t>
      </w:r>
      <w:r>
        <w:rPr>
          <w:spacing w:val="-5"/>
          <w:sz w:val="20"/>
          <w:u w:val="single"/>
        </w:rPr>
        <w:t xml:space="preserve"> </w:t>
      </w:r>
      <w:r>
        <w:rPr>
          <w:sz w:val="20"/>
          <w:u w:val="single"/>
        </w:rPr>
        <w:t>helpers</w:t>
      </w:r>
      <w:r>
        <w:rPr>
          <w:spacing w:val="-5"/>
          <w:sz w:val="20"/>
        </w:rPr>
        <w:t xml:space="preserve"> </w:t>
      </w:r>
      <w:r>
        <w:rPr>
          <w:sz w:val="20"/>
        </w:rPr>
        <w:t>(current</w:t>
      </w:r>
      <w:r>
        <w:rPr>
          <w:spacing w:val="-5"/>
          <w:sz w:val="20"/>
        </w:rPr>
        <w:t xml:space="preserve"> </w:t>
      </w:r>
      <w:r>
        <w:rPr>
          <w:sz w:val="20"/>
        </w:rPr>
        <w:t>and</w:t>
      </w:r>
      <w:r>
        <w:rPr>
          <w:spacing w:val="-5"/>
          <w:sz w:val="20"/>
        </w:rPr>
        <w:t xml:space="preserve"> </w:t>
      </w:r>
      <w:r>
        <w:rPr>
          <w:spacing w:val="-2"/>
          <w:sz w:val="20"/>
        </w:rPr>
        <w:t>projected)</w:t>
      </w:r>
    </w:p>
    <w:p w14:paraId="76FDAC74" w14:textId="77777777" w:rsidR="00936238" w:rsidRDefault="00056BA6">
      <w:pPr>
        <w:pStyle w:val="ListParagraph"/>
        <w:numPr>
          <w:ilvl w:val="1"/>
          <w:numId w:val="9"/>
        </w:numPr>
        <w:tabs>
          <w:tab w:val="left" w:pos="2317"/>
          <w:tab w:val="left" w:pos="2319"/>
        </w:tabs>
        <w:ind w:left="2319" w:right="917"/>
        <w:jc w:val="both"/>
        <w:rPr>
          <w:sz w:val="20"/>
        </w:rPr>
      </w:pPr>
      <w:r>
        <w:rPr>
          <w:sz w:val="20"/>
          <w:u w:val="single"/>
        </w:rPr>
        <w:t>Category of facility</w:t>
      </w:r>
      <w:r>
        <w:rPr>
          <w:sz w:val="20"/>
        </w:rPr>
        <w:t xml:space="preserve"> (i.e. vending machines only, snack bar-cold, snack bar-hot, cafeteria, contract cafeteria, gift shop)</w:t>
      </w:r>
    </w:p>
    <w:p w14:paraId="7CCDD858" w14:textId="77777777" w:rsidR="00936238" w:rsidRDefault="00056BA6">
      <w:pPr>
        <w:pStyle w:val="ListParagraph"/>
        <w:numPr>
          <w:ilvl w:val="1"/>
          <w:numId w:val="9"/>
        </w:numPr>
        <w:tabs>
          <w:tab w:val="left" w:pos="2317"/>
        </w:tabs>
        <w:ind w:left="2317" w:hanging="718"/>
        <w:jc w:val="both"/>
        <w:rPr>
          <w:sz w:val="20"/>
        </w:rPr>
      </w:pPr>
      <w:r>
        <w:rPr>
          <w:sz w:val="20"/>
          <w:u w:val="single"/>
        </w:rPr>
        <w:t>Location</w:t>
      </w:r>
      <w:r>
        <w:rPr>
          <w:spacing w:val="-7"/>
          <w:sz w:val="20"/>
        </w:rPr>
        <w:t xml:space="preserve"> </w:t>
      </w:r>
      <w:r>
        <w:rPr>
          <w:sz w:val="20"/>
        </w:rPr>
        <w:t>(i.e.</w:t>
      </w:r>
      <w:r>
        <w:rPr>
          <w:spacing w:val="-5"/>
          <w:sz w:val="20"/>
        </w:rPr>
        <w:t xml:space="preserve"> </w:t>
      </w:r>
      <w:r>
        <w:rPr>
          <w:sz w:val="20"/>
        </w:rPr>
        <w:t>proximity</w:t>
      </w:r>
      <w:r>
        <w:rPr>
          <w:spacing w:val="-10"/>
          <w:sz w:val="20"/>
        </w:rPr>
        <w:t xml:space="preserve"> </w:t>
      </w:r>
      <w:r>
        <w:rPr>
          <w:sz w:val="20"/>
        </w:rPr>
        <w:t>to</w:t>
      </w:r>
      <w:r>
        <w:rPr>
          <w:spacing w:val="-5"/>
          <w:sz w:val="20"/>
        </w:rPr>
        <w:t xml:space="preserve"> </w:t>
      </w:r>
      <w:r>
        <w:rPr>
          <w:sz w:val="20"/>
        </w:rPr>
        <w:t>mass</w:t>
      </w:r>
      <w:r>
        <w:rPr>
          <w:spacing w:val="-5"/>
          <w:sz w:val="20"/>
        </w:rPr>
        <w:t xml:space="preserve"> </w:t>
      </w:r>
      <w:r>
        <w:rPr>
          <w:sz w:val="20"/>
        </w:rPr>
        <w:t>transit,</w:t>
      </w:r>
      <w:r>
        <w:rPr>
          <w:spacing w:val="-7"/>
          <w:sz w:val="20"/>
        </w:rPr>
        <w:t xml:space="preserve"> </w:t>
      </w:r>
      <w:r>
        <w:rPr>
          <w:sz w:val="20"/>
        </w:rPr>
        <w:t>parking</w:t>
      </w:r>
      <w:r>
        <w:rPr>
          <w:spacing w:val="-7"/>
          <w:sz w:val="20"/>
        </w:rPr>
        <w:t xml:space="preserve"> </w:t>
      </w:r>
      <w:r>
        <w:rPr>
          <w:sz w:val="20"/>
        </w:rPr>
        <w:t>access</w:t>
      </w:r>
      <w:r>
        <w:rPr>
          <w:spacing w:val="-5"/>
          <w:sz w:val="20"/>
        </w:rPr>
        <w:t xml:space="preserve"> </w:t>
      </w:r>
      <w:r>
        <w:rPr>
          <w:sz w:val="20"/>
        </w:rPr>
        <w:t>and</w:t>
      </w:r>
      <w:r>
        <w:rPr>
          <w:spacing w:val="-5"/>
          <w:sz w:val="20"/>
        </w:rPr>
        <w:t xml:space="preserve"> </w:t>
      </w:r>
      <w:r>
        <w:rPr>
          <w:sz w:val="20"/>
        </w:rPr>
        <w:t>availability,</w:t>
      </w:r>
      <w:r>
        <w:rPr>
          <w:spacing w:val="-6"/>
          <w:sz w:val="20"/>
        </w:rPr>
        <w:t xml:space="preserve"> </w:t>
      </w:r>
      <w:r>
        <w:rPr>
          <w:sz w:val="20"/>
        </w:rPr>
        <w:t>security,</w:t>
      </w:r>
      <w:r>
        <w:rPr>
          <w:spacing w:val="-7"/>
          <w:sz w:val="20"/>
        </w:rPr>
        <w:t xml:space="preserve"> </w:t>
      </w:r>
      <w:r>
        <w:rPr>
          <w:spacing w:val="-2"/>
          <w:sz w:val="20"/>
        </w:rPr>
        <w:t>safety)</w:t>
      </w:r>
    </w:p>
    <w:p w14:paraId="7FF1B20F" w14:textId="77777777" w:rsidR="00936238" w:rsidRDefault="00056BA6">
      <w:pPr>
        <w:pStyle w:val="ListParagraph"/>
        <w:numPr>
          <w:ilvl w:val="1"/>
          <w:numId w:val="9"/>
        </w:numPr>
        <w:tabs>
          <w:tab w:val="left" w:pos="2319"/>
        </w:tabs>
        <w:ind w:left="2319" w:right="920"/>
        <w:jc w:val="both"/>
        <w:rPr>
          <w:sz w:val="20"/>
        </w:rPr>
      </w:pPr>
      <w:r>
        <w:rPr>
          <w:sz w:val="20"/>
          <w:u w:val="single"/>
        </w:rPr>
        <w:t>Clientele</w:t>
      </w:r>
      <w:r>
        <w:rPr>
          <w:sz w:val="20"/>
        </w:rPr>
        <w:t xml:space="preserve"> (i.e. restricted to employees, open to public, demographic data, number of </w:t>
      </w:r>
      <w:r>
        <w:rPr>
          <w:spacing w:val="-2"/>
          <w:sz w:val="20"/>
        </w:rPr>
        <w:t>employees)</w:t>
      </w:r>
    </w:p>
    <w:p w14:paraId="7648E0A8" w14:textId="77777777" w:rsidR="00936238" w:rsidRDefault="00056BA6">
      <w:pPr>
        <w:pStyle w:val="ListParagraph"/>
        <w:numPr>
          <w:ilvl w:val="1"/>
          <w:numId w:val="9"/>
        </w:numPr>
        <w:tabs>
          <w:tab w:val="left" w:pos="2319"/>
        </w:tabs>
        <w:spacing w:before="1" w:line="229" w:lineRule="exact"/>
        <w:ind w:left="2319"/>
        <w:jc w:val="both"/>
        <w:rPr>
          <w:sz w:val="20"/>
        </w:rPr>
      </w:pPr>
      <w:r>
        <w:rPr>
          <w:sz w:val="20"/>
          <w:u w:val="single"/>
        </w:rPr>
        <w:t>Proximity</w:t>
      </w:r>
      <w:r>
        <w:rPr>
          <w:spacing w:val="-11"/>
          <w:sz w:val="20"/>
          <w:u w:val="single"/>
        </w:rPr>
        <w:t xml:space="preserve"> </w:t>
      </w:r>
      <w:r>
        <w:rPr>
          <w:sz w:val="20"/>
          <w:u w:val="single"/>
        </w:rPr>
        <w:t>to</w:t>
      </w:r>
      <w:r>
        <w:rPr>
          <w:spacing w:val="-7"/>
          <w:sz w:val="20"/>
          <w:u w:val="single"/>
        </w:rPr>
        <w:t xml:space="preserve"> </w:t>
      </w:r>
      <w:r>
        <w:rPr>
          <w:sz w:val="20"/>
          <w:u w:val="single"/>
        </w:rPr>
        <w:t>competition</w:t>
      </w:r>
      <w:r>
        <w:rPr>
          <w:spacing w:val="-8"/>
          <w:sz w:val="20"/>
        </w:rPr>
        <w:t xml:space="preserve"> </w:t>
      </w:r>
      <w:r>
        <w:rPr>
          <w:sz w:val="20"/>
        </w:rPr>
        <w:t>(BEP/outside</w:t>
      </w:r>
      <w:r>
        <w:rPr>
          <w:spacing w:val="-7"/>
          <w:sz w:val="20"/>
        </w:rPr>
        <w:t xml:space="preserve"> </w:t>
      </w:r>
      <w:r>
        <w:rPr>
          <w:spacing w:val="-2"/>
          <w:sz w:val="20"/>
        </w:rPr>
        <w:t>competitors)</w:t>
      </w:r>
    </w:p>
    <w:p w14:paraId="64DF8CEF" w14:textId="77777777" w:rsidR="00936238" w:rsidRDefault="00056BA6">
      <w:pPr>
        <w:pStyle w:val="ListParagraph"/>
        <w:numPr>
          <w:ilvl w:val="1"/>
          <w:numId w:val="9"/>
        </w:numPr>
        <w:tabs>
          <w:tab w:val="left" w:pos="2320"/>
        </w:tabs>
        <w:ind w:right="920"/>
        <w:rPr>
          <w:sz w:val="20"/>
        </w:rPr>
      </w:pPr>
      <w:r>
        <w:rPr>
          <w:sz w:val="20"/>
          <w:u w:val="single"/>
        </w:rPr>
        <w:t>Delivery</w:t>
      </w:r>
      <w:r>
        <w:rPr>
          <w:spacing w:val="35"/>
          <w:sz w:val="20"/>
          <w:u w:val="single"/>
        </w:rPr>
        <w:t xml:space="preserve"> </w:t>
      </w:r>
      <w:r>
        <w:rPr>
          <w:sz w:val="20"/>
          <w:u w:val="single"/>
        </w:rPr>
        <w:t>access</w:t>
      </w:r>
      <w:r>
        <w:rPr>
          <w:spacing w:val="40"/>
          <w:sz w:val="20"/>
          <w:u w:val="single"/>
        </w:rPr>
        <w:t xml:space="preserve"> </w:t>
      </w:r>
      <w:r>
        <w:rPr>
          <w:sz w:val="20"/>
          <w:u w:val="single"/>
        </w:rPr>
        <w:t>and</w:t>
      </w:r>
      <w:r>
        <w:rPr>
          <w:spacing w:val="39"/>
          <w:sz w:val="20"/>
          <w:u w:val="single"/>
        </w:rPr>
        <w:t xml:space="preserve"> </w:t>
      </w:r>
      <w:r>
        <w:rPr>
          <w:sz w:val="20"/>
          <w:u w:val="single"/>
        </w:rPr>
        <w:t>storage</w:t>
      </w:r>
      <w:r>
        <w:rPr>
          <w:spacing w:val="39"/>
          <w:sz w:val="20"/>
          <w:u w:val="single"/>
        </w:rPr>
        <w:t xml:space="preserve"> </w:t>
      </w:r>
      <w:r>
        <w:rPr>
          <w:sz w:val="20"/>
          <w:u w:val="single"/>
        </w:rPr>
        <w:t>capacity</w:t>
      </w:r>
      <w:r>
        <w:rPr>
          <w:spacing w:val="35"/>
          <w:sz w:val="20"/>
        </w:rPr>
        <w:t xml:space="preserve"> </w:t>
      </w:r>
      <w:r>
        <w:rPr>
          <w:sz w:val="20"/>
        </w:rPr>
        <w:t>(i.e.</w:t>
      </w:r>
      <w:r>
        <w:rPr>
          <w:spacing w:val="40"/>
          <w:sz w:val="20"/>
        </w:rPr>
        <w:t xml:space="preserve"> </w:t>
      </w:r>
      <w:r>
        <w:rPr>
          <w:sz w:val="20"/>
        </w:rPr>
        <w:t>access</w:t>
      </w:r>
      <w:r>
        <w:rPr>
          <w:spacing w:val="40"/>
          <w:sz w:val="20"/>
        </w:rPr>
        <w:t xml:space="preserve"> </w:t>
      </w:r>
      <w:r>
        <w:rPr>
          <w:sz w:val="20"/>
        </w:rPr>
        <w:t>to</w:t>
      </w:r>
      <w:r>
        <w:rPr>
          <w:spacing w:val="39"/>
          <w:sz w:val="20"/>
        </w:rPr>
        <w:t xml:space="preserve"> </w:t>
      </w:r>
      <w:r>
        <w:rPr>
          <w:sz w:val="20"/>
        </w:rPr>
        <w:t>delivery</w:t>
      </w:r>
      <w:r>
        <w:rPr>
          <w:spacing w:val="35"/>
          <w:sz w:val="20"/>
        </w:rPr>
        <w:t xml:space="preserve"> </w:t>
      </w:r>
      <w:r>
        <w:rPr>
          <w:sz w:val="20"/>
        </w:rPr>
        <w:t>from</w:t>
      </w:r>
      <w:r>
        <w:rPr>
          <w:spacing w:val="40"/>
          <w:sz w:val="20"/>
        </w:rPr>
        <w:t xml:space="preserve"> </w:t>
      </w:r>
      <w:r>
        <w:rPr>
          <w:sz w:val="20"/>
        </w:rPr>
        <w:t>jobbers,</w:t>
      </w:r>
      <w:r>
        <w:rPr>
          <w:spacing w:val="39"/>
          <w:sz w:val="20"/>
        </w:rPr>
        <w:t xml:space="preserve"> </w:t>
      </w:r>
      <w:r>
        <w:rPr>
          <w:sz w:val="20"/>
        </w:rPr>
        <w:t>adequate storage area, restricted/unrestricted delivery times)</w:t>
      </w:r>
    </w:p>
    <w:p w14:paraId="6F2E890F" w14:textId="77777777" w:rsidR="00936238" w:rsidRDefault="00056BA6">
      <w:pPr>
        <w:pStyle w:val="ListParagraph"/>
        <w:numPr>
          <w:ilvl w:val="1"/>
          <w:numId w:val="9"/>
        </w:numPr>
        <w:tabs>
          <w:tab w:val="left" w:pos="2319"/>
        </w:tabs>
        <w:ind w:left="2319" w:right="919"/>
        <w:rPr>
          <w:sz w:val="20"/>
        </w:rPr>
      </w:pPr>
      <w:r>
        <w:rPr>
          <w:sz w:val="20"/>
          <w:u w:val="single"/>
        </w:rPr>
        <w:t>Requirements</w:t>
      </w:r>
      <w:r>
        <w:rPr>
          <w:spacing w:val="39"/>
          <w:sz w:val="20"/>
          <w:u w:val="single"/>
        </w:rPr>
        <w:t xml:space="preserve"> </w:t>
      </w:r>
      <w:r>
        <w:rPr>
          <w:sz w:val="20"/>
          <w:u w:val="single"/>
        </w:rPr>
        <w:t>specific</w:t>
      </w:r>
      <w:r>
        <w:rPr>
          <w:spacing w:val="39"/>
          <w:sz w:val="20"/>
          <w:u w:val="single"/>
        </w:rPr>
        <w:t xml:space="preserve"> </w:t>
      </w:r>
      <w:r>
        <w:rPr>
          <w:sz w:val="20"/>
          <w:u w:val="single"/>
        </w:rPr>
        <w:t>to</w:t>
      </w:r>
      <w:r>
        <w:rPr>
          <w:spacing w:val="35"/>
          <w:sz w:val="20"/>
          <w:u w:val="single"/>
        </w:rPr>
        <w:t xml:space="preserve"> </w:t>
      </w:r>
      <w:r>
        <w:rPr>
          <w:sz w:val="20"/>
          <w:u w:val="single"/>
        </w:rPr>
        <w:t>Permit</w:t>
      </w:r>
      <w:r>
        <w:rPr>
          <w:spacing w:val="38"/>
          <w:sz w:val="20"/>
          <w:u w:val="single"/>
        </w:rPr>
        <w:t xml:space="preserve"> </w:t>
      </w:r>
      <w:r>
        <w:rPr>
          <w:spacing w:val="38"/>
          <w:sz w:val="20"/>
        </w:rPr>
        <w:t xml:space="preserve"> </w:t>
      </w:r>
      <w:r>
        <w:rPr>
          <w:sz w:val="20"/>
        </w:rPr>
        <w:t>(i.e.</w:t>
      </w:r>
      <w:r>
        <w:rPr>
          <w:spacing w:val="35"/>
          <w:sz w:val="20"/>
        </w:rPr>
        <w:t xml:space="preserve"> </w:t>
      </w:r>
      <w:r>
        <w:rPr>
          <w:sz w:val="20"/>
        </w:rPr>
        <w:t>menu</w:t>
      </w:r>
      <w:r>
        <w:rPr>
          <w:spacing w:val="38"/>
          <w:sz w:val="20"/>
        </w:rPr>
        <w:t xml:space="preserve"> </w:t>
      </w:r>
      <w:r>
        <w:rPr>
          <w:sz w:val="20"/>
        </w:rPr>
        <w:t>items,</w:t>
      </w:r>
      <w:r>
        <w:rPr>
          <w:spacing w:val="35"/>
          <w:sz w:val="20"/>
        </w:rPr>
        <w:t xml:space="preserve"> </w:t>
      </w:r>
      <w:r>
        <w:rPr>
          <w:sz w:val="20"/>
        </w:rPr>
        <w:t>equipment</w:t>
      </w:r>
      <w:r>
        <w:rPr>
          <w:spacing w:val="38"/>
          <w:sz w:val="20"/>
        </w:rPr>
        <w:t xml:space="preserve"> </w:t>
      </w:r>
      <w:r>
        <w:rPr>
          <w:sz w:val="20"/>
        </w:rPr>
        <w:t>responsibilities,</w:t>
      </w:r>
      <w:r>
        <w:rPr>
          <w:spacing w:val="38"/>
          <w:sz w:val="20"/>
        </w:rPr>
        <w:t xml:space="preserve"> </w:t>
      </w:r>
      <w:r>
        <w:rPr>
          <w:sz w:val="20"/>
        </w:rPr>
        <w:t xml:space="preserve">special </w:t>
      </w:r>
      <w:r>
        <w:rPr>
          <w:spacing w:val="-2"/>
          <w:sz w:val="20"/>
        </w:rPr>
        <w:t>hours)</w:t>
      </w:r>
    </w:p>
    <w:p w14:paraId="674CF54A" w14:textId="77777777" w:rsidR="00936238" w:rsidRDefault="00056BA6">
      <w:pPr>
        <w:pStyle w:val="ListParagraph"/>
        <w:numPr>
          <w:ilvl w:val="1"/>
          <w:numId w:val="9"/>
        </w:numPr>
        <w:tabs>
          <w:tab w:val="left" w:pos="2319"/>
        </w:tabs>
        <w:spacing w:before="1"/>
        <w:ind w:left="2319" w:right="914" w:hanging="721"/>
        <w:rPr>
          <w:sz w:val="20"/>
        </w:rPr>
      </w:pPr>
      <w:r>
        <w:rPr>
          <w:sz w:val="20"/>
          <w:u w:val="single"/>
        </w:rPr>
        <w:t>Challenges to Vendor Mobility</w:t>
      </w:r>
      <w:r>
        <w:rPr>
          <w:spacing w:val="-2"/>
          <w:sz w:val="20"/>
        </w:rPr>
        <w:t xml:space="preserve"> </w:t>
      </w:r>
      <w:r>
        <w:rPr>
          <w:sz w:val="20"/>
        </w:rPr>
        <w:t>(i.e. steps/elevator, compact floor space, physical capacity requirements such as heavy lifting, bending, stooping)</w:t>
      </w:r>
    </w:p>
    <w:p w14:paraId="0E6B0701" w14:textId="77777777" w:rsidR="00936238" w:rsidRDefault="00056BA6">
      <w:pPr>
        <w:pStyle w:val="ListParagraph"/>
        <w:numPr>
          <w:ilvl w:val="1"/>
          <w:numId w:val="9"/>
        </w:numPr>
        <w:tabs>
          <w:tab w:val="left" w:pos="2320"/>
        </w:tabs>
        <w:ind w:right="922"/>
        <w:rPr>
          <w:sz w:val="20"/>
        </w:rPr>
      </w:pPr>
      <w:r>
        <w:rPr>
          <w:sz w:val="20"/>
          <w:u w:val="single"/>
        </w:rPr>
        <w:t>Required</w:t>
      </w:r>
      <w:r>
        <w:rPr>
          <w:spacing w:val="73"/>
          <w:sz w:val="20"/>
          <w:u w:val="single"/>
        </w:rPr>
        <w:t xml:space="preserve"> </w:t>
      </w:r>
      <w:r>
        <w:rPr>
          <w:sz w:val="20"/>
          <w:u w:val="single"/>
        </w:rPr>
        <w:t>certifications</w:t>
      </w:r>
      <w:r>
        <w:rPr>
          <w:spacing w:val="40"/>
          <w:sz w:val="20"/>
        </w:rPr>
        <w:t xml:space="preserve"> </w:t>
      </w:r>
      <w:r>
        <w:rPr>
          <w:sz w:val="20"/>
        </w:rPr>
        <w:t>(i.e.</w:t>
      </w:r>
      <w:r>
        <w:rPr>
          <w:spacing w:val="40"/>
          <w:sz w:val="20"/>
        </w:rPr>
        <w:t xml:space="preserve"> </w:t>
      </w:r>
      <w:r>
        <w:rPr>
          <w:sz w:val="20"/>
        </w:rPr>
        <w:t>ServSafe</w:t>
      </w:r>
      <w:r>
        <w:rPr>
          <w:spacing w:val="40"/>
          <w:sz w:val="20"/>
        </w:rPr>
        <w:t xml:space="preserve"> </w:t>
      </w:r>
      <w:r>
        <w:rPr>
          <w:sz w:val="20"/>
        </w:rPr>
        <w:t>Certificate,</w:t>
      </w:r>
      <w:r>
        <w:rPr>
          <w:spacing w:val="73"/>
          <w:sz w:val="20"/>
        </w:rPr>
        <w:t xml:space="preserve"> </w:t>
      </w:r>
      <w:r>
        <w:rPr>
          <w:sz w:val="20"/>
        </w:rPr>
        <w:t>Licensed</w:t>
      </w:r>
      <w:r>
        <w:rPr>
          <w:spacing w:val="73"/>
          <w:sz w:val="20"/>
        </w:rPr>
        <w:t xml:space="preserve"> </w:t>
      </w:r>
      <w:r>
        <w:rPr>
          <w:sz w:val="20"/>
        </w:rPr>
        <w:t>for</w:t>
      </w:r>
      <w:r>
        <w:rPr>
          <w:spacing w:val="40"/>
          <w:sz w:val="20"/>
        </w:rPr>
        <w:t xml:space="preserve"> </w:t>
      </w:r>
      <w:r>
        <w:rPr>
          <w:sz w:val="20"/>
        </w:rPr>
        <w:t>Category</w:t>
      </w:r>
      <w:r>
        <w:rPr>
          <w:spacing w:val="40"/>
          <w:sz w:val="20"/>
        </w:rPr>
        <w:t xml:space="preserve"> </w:t>
      </w:r>
      <w:r>
        <w:rPr>
          <w:sz w:val="20"/>
        </w:rPr>
        <w:t>of</w:t>
      </w:r>
      <w:r>
        <w:rPr>
          <w:spacing w:val="73"/>
          <w:sz w:val="20"/>
        </w:rPr>
        <w:t xml:space="preserve"> </w:t>
      </w:r>
      <w:r>
        <w:rPr>
          <w:sz w:val="20"/>
        </w:rPr>
        <w:t>Facility, Security Clearance, Criminal Background Check)</w:t>
      </w:r>
    </w:p>
    <w:p w14:paraId="3AF87327" w14:textId="77777777" w:rsidR="00936238" w:rsidRDefault="00056BA6">
      <w:pPr>
        <w:pStyle w:val="ListParagraph"/>
        <w:numPr>
          <w:ilvl w:val="1"/>
          <w:numId w:val="9"/>
        </w:numPr>
        <w:tabs>
          <w:tab w:val="left" w:pos="2319"/>
        </w:tabs>
        <w:ind w:left="2319" w:hanging="719"/>
        <w:rPr>
          <w:sz w:val="20"/>
        </w:rPr>
      </w:pPr>
      <w:r>
        <w:rPr>
          <w:sz w:val="20"/>
          <w:u w:val="single"/>
        </w:rPr>
        <w:t>Vendor</w:t>
      </w:r>
      <w:r>
        <w:rPr>
          <w:spacing w:val="-9"/>
          <w:sz w:val="20"/>
          <w:u w:val="single"/>
        </w:rPr>
        <w:t xml:space="preserve"> </w:t>
      </w:r>
      <w:r>
        <w:rPr>
          <w:sz w:val="20"/>
          <w:u w:val="single"/>
        </w:rPr>
        <w:t>input</w:t>
      </w:r>
      <w:r>
        <w:rPr>
          <w:spacing w:val="-8"/>
          <w:sz w:val="20"/>
        </w:rPr>
        <w:t xml:space="preserve"> </w:t>
      </w:r>
      <w:r>
        <w:rPr>
          <w:sz w:val="20"/>
        </w:rPr>
        <w:t>(current/previous</w:t>
      </w:r>
      <w:r>
        <w:rPr>
          <w:spacing w:val="-8"/>
          <w:sz w:val="20"/>
        </w:rPr>
        <w:t xml:space="preserve"> </w:t>
      </w:r>
      <w:r>
        <w:rPr>
          <w:sz w:val="20"/>
        </w:rPr>
        <w:t>Vendor</w:t>
      </w:r>
      <w:r>
        <w:rPr>
          <w:spacing w:val="-8"/>
          <w:sz w:val="20"/>
        </w:rPr>
        <w:t xml:space="preserve"> </w:t>
      </w:r>
      <w:r>
        <w:rPr>
          <w:spacing w:val="-2"/>
          <w:sz w:val="20"/>
        </w:rPr>
        <w:t>input)</w:t>
      </w:r>
    </w:p>
    <w:p w14:paraId="68666513" w14:textId="77777777" w:rsidR="00936238" w:rsidRDefault="00056BA6">
      <w:pPr>
        <w:pStyle w:val="ListParagraph"/>
        <w:numPr>
          <w:ilvl w:val="1"/>
          <w:numId w:val="9"/>
        </w:numPr>
        <w:tabs>
          <w:tab w:val="left" w:pos="2319"/>
        </w:tabs>
        <w:ind w:left="2319" w:hanging="719"/>
        <w:rPr>
          <w:sz w:val="20"/>
        </w:rPr>
      </w:pPr>
      <w:r>
        <w:rPr>
          <w:sz w:val="20"/>
          <w:u w:val="single"/>
        </w:rPr>
        <w:t>Responsibilities</w:t>
      </w:r>
      <w:r>
        <w:rPr>
          <w:spacing w:val="-7"/>
          <w:sz w:val="20"/>
          <w:u w:val="single"/>
        </w:rPr>
        <w:t xml:space="preserve"> </w:t>
      </w:r>
      <w:r>
        <w:rPr>
          <w:sz w:val="20"/>
          <w:u w:val="single"/>
        </w:rPr>
        <w:t>of</w:t>
      </w:r>
      <w:r>
        <w:rPr>
          <w:spacing w:val="-9"/>
          <w:sz w:val="20"/>
          <w:u w:val="single"/>
        </w:rPr>
        <w:t xml:space="preserve"> </w:t>
      </w:r>
      <w:r>
        <w:rPr>
          <w:spacing w:val="-2"/>
          <w:sz w:val="20"/>
          <w:u w:val="single"/>
        </w:rPr>
        <w:t>Vendor</w:t>
      </w:r>
    </w:p>
    <w:p w14:paraId="3B4075CD" w14:textId="77777777" w:rsidR="00936238" w:rsidRDefault="00056BA6">
      <w:pPr>
        <w:pStyle w:val="ListParagraph"/>
        <w:numPr>
          <w:ilvl w:val="0"/>
          <w:numId w:val="9"/>
        </w:numPr>
        <w:tabs>
          <w:tab w:val="left" w:pos="1597"/>
          <w:tab w:val="left" w:pos="1599"/>
        </w:tabs>
        <w:spacing w:before="228"/>
        <w:ind w:left="1599" w:right="919"/>
        <w:jc w:val="both"/>
        <w:rPr>
          <w:sz w:val="20"/>
        </w:rPr>
      </w:pPr>
      <w:r>
        <w:rPr>
          <w:sz w:val="20"/>
        </w:rPr>
        <w:t>Detailed analysis of the vending facility shall be completed by the BE Counselor within ten (10) working days of notification of a vacancy, or new vending facility completion.</w:t>
      </w:r>
    </w:p>
    <w:p w14:paraId="32F40287" w14:textId="77777777" w:rsidR="00936238" w:rsidRDefault="00056BA6">
      <w:pPr>
        <w:pStyle w:val="BodyText"/>
        <w:spacing w:before="1"/>
        <w:ind w:left="1599" w:right="974"/>
      </w:pPr>
      <w:r>
        <w:t>Upon completion of the detailed analysis of the vending facility, the BE Counselor shall complete a Vending Facility Analysis Report.</w:t>
      </w:r>
      <w:r>
        <w:rPr>
          <w:spacing w:val="40"/>
        </w:rPr>
        <w:t xml:space="preserve"> </w:t>
      </w:r>
      <w:r>
        <w:t>In the event that the BE Counselor</w:t>
      </w:r>
    </w:p>
    <w:p w14:paraId="5611D2B4" w14:textId="77777777" w:rsidR="00936238" w:rsidRDefault="00936238">
      <w:pPr>
        <w:pStyle w:val="BodyText"/>
        <w:spacing w:before="1"/>
      </w:pPr>
    </w:p>
    <w:p w14:paraId="04CD1F2F" w14:textId="77777777" w:rsidR="00936238" w:rsidRDefault="00056BA6">
      <w:pPr>
        <w:pStyle w:val="ListParagraph"/>
        <w:numPr>
          <w:ilvl w:val="0"/>
          <w:numId w:val="9"/>
        </w:numPr>
        <w:tabs>
          <w:tab w:val="left" w:pos="1597"/>
          <w:tab w:val="left" w:pos="1599"/>
        </w:tabs>
        <w:ind w:left="1599" w:right="919"/>
        <w:jc w:val="both"/>
        <w:rPr>
          <w:sz w:val="20"/>
        </w:rPr>
      </w:pPr>
      <w:r>
        <w:rPr>
          <w:sz w:val="20"/>
        </w:rPr>
        <w:t>determines that significant changes in the vending facility are warranted for effective operation of the location, a Panel Review of the analysis data will be conducted.</w:t>
      </w:r>
      <w:r>
        <w:rPr>
          <w:spacing w:val="80"/>
          <w:sz w:val="20"/>
        </w:rPr>
        <w:t xml:space="preserve"> </w:t>
      </w:r>
      <w:r>
        <w:rPr>
          <w:sz w:val="20"/>
        </w:rPr>
        <w:t>The Panel Review will consist of the following Panel members:</w:t>
      </w:r>
      <w:r>
        <w:rPr>
          <w:spacing w:val="73"/>
          <w:sz w:val="20"/>
        </w:rPr>
        <w:t xml:space="preserve"> </w:t>
      </w:r>
      <w:r>
        <w:rPr>
          <w:sz w:val="20"/>
        </w:rPr>
        <w:t>BE Counselor, BE Program Manager, and BE Training</w:t>
      </w:r>
    </w:p>
    <w:p w14:paraId="4C31EEBE" w14:textId="77777777" w:rsidR="00936238" w:rsidRDefault="00936238">
      <w:pPr>
        <w:jc w:val="both"/>
        <w:rPr>
          <w:sz w:val="20"/>
        </w:rPr>
        <w:sectPr w:rsidR="00936238" w:rsidSect="00176939">
          <w:pgSz w:w="12240" w:h="15840"/>
          <w:pgMar w:top="960" w:right="520" w:bottom="1440" w:left="560" w:header="0" w:footer="1214" w:gutter="0"/>
          <w:cols w:space="720"/>
        </w:sectPr>
      </w:pPr>
    </w:p>
    <w:p w14:paraId="32A0D05B" w14:textId="77777777" w:rsidR="00936238" w:rsidRDefault="00056BA6">
      <w:pPr>
        <w:pStyle w:val="BodyText"/>
        <w:spacing w:before="45"/>
        <w:ind w:left="1599" w:right="938"/>
      </w:pPr>
      <w:r>
        <w:lastRenderedPageBreak/>
        <w:t>Coordinator.</w:t>
      </w:r>
      <w:r>
        <w:rPr>
          <w:spacing w:val="80"/>
        </w:rPr>
        <w:t xml:space="preserve"> </w:t>
      </w:r>
      <w:r>
        <w:t>For</w:t>
      </w:r>
      <w:r>
        <w:rPr>
          <w:spacing w:val="25"/>
        </w:rPr>
        <w:t xml:space="preserve"> </w:t>
      </w:r>
      <w:r>
        <w:t>the</w:t>
      </w:r>
      <w:r>
        <w:rPr>
          <w:spacing w:val="27"/>
        </w:rPr>
        <w:t xml:space="preserve"> </w:t>
      </w:r>
      <w:r>
        <w:t>purposes</w:t>
      </w:r>
      <w:r>
        <w:rPr>
          <w:spacing w:val="26"/>
        </w:rPr>
        <w:t xml:space="preserve"> </w:t>
      </w:r>
      <w:r>
        <w:t>of</w:t>
      </w:r>
      <w:r>
        <w:rPr>
          <w:spacing w:val="27"/>
        </w:rPr>
        <w:t xml:space="preserve"> </w:t>
      </w:r>
      <w:r>
        <w:t>this</w:t>
      </w:r>
      <w:r>
        <w:rPr>
          <w:spacing w:val="28"/>
        </w:rPr>
        <w:t xml:space="preserve"> </w:t>
      </w:r>
      <w:r>
        <w:t>policy,</w:t>
      </w:r>
      <w:r>
        <w:rPr>
          <w:spacing w:val="24"/>
        </w:rPr>
        <w:t xml:space="preserve"> </w:t>
      </w:r>
      <w:r>
        <w:t>significant</w:t>
      </w:r>
      <w:r>
        <w:rPr>
          <w:spacing w:val="24"/>
        </w:rPr>
        <w:t xml:space="preserve"> </w:t>
      </w:r>
      <w:r>
        <w:t>changes</w:t>
      </w:r>
      <w:r>
        <w:rPr>
          <w:spacing w:val="26"/>
        </w:rPr>
        <w:t xml:space="preserve"> </w:t>
      </w:r>
      <w:r>
        <w:t>shall</w:t>
      </w:r>
      <w:r>
        <w:rPr>
          <w:spacing w:val="26"/>
        </w:rPr>
        <w:t xml:space="preserve"> </w:t>
      </w:r>
      <w:r>
        <w:t>be</w:t>
      </w:r>
      <w:r>
        <w:rPr>
          <w:spacing w:val="27"/>
        </w:rPr>
        <w:t xml:space="preserve"> </w:t>
      </w:r>
      <w:r>
        <w:t>defined</w:t>
      </w:r>
      <w:r>
        <w:rPr>
          <w:spacing w:val="24"/>
        </w:rPr>
        <w:t xml:space="preserve"> </w:t>
      </w:r>
      <w:r>
        <w:t>as</w:t>
      </w:r>
      <w:r>
        <w:rPr>
          <w:spacing w:val="28"/>
        </w:rPr>
        <w:t xml:space="preserve"> </w:t>
      </w:r>
      <w:r>
        <w:t>changes which impact the manpower needs of the location.</w:t>
      </w:r>
    </w:p>
    <w:p w14:paraId="5E660B06" w14:textId="77777777" w:rsidR="00936238" w:rsidRDefault="00056BA6">
      <w:pPr>
        <w:pStyle w:val="ListParagraph"/>
        <w:numPr>
          <w:ilvl w:val="0"/>
          <w:numId w:val="9"/>
        </w:numPr>
        <w:tabs>
          <w:tab w:val="left" w:pos="1598"/>
          <w:tab w:val="left" w:pos="1600"/>
        </w:tabs>
        <w:spacing w:before="229"/>
        <w:ind w:right="917"/>
        <w:jc w:val="both"/>
        <w:rPr>
          <w:sz w:val="20"/>
        </w:rPr>
      </w:pPr>
      <w:r>
        <w:rPr>
          <w:sz w:val="20"/>
        </w:rPr>
        <w:t>The Panel shall review all analysis data and make recommendations to the BE Deputy Director</w:t>
      </w:r>
      <w:r>
        <w:rPr>
          <w:spacing w:val="40"/>
          <w:sz w:val="20"/>
        </w:rPr>
        <w:t xml:space="preserve"> </w:t>
      </w:r>
      <w:r>
        <w:rPr>
          <w:sz w:val="20"/>
        </w:rPr>
        <w:t>on the Vending Facility Analysis Report form.</w:t>
      </w:r>
      <w:r>
        <w:rPr>
          <w:spacing w:val="40"/>
          <w:sz w:val="20"/>
        </w:rPr>
        <w:t xml:space="preserve"> </w:t>
      </w:r>
      <w:r>
        <w:rPr>
          <w:sz w:val="20"/>
        </w:rPr>
        <w:t>The BE Deputy Director shall consider the recommendations and render a decision as to whether to support the recommendations.</w:t>
      </w:r>
      <w:r>
        <w:rPr>
          <w:spacing w:val="40"/>
          <w:sz w:val="20"/>
        </w:rPr>
        <w:t xml:space="preserve"> </w:t>
      </w:r>
      <w:r>
        <w:rPr>
          <w:sz w:val="20"/>
        </w:rPr>
        <w:t>The BE Deputy Director’s decision(s) shall be made within three (3) working days of receipt of the recommendations from the panel, and documented in writing on the Vending Facility Analysis Report form.</w:t>
      </w:r>
    </w:p>
    <w:p w14:paraId="0BC1C877" w14:textId="77777777" w:rsidR="00936238" w:rsidRDefault="00936238">
      <w:pPr>
        <w:pStyle w:val="BodyText"/>
      </w:pPr>
    </w:p>
    <w:p w14:paraId="24342432" w14:textId="77777777" w:rsidR="00936238" w:rsidRDefault="00056BA6">
      <w:pPr>
        <w:pStyle w:val="ListParagraph"/>
        <w:numPr>
          <w:ilvl w:val="0"/>
          <w:numId w:val="9"/>
        </w:numPr>
        <w:tabs>
          <w:tab w:val="left" w:pos="1597"/>
          <w:tab w:val="left" w:pos="1599"/>
        </w:tabs>
        <w:ind w:left="1599" w:right="920"/>
        <w:jc w:val="both"/>
        <w:rPr>
          <w:sz w:val="20"/>
        </w:rPr>
      </w:pPr>
      <w:r>
        <w:rPr>
          <w:sz w:val="20"/>
        </w:rPr>
        <w:t>The vending facility vacancy announcement shall be drafted by the BE Counselor.</w:t>
      </w:r>
      <w:r>
        <w:rPr>
          <w:spacing w:val="40"/>
          <w:sz w:val="20"/>
        </w:rPr>
        <w:t xml:space="preserve"> </w:t>
      </w:r>
      <w:r>
        <w:rPr>
          <w:sz w:val="20"/>
        </w:rPr>
        <w:t>Prior to being distributed, the announcement shall be reviewed and approved by the Business Enterprise Program (BEP) Manager or Deputy Director.</w:t>
      </w:r>
    </w:p>
    <w:p w14:paraId="7F5D5705" w14:textId="77777777" w:rsidR="00936238" w:rsidRDefault="00936238">
      <w:pPr>
        <w:pStyle w:val="BodyText"/>
        <w:spacing w:before="2"/>
      </w:pPr>
    </w:p>
    <w:p w14:paraId="3AE0583F" w14:textId="77777777" w:rsidR="00936238" w:rsidRDefault="00056BA6">
      <w:pPr>
        <w:pStyle w:val="ListParagraph"/>
        <w:numPr>
          <w:ilvl w:val="0"/>
          <w:numId w:val="9"/>
        </w:numPr>
        <w:tabs>
          <w:tab w:val="left" w:pos="1598"/>
          <w:tab w:val="left" w:pos="1600"/>
        </w:tabs>
        <w:ind w:right="917"/>
        <w:jc w:val="both"/>
        <w:rPr>
          <w:sz w:val="20"/>
        </w:rPr>
      </w:pPr>
      <w:r>
        <w:rPr>
          <w:sz w:val="20"/>
        </w:rPr>
        <w:t xml:space="preserve">The </w:t>
      </w:r>
      <w:r>
        <w:rPr>
          <w:sz w:val="20"/>
        </w:rPr>
        <w:t>approved announcement shall be mailed to each licensed blind vendor, blind licensee, and blind</w:t>
      </w:r>
      <w:r>
        <w:rPr>
          <w:spacing w:val="-3"/>
          <w:sz w:val="20"/>
        </w:rPr>
        <w:t xml:space="preserve"> </w:t>
      </w:r>
      <w:r>
        <w:rPr>
          <w:sz w:val="20"/>
        </w:rPr>
        <w:t>licensee</w:t>
      </w:r>
      <w:r>
        <w:rPr>
          <w:spacing w:val="-3"/>
          <w:sz w:val="20"/>
        </w:rPr>
        <w:t xml:space="preserve"> </w:t>
      </w:r>
      <w:r>
        <w:rPr>
          <w:sz w:val="20"/>
        </w:rPr>
        <w:t>candidate</w:t>
      </w:r>
      <w:r>
        <w:rPr>
          <w:spacing w:val="-3"/>
          <w:sz w:val="20"/>
        </w:rPr>
        <w:t xml:space="preserve"> </w:t>
      </w:r>
      <w:r>
        <w:rPr>
          <w:sz w:val="20"/>
        </w:rPr>
        <w:t>currently</w:t>
      </w:r>
      <w:r>
        <w:rPr>
          <w:spacing w:val="-6"/>
          <w:sz w:val="20"/>
        </w:rPr>
        <w:t xml:space="preserve"> </w:t>
      </w:r>
      <w:r>
        <w:rPr>
          <w:sz w:val="20"/>
        </w:rPr>
        <w:t>in</w:t>
      </w:r>
      <w:r>
        <w:rPr>
          <w:spacing w:val="-3"/>
          <w:sz w:val="20"/>
        </w:rPr>
        <w:t xml:space="preserve"> </w:t>
      </w:r>
      <w:r>
        <w:rPr>
          <w:sz w:val="20"/>
        </w:rPr>
        <w:t>the Business</w:t>
      </w:r>
      <w:r>
        <w:rPr>
          <w:spacing w:val="-1"/>
          <w:sz w:val="20"/>
        </w:rPr>
        <w:t xml:space="preserve"> </w:t>
      </w:r>
      <w:r>
        <w:rPr>
          <w:sz w:val="20"/>
        </w:rPr>
        <w:t>Enterprise</w:t>
      </w:r>
      <w:r>
        <w:rPr>
          <w:spacing w:val="-3"/>
          <w:sz w:val="20"/>
        </w:rPr>
        <w:t xml:space="preserve"> </w:t>
      </w:r>
      <w:r>
        <w:rPr>
          <w:sz w:val="20"/>
        </w:rPr>
        <w:t>Program.</w:t>
      </w:r>
      <w:r>
        <w:rPr>
          <w:spacing w:val="40"/>
          <w:sz w:val="20"/>
        </w:rPr>
        <w:t xml:space="preserve"> </w:t>
      </w:r>
      <w:r>
        <w:rPr>
          <w:sz w:val="20"/>
        </w:rPr>
        <w:t>Additionally, the</w:t>
      </w:r>
      <w:r>
        <w:rPr>
          <w:spacing w:val="-3"/>
          <w:sz w:val="20"/>
        </w:rPr>
        <w:t xml:space="preserve"> </w:t>
      </w:r>
      <w:r>
        <w:rPr>
          <w:sz w:val="20"/>
        </w:rPr>
        <w:t>approved announcement shall be placed on the Georgia Co-op call-in system.</w:t>
      </w:r>
      <w:r>
        <w:rPr>
          <w:spacing w:val="40"/>
          <w:sz w:val="20"/>
        </w:rPr>
        <w:t xml:space="preserve"> </w:t>
      </w:r>
      <w:r>
        <w:rPr>
          <w:sz w:val="20"/>
        </w:rPr>
        <w:t>Announcements submitted to</w:t>
      </w:r>
      <w:r>
        <w:rPr>
          <w:spacing w:val="-4"/>
          <w:sz w:val="20"/>
        </w:rPr>
        <w:t xml:space="preserve"> </w:t>
      </w:r>
      <w:r>
        <w:rPr>
          <w:sz w:val="20"/>
        </w:rPr>
        <w:t>the</w:t>
      </w:r>
      <w:r>
        <w:rPr>
          <w:spacing w:val="-4"/>
          <w:sz w:val="20"/>
        </w:rPr>
        <w:t xml:space="preserve"> </w:t>
      </w:r>
      <w:r>
        <w:rPr>
          <w:sz w:val="20"/>
        </w:rPr>
        <w:t>Georgia</w:t>
      </w:r>
      <w:r>
        <w:rPr>
          <w:spacing w:val="-2"/>
          <w:sz w:val="20"/>
        </w:rPr>
        <w:t xml:space="preserve"> </w:t>
      </w:r>
      <w:r>
        <w:rPr>
          <w:sz w:val="20"/>
        </w:rPr>
        <w:t>Co-op</w:t>
      </w:r>
      <w:r>
        <w:rPr>
          <w:spacing w:val="-2"/>
          <w:sz w:val="20"/>
        </w:rPr>
        <w:t xml:space="preserve"> </w:t>
      </w:r>
      <w:r>
        <w:rPr>
          <w:sz w:val="20"/>
        </w:rPr>
        <w:t>for</w:t>
      </w:r>
      <w:r>
        <w:rPr>
          <w:spacing w:val="-3"/>
          <w:sz w:val="20"/>
        </w:rPr>
        <w:t xml:space="preserve"> </w:t>
      </w:r>
      <w:r>
        <w:rPr>
          <w:sz w:val="20"/>
        </w:rPr>
        <w:t>posting</w:t>
      </w:r>
      <w:r>
        <w:rPr>
          <w:spacing w:val="-2"/>
          <w:sz w:val="20"/>
        </w:rPr>
        <w:t xml:space="preserve"> </w:t>
      </w:r>
      <w:r>
        <w:rPr>
          <w:sz w:val="20"/>
        </w:rPr>
        <w:t>on</w:t>
      </w:r>
      <w:r>
        <w:rPr>
          <w:spacing w:val="-2"/>
          <w:sz w:val="20"/>
        </w:rPr>
        <w:t xml:space="preserve"> </w:t>
      </w:r>
      <w:r>
        <w:rPr>
          <w:sz w:val="20"/>
        </w:rPr>
        <w:t>the</w:t>
      </w:r>
      <w:r>
        <w:rPr>
          <w:spacing w:val="-4"/>
          <w:sz w:val="20"/>
        </w:rPr>
        <w:t xml:space="preserve"> </w:t>
      </w:r>
      <w:r>
        <w:rPr>
          <w:sz w:val="20"/>
        </w:rPr>
        <w:t>call-in</w:t>
      </w:r>
      <w:r>
        <w:rPr>
          <w:spacing w:val="-4"/>
          <w:sz w:val="20"/>
        </w:rPr>
        <w:t xml:space="preserve"> </w:t>
      </w:r>
      <w:r>
        <w:rPr>
          <w:sz w:val="20"/>
        </w:rPr>
        <w:t>system shall</w:t>
      </w:r>
      <w:r>
        <w:rPr>
          <w:spacing w:val="-2"/>
          <w:sz w:val="20"/>
        </w:rPr>
        <w:t xml:space="preserve"> </w:t>
      </w:r>
      <w:r>
        <w:rPr>
          <w:sz w:val="20"/>
        </w:rPr>
        <w:t>be</w:t>
      </w:r>
      <w:r>
        <w:rPr>
          <w:spacing w:val="-4"/>
          <w:sz w:val="20"/>
        </w:rPr>
        <w:t xml:space="preserve"> </w:t>
      </w:r>
      <w:r>
        <w:rPr>
          <w:sz w:val="20"/>
        </w:rPr>
        <w:t>summarized</w:t>
      </w:r>
      <w:r>
        <w:rPr>
          <w:spacing w:val="-2"/>
          <w:sz w:val="20"/>
        </w:rPr>
        <w:t xml:space="preserve"> </w:t>
      </w:r>
      <w:r>
        <w:rPr>
          <w:sz w:val="20"/>
        </w:rPr>
        <w:t>to</w:t>
      </w:r>
      <w:r>
        <w:rPr>
          <w:spacing w:val="-2"/>
          <w:sz w:val="20"/>
        </w:rPr>
        <w:t xml:space="preserve"> </w:t>
      </w:r>
      <w:r>
        <w:rPr>
          <w:sz w:val="20"/>
        </w:rPr>
        <w:t>include</w:t>
      </w:r>
      <w:r>
        <w:rPr>
          <w:spacing w:val="-2"/>
          <w:sz w:val="20"/>
        </w:rPr>
        <w:t xml:space="preserve"> </w:t>
      </w:r>
      <w:r>
        <w:rPr>
          <w:sz w:val="20"/>
        </w:rPr>
        <w:t>the vending facility location, the deadline by which interested parties must respond, and contact information</w:t>
      </w:r>
      <w:r>
        <w:rPr>
          <w:spacing w:val="40"/>
          <w:sz w:val="20"/>
        </w:rPr>
        <w:t xml:space="preserve"> </w:t>
      </w:r>
      <w:r>
        <w:rPr>
          <w:sz w:val="20"/>
        </w:rPr>
        <w:t xml:space="preserve">for the appropriate BE </w:t>
      </w:r>
      <w:r>
        <w:rPr>
          <w:sz w:val="20"/>
        </w:rPr>
        <w:t>Counselor and CBV Representative.</w:t>
      </w:r>
    </w:p>
    <w:p w14:paraId="4BA6456C" w14:textId="77777777" w:rsidR="00936238" w:rsidRDefault="00056BA6">
      <w:pPr>
        <w:pStyle w:val="ListParagraph"/>
        <w:numPr>
          <w:ilvl w:val="0"/>
          <w:numId w:val="9"/>
        </w:numPr>
        <w:tabs>
          <w:tab w:val="left" w:pos="1597"/>
          <w:tab w:val="left" w:pos="1599"/>
        </w:tabs>
        <w:spacing w:before="228"/>
        <w:ind w:left="1599" w:right="917"/>
        <w:jc w:val="both"/>
        <w:rPr>
          <w:sz w:val="20"/>
        </w:rPr>
      </w:pPr>
      <w:r>
        <w:rPr>
          <w:sz w:val="20"/>
        </w:rPr>
        <w:t>Selection for all vending facility vacancies shall be made in compliance with the selection criteria in the BEP Rules and Regulations for Transfer and Promotion.</w:t>
      </w:r>
    </w:p>
    <w:p w14:paraId="44C22696" w14:textId="77777777" w:rsidR="00936238" w:rsidRDefault="00936238">
      <w:pPr>
        <w:jc w:val="both"/>
        <w:rPr>
          <w:sz w:val="20"/>
        </w:rPr>
        <w:sectPr w:rsidR="00936238" w:rsidSect="00176939">
          <w:pgSz w:w="12240" w:h="15840"/>
          <w:pgMar w:top="960" w:right="520" w:bottom="1440" w:left="560" w:header="0" w:footer="1214" w:gutter="0"/>
          <w:cols w:space="720"/>
        </w:sectPr>
      </w:pPr>
    </w:p>
    <w:p w14:paraId="674F26FA" w14:textId="77777777" w:rsidR="00936238" w:rsidRDefault="00056BA6">
      <w:pPr>
        <w:spacing w:before="39"/>
        <w:ind w:left="2602" w:right="2641"/>
        <w:jc w:val="center"/>
        <w:rPr>
          <w:b/>
          <w:sz w:val="24"/>
        </w:rPr>
      </w:pPr>
      <w:r>
        <w:rPr>
          <w:b/>
          <w:sz w:val="24"/>
        </w:rPr>
        <w:lastRenderedPageBreak/>
        <w:t>Vending</w:t>
      </w:r>
      <w:r>
        <w:rPr>
          <w:b/>
          <w:spacing w:val="-11"/>
          <w:sz w:val="24"/>
        </w:rPr>
        <w:t xml:space="preserve"> </w:t>
      </w:r>
      <w:r>
        <w:rPr>
          <w:b/>
          <w:sz w:val="24"/>
        </w:rPr>
        <w:t>Facility</w:t>
      </w:r>
      <w:r>
        <w:rPr>
          <w:b/>
          <w:spacing w:val="-12"/>
          <w:sz w:val="24"/>
        </w:rPr>
        <w:t xml:space="preserve"> </w:t>
      </w:r>
      <w:r>
        <w:rPr>
          <w:b/>
          <w:sz w:val="24"/>
        </w:rPr>
        <w:t>Analysis</w:t>
      </w:r>
      <w:r>
        <w:rPr>
          <w:b/>
          <w:spacing w:val="-10"/>
          <w:sz w:val="24"/>
        </w:rPr>
        <w:t xml:space="preserve"> </w:t>
      </w:r>
      <w:r>
        <w:rPr>
          <w:b/>
          <w:spacing w:val="-2"/>
          <w:sz w:val="24"/>
        </w:rPr>
        <w:t>Report</w:t>
      </w:r>
    </w:p>
    <w:p w14:paraId="62972088" w14:textId="77777777" w:rsidR="00936238" w:rsidRDefault="00936238">
      <w:pPr>
        <w:pStyle w:val="BodyText"/>
        <w:spacing w:before="2"/>
        <w:rPr>
          <w:b/>
          <w:sz w:val="24"/>
        </w:rPr>
      </w:pPr>
    </w:p>
    <w:p w14:paraId="5AC7E7D5" w14:textId="77777777" w:rsidR="00936238" w:rsidRDefault="00056BA6">
      <w:pPr>
        <w:tabs>
          <w:tab w:val="left" w:pos="3285"/>
          <w:tab w:val="left" w:pos="8079"/>
          <w:tab w:val="left" w:pos="10070"/>
        </w:tabs>
        <w:ind w:left="879"/>
      </w:pPr>
      <w:r>
        <w:t>Vending</w:t>
      </w:r>
      <w:r>
        <w:rPr>
          <w:spacing w:val="-3"/>
        </w:rPr>
        <w:t xml:space="preserve"> </w:t>
      </w:r>
      <w:r>
        <w:t>Facility</w:t>
      </w:r>
      <w:r>
        <w:rPr>
          <w:spacing w:val="-5"/>
        </w:rPr>
        <w:t xml:space="preserve"> </w:t>
      </w:r>
      <w:r>
        <w:rPr>
          <w:spacing w:val="-10"/>
        </w:rPr>
        <w:t>#</w:t>
      </w:r>
      <w:r>
        <w:rPr>
          <w:u w:val="single"/>
        </w:rPr>
        <w:tab/>
      </w:r>
      <w:r>
        <w:tab/>
        <w:t xml:space="preserve">Date: </w:t>
      </w:r>
      <w:r>
        <w:rPr>
          <w:u w:val="single"/>
        </w:rPr>
        <w:tab/>
      </w:r>
    </w:p>
    <w:p w14:paraId="4215BBD5" w14:textId="77777777" w:rsidR="00936238" w:rsidRDefault="00936238">
      <w:pPr>
        <w:pStyle w:val="BodyText"/>
        <w:spacing w:before="1"/>
        <w:rPr>
          <w:sz w:val="22"/>
        </w:rPr>
      </w:pPr>
    </w:p>
    <w:p w14:paraId="56D3B1F8" w14:textId="77777777" w:rsidR="00936238" w:rsidRDefault="00056BA6">
      <w:pPr>
        <w:ind w:left="879" w:right="1068"/>
      </w:pPr>
      <w:r>
        <w:t>A</w:t>
      </w:r>
      <w:r>
        <w:rPr>
          <w:spacing w:val="-3"/>
        </w:rPr>
        <w:t xml:space="preserve"> </w:t>
      </w:r>
      <w:r>
        <w:t>detailed</w:t>
      </w:r>
      <w:r>
        <w:rPr>
          <w:spacing w:val="-2"/>
        </w:rPr>
        <w:t xml:space="preserve"> </w:t>
      </w:r>
      <w:r>
        <w:t>analysis</w:t>
      </w:r>
      <w:r>
        <w:rPr>
          <w:spacing w:val="-2"/>
        </w:rPr>
        <w:t xml:space="preserve"> </w:t>
      </w:r>
      <w:r>
        <w:t>of</w:t>
      </w:r>
      <w:r>
        <w:rPr>
          <w:spacing w:val="-1"/>
        </w:rPr>
        <w:t xml:space="preserve"> </w:t>
      </w:r>
      <w:r>
        <w:t>this</w:t>
      </w:r>
      <w:r>
        <w:rPr>
          <w:spacing w:val="-2"/>
        </w:rPr>
        <w:t xml:space="preserve"> </w:t>
      </w:r>
      <w:r>
        <w:t>vending</w:t>
      </w:r>
      <w:r>
        <w:rPr>
          <w:spacing w:val="-2"/>
        </w:rPr>
        <w:t xml:space="preserve"> </w:t>
      </w:r>
      <w:r>
        <w:t>facility</w:t>
      </w:r>
      <w:r>
        <w:rPr>
          <w:spacing w:val="-4"/>
        </w:rPr>
        <w:t xml:space="preserve"> </w:t>
      </w:r>
      <w:r>
        <w:t>has</w:t>
      </w:r>
      <w:r>
        <w:rPr>
          <w:spacing w:val="-2"/>
        </w:rPr>
        <w:t xml:space="preserve"> </w:t>
      </w:r>
      <w:r>
        <w:t>been</w:t>
      </w:r>
      <w:r>
        <w:rPr>
          <w:spacing w:val="-2"/>
        </w:rPr>
        <w:t xml:space="preserve"> </w:t>
      </w:r>
      <w:r>
        <w:t>conducted.</w:t>
      </w:r>
      <w:r>
        <w:rPr>
          <w:spacing w:val="40"/>
        </w:rPr>
        <w:t xml:space="preserve"> </w:t>
      </w:r>
      <w:r>
        <w:t>Based</w:t>
      </w:r>
      <w:r>
        <w:rPr>
          <w:spacing w:val="-5"/>
        </w:rPr>
        <w:t xml:space="preserve"> </w:t>
      </w:r>
      <w:r>
        <w:t>on</w:t>
      </w:r>
      <w:r>
        <w:rPr>
          <w:spacing w:val="-5"/>
        </w:rPr>
        <w:t xml:space="preserve"> </w:t>
      </w:r>
      <w:r>
        <w:t>the</w:t>
      </w:r>
      <w:r>
        <w:rPr>
          <w:spacing w:val="-5"/>
        </w:rPr>
        <w:t xml:space="preserve"> </w:t>
      </w:r>
      <w:r>
        <w:t>data accumulated, the following recommendations are made:</w:t>
      </w:r>
    </w:p>
    <w:p w14:paraId="125F5DE6" w14:textId="77777777" w:rsidR="00936238" w:rsidRDefault="00056BA6">
      <w:pPr>
        <w:tabs>
          <w:tab w:val="left" w:pos="6639"/>
        </w:tabs>
        <w:spacing w:before="243"/>
        <w:ind w:left="2320" w:right="1611" w:hanging="1441"/>
      </w:pPr>
      <w:r>
        <w:rPr>
          <w:w w:val="120"/>
          <w:sz w:val="24"/>
        </w:rPr>
        <w:t>□</w:t>
      </w:r>
      <w:r>
        <w:rPr>
          <w:spacing w:val="40"/>
          <w:w w:val="120"/>
          <w:sz w:val="24"/>
        </w:rPr>
        <w:t xml:space="preserve"> </w:t>
      </w:r>
      <w:r>
        <w:rPr>
          <w:w w:val="105"/>
        </w:rPr>
        <w:t>No significant changes are necessary.</w:t>
      </w:r>
      <w:r>
        <w:tab/>
      </w:r>
      <w:r>
        <w:rPr>
          <w:spacing w:val="-2"/>
          <w:w w:val="120"/>
          <w:sz w:val="24"/>
        </w:rPr>
        <w:t>□</w:t>
      </w:r>
      <w:r>
        <w:rPr>
          <w:spacing w:val="7"/>
          <w:w w:val="120"/>
          <w:sz w:val="24"/>
        </w:rPr>
        <w:t xml:space="preserve"> </w:t>
      </w:r>
      <w:r>
        <w:rPr>
          <w:spacing w:val="-2"/>
          <w:w w:val="105"/>
        </w:rPr>
        <w:t>The</w:t>
      </w:r>
      <w:r>
        <w:rPr>
          <w:spacing w:val="-14"/>
          <w:w w:val="105"/>
        </w:rPr>
        <w:t xml:space="preserve"> </w:t>
      </w:r>
      <w:r>
        <w:rPr>
          <w:spacing w:val="-2"/>
          <w:w w:val="105"/>
        </w:rPr>
        <w:t>following</w:t>
      </w:r>
      <w:r>
        <w:rPr>
          <w:spacing w:val="-14"/>
          <w:w w:val="105"/>
        </w:rPr>
        <w:t xml:space="preserve"> </w:t>
      </w:r>
      <w:r>
        <w:rPr>
          <w:spacing w:val="-2"/>
          <w:w w:val="105"/>
        </w:rPr>
        <w:t>changes</w:t>
      </w:r>
      <w:r>
        <w:rPr>
          <w:spacing w:val="-14"/>
          <w:w w:val="105"/>
        </w:rPr>
        <w:t xml:space="preserve"> </w:t>
      </w:r>
      <w:r>
        <w:rPr>
          <w:spacing w:val="-2"/>
          <w:w w:val="105"/>
        </w:rPr>
        <w:t>are recommended:</w:t>
      </w:r>
    </w:p>
    <w:p w14:paraId="6FA1FC1F" w14:textId="77777777" w:rsidR="00936238" w:rsidRDefault="00056BA6">
      <w:pPr>
        <w:spacing w:before="203" w:line="206" w:lineRule="auto"/>
        <w:ind w:left="1239" w:right="974" w:hanging="360"/>
      </w:pPr>
      <w:r>
        <w:rPr>
          <w:w w:val="120"/>
          <w:sz w:val="24"/>
        </w:rPr>
        <w:t>□</w:t>
      </w:r>
      <w:r>
        <w:rPr>
          <w:spacing w:val="30"/>
          <w:w w:val="120"/>
          <w:sz w:val="24"/>
        </w:rPr>
        <w:t xml:space="preserve"> </w:t>
      </w:r>
      <w:r>
        <w:t>Attached is</w:t>
      </w:r>
      <w:r>
        <w:rPr>
          <w:spacing w:val="-1"/>
        </w:rPr>
        <w:t xml:space="preserve"> </w:t>
      </w:r>
      <w:r>
        <w:t xml:space="preserve">a </w:t>
      </w:r>
      <w:r>
        <w:t>copy</w:t>
      </w:r>
      <w:r>
        <w:rPr>
          <w:spacing w:val="-1"/>
        </w:rPr>
        <w:t xml:space="preserve"> </w:t>
      </w:r>
      <w:r>
        <w:t>of the completed</w:t>
      </w:r>
      <w:r>
        <w:rPr>
          <w:spacing w:val="-2"/>
        </w:rPr>
        <w:t xml:space="preserve"> </w:t>
      </w:r>
      <w:r>
        <w:t>Vending Facility</w:t>
      </w:r>
      <w:r>
        <w:rPr>
          <w:spacing w:val="-1"/>
        </w:rPr>
        <w:t xml:space="preserve"> </w:t>
      </w:r>
      <w:r>
        <w:t>Analysis</w:t>
      </w:r>
      <w:r>
        <w:rPr>
          <w:spacing w:val="-4"/>
        </w:rPr>
        <w:t xml:space="preserve"> </w:t>
      </w:r>
      <w:r>
        <w:t>Worksheet which provides supporting documentation for recommendations listed above.</w:t>
      </w:r>
    </w:p>
    <w:p w14:paraId="34521A9D" w14:textId="77777777" w:rsidR="00936238" w:rsidRDefault="00936238">
      <w:pPr>
        <w:pStyle w:val="BodyText"/>
        <w:spacing w:before="49"/>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6660"/>
        <w:gridCol w:w="2971"/>
      </w:tblGrid>
      <w:tr w:rsidR="00936238" w14:paraId="1CAD9ACA" w14:textId="77777777">
        <w:trPr>
          <w:trHeight w:val="220"/>
        </w:trPr>
        <w:tc>
          <w:tcPr>
            <w:tcW w:w="648" w:type="dxa"/>
            <w:shd w:val="clear" w:color="auto" w:fill="E5E5E5"/>
          </w:tcPr>
          <w:p w14:paraId="4CD3BB7F" w14:textId="77777777" w:rsidR="00936238" w:rsidRDefault="00056BA6">
            <w:pPr>
              <w:pStyle w:val="TableParagraph"/>
              <w:spacing w:line="200" w:lineRule="exact"/>
              <w:ind w:left="107"/>
              <w:rPr>
                <w:b/>
                <w:sz w:val="24"/>
              </w:rPr>
            </w:pPr>
            <w:r>
              <w:rPr>
                <w:b/>
                <w:spacing w:val="-5"/>
                <w:sz w:val="24"/>
              </w:rPr>
              <w:t>No.</w:t>
            </w:r>
          </w:p>
        </w:tc>
        <w:tc>
          <w:tcPr>
            <w:tcW w:w="6660" w:type="dxa"/>
            <w:shd w:val="clear" w:color="auto" w:fill="E5E5E5"/>
          </w:tcPr>
          <w:p w14:paraId="71CCD565" w14:textId="77777777" w:rsidR="00936238" w:rsidRDefault="00056BA6">
            <w:pPr>
              <w:pStyle w:val="TableParagraph"/>
              <w:spacing w:line="200" w:lineRule="exact"/>
              <w:ind w:left="12"/>
              <w:jc w:val="center"/>
              <w:rPr>
                <w:b/>
                <w:sz w:val="24"/>
              </w:rPr>
            </w:pPr>
            <w:r>
              <w:rPr>
                <w:b/>
                <w:spacing w:val="-2"/>
                <w:sz w:val="24"/>
              </w:rPr>
              <w:t>Recommendation(s)</w:t>
            </w:r>
          </w:p>
        </w:tc>
        <w:tc>
          <w:tcPr>
            <w:tcW w:w="2971" w:type="dxa"/>
            <w:shd w:val="clear" w:color="auto" w:fill="E5E5E5"/>
          </w:tcPr>
          <w:p w14:paraId="5A2370DC" w14:textId="77777777" w:rsidR="00936238" w:rsidRDefault="00056BA6">
            <w:pPr>
              <w:pStyle w:val="TableParagraph"/>
              <w:spacing w:line="200" w:lineRule="exact"/>
              <w:ind w:left="151"/>
              <w:rPr>
                <w:b/>
              </w:rPr>
            </w:pPr>
            <w:r>
              <w:rPr>
                <w:b/>
              </w:rPr>
              <w:t>Deputy</w:t>
            </w:r>
            <w:r>
              <w:rPr>
                <w:b/>
                <w:spacing w:val="-6"/>
              </w:rPr>
              <w:t xml:space="preserve"> </w:t>
            </w:r>
            <w:r>
              <w:rPr>
                <w:b/>
              </w:rPr>
              <w:t xml:space="preserve">Director </w:t>
            </w:r>
            <w:r>
              <w:rPr>
                <w:b/>
                <w:spacing w:val="-2"/>
              </w:rPr>
              <w:t>Approval</w:t>
            </w:r>
          </w:p>
        </w:tc>
      </w:tr>
      <w:tr w:rsidR="00936238" w14:paraId="60E9B14A" w14:textId="77777777">
        <w:trPr>
          <w:trHeight w:val="275"/>
        </w:trPr>
        <w:tc>
          <w:tcPr>
            <w:tcW w:w="648" w:type="dxa"/>
          </w:tcPr>
          <w:p w14:paraId="4B17FC51" w14:textId="77777777" w:rsidR="00936238" w:rsidRDefault="00056BA6">
            <w:pPr>
              <w:pStyle w:val="TableParagraph"/>
              <w:spacing w:line="256" w:lineRule="exact"/>
              <w:ind w:left="107"/>
              <w:rPr>
                <w:sz w:val="24"/>
              </w:rPr>
            </w:pPr>
            <w:r>
              <w:rPr>
                <w:spacing w:val="-5"/>
                <w:sz w:val="24"/>
              </w:rPr>
              <w:t>1.</w:t>
            </w:r>
          </w:p>
        </w:tc>
        <w:tc>
          <w:tcPr>
            <w:tcW w:w="6660" w:type="dxa"/>
          </w:tcPr>
          <w:p w14:paraId="72378D75" w14:textId="77777777" w:rsidR="00936238" w:rsidRDefault="00936238">
            <w:pPr>
              <w:pStyle w:val="TableParagraph"/>
              <w:rPr>
                <w:rFonts w:ascii="Times New Roman"/>
                <w:sz w:val="20"/>
              </w:rPr>
            </w:pPr>
          </w:p>
        </w:tc>
        <w:tc>
          <w:tcPr>
            <w:tcW w:w="2971" w:type="dxa"/>
          </w:tcPr>
          <w:p w14:paraId="583AC022" w14:textId="77777777" w:rsidR="00936238" w:rsidRDefault="00936238">
            <w:pPr>
              <w:pStyle w:val="TableParagraph"/>
              <w:rPr>
                <w:rFonts w:ascii="Times New Roman"/>
                <w:sz w:val="20"/>
              </w:rPr>
            </w:pPr>
          </w:p>
        </w:tc>
      </w:tr>
      <w:tr w:rsidR="00936238" w14:paraId="6CE675A8" w14:textId="77777777">
        <w:trPr>
          <w:trHeight w:val="277"/>
        </w:trPr>
        <w:tc>
          <w:tcPr>
            <w:tcW w:w="648" w:type="dxa"/>
          </w:tcPr>
          <w:p w14:paraId="00435507" w14:textId="77777777" w:rsidR="00936238" w:rsidRDefault="00936238">
            <w:pPr>
              <w:pStyle w:val="TableParagraph"/>
              <w:rPr>
                <w:rFonts w:ascii="Times New Roman"/>
                <w:sz w:val="20"/>
              </w:rPr>
            </w:pPr>
          </w:p>
        </w:tc>
        <w:tc>
          <w:tcPr>
            <w:tcW w:w="6660" w:type="dxa"/>
          </w:tcPr>
          <w:p w14:paraId="3221ABA9" w14:textId="77777777" w:rsidR="00936238" w:rsidRDefault="00936238">
            <w:pPr>
              <w:pStyle w:val="TableParagraph"/>
              <w:rPr>
                <w:rFonts w:ascii="Times New Roman"/>
                <w:sz w:val="20"/>
              </w:rPr>
            </w:pPr>
          </w:p>
        </w:tc>
        <w:tc>
          <w:tcPr>
            <w:tcW w:w="2971" w:type="dxa"/>
          </w:tcPr>
          <w:p w14:paraId="50C33C20" w14:textId="77777777" w:rsidR="00936238" w:rsidRDefault="00936238">
            <w:pPr>
              <w:pStyle w:val="TableParagraph"/>
              <w:rPr>
                <w:rFonts w:ascii="Times New Roman"/>
                <w:sz w:val="20"/>
              </w:rPr>
            </w:pPr>
          </w:p>
        </w:tc>
      </w:tr>
      <w:tr w:rsidR="00936238" w14:paraId="2239C24C" w14:textId="77777777">
        <w:trPr>
          <w:trHeight w:val="275"/>
        </w:trPr>
        <w:tc>
          <w:tcPr>
            <w:tcW w:w="648" w:type="dxa"/>
          </w:tcPr>
          <w:p w14:paraId="603CACA9" w14:textId="77777777" w:rsidR="00936238" w:rsidRDefault="00056BA6">
            <w:pPr>
              <w:pStyle w:val="TableParagraph"/>
              <w:spacing w:line="256" w:lineRule="exact"/>
              <w:ind w:left="107"/>
              <w:rPr>
                <w:sz w:val="24"/>
              </w:rPr>
            </w:pPr>
            <w:r>
              <w:rPr>
                <w:spacing w:val="-5"/>
                <w:sz w:val="24"/>
              </w:rPr>
              <w:t>2.</w:t>
            </w:r>
          </w:p>
        </w:tc>
        <w:tc>
          <w:tcPr>
            <w:tcW w:w="6660" w:type="dxa"/>
          </w:tcPr>
          <w:p w14:paraId="12B8A856" w14:textId="77777777" w:rsidR="00936238" w:rsidRDefault="00936238">
            <w:pPr>
              <w:pStyle w:val="TableParagraph"/>
              <w:rPr>
                <w:rFonts w:ascii="Times New Roman"/>
                <w:sz w:val="20"/>
              </w:rPr>
            </w:pPr>
          </w:p>
        </w:tc>
        <w:tc>
          <w:tcPr>
            <w:tcW w:w="2971" w:type="dxa"/>
          </w:tcPr>
          <w:p w14:paraId="511EB605" w14:textId="77777777" w:rsidR="00936238" w:rsidRDefault="00936238">
            <w:pPr>
              <w:pStyle w:val="TableParagraph"/>
              <w:rPr>
                <w:rFonts w:ascii="Times New Roman"/>
                <w:sz w:val="20"/>
              </w:rPr>
            </w:pPr>
          </w:p>
        </w:tc>
      </w:tr>
      <w:tr w:rsidR="00936238" w14:paraId="008F4D41" w14:textId="77777777">
        <w:trPr>
          <w:trHeight w:val="275"/>
        </w:trPr>
        <w:tc>
          <w:tcPr>
            <w:tcW w:w="648" w:type="dxa"/>
          </w:tcPr>
          <w:p w14:paraId="1CDFA757" w14:textId="77777777" w:rsidR="00936238" w:rsidRDefault="00936238">
            <w:pPr>
              <w:pStyle w:val="TableParagraph"/>
              <w:rPr>
                <w:rFonts w:ascii="Times New Roman"/>
                <w:sz w:val="20"/>
              </w:rPr>
            </w:pPr>
          </w:p>
        </w:tc>
        <w:tc>
          <w:tcPr>
            <w:tcW w:w="6660" w:type="dxa"/>
          </w:tcPr>
          <w:p w14:paraId="4B238441" w14:textId="77777777" w:rsidR="00936238" w:rsidRDefault="00936238">
            <w:pPr>
              <w:pStyle w:val="TableParagraph"/>
              <w:rPr>
                <w:rFonts w:ascii="Times New Roman"/>
                <w:sz w:val="20"/>
              </w:rPr>
            </w:pPr>
          </w:p>
        </w:tc>
        <w:tc>
          <w:tcPr>
            <w:tcW w:w="2971" w:type="dxa"/>
          </w:tcPr>
          <w:p w14:paraId="2C958EAD" w14:textId="77777777" w:rsidR="00936238" w:rsidRDefault="00936238">
            <w:pPr>
              <w:pStyle w:val="TableParagraph"/>
              <w:rPr>
                <w:rFonts w:ascii="Times New Roman"/>
                <w:sz w:val="20"/>
              </w:rPr>
            </w:pPr>
          </w:p>
        </w:tc>
      </w:tr>
      <w:tr w:rsidR="00936238" w14:paraId="5DF5B88F" w14:textId="77777777">
        <w:trPr>
          <w:trHeight w:val="275"/>
        </w:trPr>
        <w:tc>
          <w:tcPr>
            <w:tcW w:w="648" w:type="dxa"/>
          </w:tcPr>
          <w:p w14:paraId="14937841" w14:textId="77777777" w:rsidR="00936238" w:rsidRDefault="00056BA6">
            <w:pPr>
              <w:pStyle w:val="TableParagraph"/>
              <w:spacing w:line="256" w:lineRule="exact"/>
              <w:ind w:left="107"/>
              <w:rPr>
                <w:sz w:val="24"/>
              </w:rPr>
            </w:pPr>
            <w:r>
              <w:rPr>
                <w:spacing w:val="-5"/>
                <w:sz w:val="24"/>
              </w:rPr>
              <w:t>3.</w:t>
            </w:r>
          </w:p>
        </w:tc>
        <w:tc>
          <w:tcPr>
            <w:tcW w:w="6660" w:type="dxa"/>
          </w:tcPr>
          <w:p w14:paraId="78790D95" w14:textId="77777777" w:rsidR="00936238" w:rsidRDefault="00936238">
            <w:pPr>
              <w:pStyle w:val="TableParagraph"/>
              <w:rPr>
                <w:rFonts w:ascii="Times New Roman"/>
                <w:sz w:val="20"/>
              </w:rPr>
            </w:pPr>
          </w:p>
        </w:tc>
        <w:tc>
          <w:tcPr>
            <w:tcW w:w="2971" w:type="dxa"/>
          </w:tcPr>
          <w:p w14:paraId="570B0CC5" w14:textId="77777777" w:rsidR="00936238" w:rsidRDefault="00936238">
            <w:pPr>
              <w:pStyle w:val="TableParagraph"/>
              <w:rPr>
                <w:rFonts w:ascii="Times New Roman"/>
                <w:sz w:val="20"/>
              </w:rPr>
            </w:pPr>
          </w:p>
        </w:tc>
      </w:tr>
    </w:tbl>
    <w:p w14:paraId="36B61B5E" w14:textId="77777777" w:rsidR="00936238" w:rsidRDefault="00936238">
      <w:pPr>
        <w:pStyle w:val="BodyText"/>
        <w:spacing w:before="14"/>
      </w:pPr>
    </w:p>
    <w:tbl>
      <w:tblPr>
        <w:tblW w:w="0" w:type="auto"/>
        <w:tblInd w:w="765" w:type="dxa"/>
        <w:tblLayout w:type="fixed"/>
        <w:tblCellMar>
          <w:left w:w="0" w:type="dxa"/>
          <w:right w:w="0" w:type="dxa"/>
        </w:tblCellMar>
        <w:tblLook w:val="01E0" w:firstRow="1" w:lastRow="1" w:firstColumn="1" w:lastColumn="1" w:noHBand="0" w:noVBand="0"/>
      </w:tblPr>
      <w:tblGrid>
        <w:gridCol w:w="94"/>
        <w:gridCol w:w="6443"/>
        <w:gridCol w:w="1092"/>
        <w:gridCol w:w="1883"/>
        <w:gridCol w:w="783"/>
      </w:tblGrid>
      <w:tr w:rsidR="00936238" w14:paraId="58FCFCD8" w14:textId="77777777">
        <w:trPr>
          <w:trHeight w:val="639"/>
        </w:trPr>
        <w:tc>
          <w:tcPr>
            <w:tcW w:w="94" w:type="dxa"/>
            <w:tcBorders>
              <w:bottom w:val="single" w:sz="4" w:space="0" w:color="000000"/>
            </w:tcBorders>
          </w:tcPr>
          <w:p w14:paraId="0344C1B0" w14:textId="77777777" w:rsidR="00936238" w:rsidRDefault="00936238">
            <w:pPr>
              <w:pStyle w:val="TableParagraph"/>
              <w:rPr>
                <w:rFonts w:ascii="Times New Roman"/>
                <w:sz w:val="20"/>
              </w:rPr>
            </w:pPr>
          </w:p>
        </w:tc>
        <w:tc>
          <w:tcPr>
            <w:tcW w:w="6443" w:type="dxa"/>
          </w:tcPr>
          <w:p w14:paraId="7FC73CEC" w14:textId="77777777" w:rsidR="00936238" w:rsidRDefault="00056BA6">
            <w:pPr>
              <w:pStyle w:val="TableParagraph"/>
              <w:spacing w:line="198" w:lineRule="exact"/>
              <w:ind w:left="28"/>
              <w:rPr>
                <w:sz w:val="20"/>
              </w:rPr>
            </w:pPr>
            <w:r>
              <w:rPr>
                <w:b/>
                <w:sz w:val="20"/>
                <w:u w:val="thick"/>
              </w:rPr>
              <w:t>Analysis</w:t>
            </w:r>
            <w:r>
              <w:rPr>
                <w:b/>
                <w:spacing w:val="-11"/>
                <w:sz w:val="20"/>
                <w:u w:val="thick"/>
              </w:rPr>
              <w:t xml:space="preserve"> </w:t>
            </w:r>
            <w:r>
              <w:rPr>
                <w:b/>
                <w:sz w:val="20"/>
                <w:u w:val="thick"/>
              </w:rPr>
              <w:t>completed</w:t>
            </w:r>
            <w:r>
              <w:rPr>
                <w:b/>
                <w:spacing w:val="-9"/>
                <w:sz w:val="20"/>
                <w:u w:val="thick"/>
              </w:rPr>
              <w:t xml:space="preserve"> </w:t>
            </w:r>
            <w:r>
              <w:rPr>
                <w:b/>
                <w:spacing w:val="-5"/>
                <w:sz w:val="20"/>
                <w:u w:val="thick"/>
              </w:rPr>
              <w:t>by</w:t>
            </w:r>
            <w:r>
              <w:rPr>
                <w:spacing w:val="-5"/>
                <w:sz w:val="20"/>
              </w:rPr>
              <w:t>:</w:t>
            </w:r>
          </w:p>
        </w:tc>
        <w:tc>
          <w:tcPr>
            <w:tcW w:w="3758" w:type="dxa"/>
            <w:gridSpan w:val="3"/>
            <w:tcBorders>
              <w:bottom w:val="single" w:sz="4" w:space="0" w:color="000000"/>
            </w:tcBorders>
          </w:tcPr>
          <w:p w14:paraId="19792E96" w14:textId="77777777" w:rsidR="00936238" w:rsidRDefault="00936238">
            <w:pPr>
              <w:pStyle w:val="TableParagraph"/>
              <w:rPr>
                <w:rFonts w:ascii="Times New Roman"/>
                <w:sz w:val="20"/>
              </w:rPr>
            </w:pPr>
          </w:p>
        </w:tc>
      </w:tr>
      <w:tr w:rsidR="00936238" w14:paraId="07CC4EF3" w14:textId="77777777">
        <w:trPr>
          <w:trHeight w:val="459"/>
        </w:trPr>
        <w:tc>
          <w:tcPr>
            <w:tcW w:w="94" w:type="dxa"/>
            <w:tcBorders>
              <w:top w:val="single" w:sz="4" w:space="0" w:color="000000"/>
            </w:tcBorders>
          </w:tcPr>
          <w:p w14:paraId="7C7CC7D3" w14:textId="77777777" w:rsidR="00936238" w:rsidRDefault="00936238">
            <w:pPr>
              <w:pStyle w:val="TableParagraph"/>
              <w:rPr>
                <w:rFonts w:ascii="Times New Roman"/>
                <w:sz w:val="20"/>
              </w:rPr>
            </w:pPr>
          </w:p>
        </w:tc>
        <w:tc>
          <w:tcPr>
            <w:tcW w:w="6443" w:type="dxa"/>
            <w:tcBorders>
              <w:bottom w:val="single" w:sz="12" w:space="0" w:color="000000"/>
            </w:tcBorders>
          </w:tcPr>
          <w:p w14:paraId="5A0AF64B" w14:textId="77777777" w:rsidR="00936238" w:rsidRDefault="00056BA6">
            <w:pPr>
              <w:pStyle w:val="TableParagraph"/>
              <w:tabs>
                <w:tab w:val="left" w:pos="5401"/>
              </w:tabs>
              <w:spacing w:line="217" w:lineRule="exact"/>
              <w:ind w:left="28"/>
              <w:rPr>
                <w:sz w:val="20"/>
              </w:rPr>
            </w:pPr>
            <w:r>
              <w:rPr>
                <w:sz w:val="20"/>
              </w:rPr>
              <w:t>BE</w:t>
            </w:r>
            <w:r>
              <w:rPr>
                <w:spacing w:val="-7"/>
                <w:sz w:val="20"/>
              </w:rPr>
              <w:t xml:space="preserve"> </w:t>
            </w:r>
            <w:r>
              <w:rPr>
                <w:sz w:val="20"/>
              </w:rPr>
              <w:t>Counselor</w:t>
            </w:r>
            <w:r>
              <w:rPr>
                <w:spacing w:val="-4"/>
                <w:sz w:val="20"/>
              </w:rPr>
              <w:t xml:space="preserve"> Name</w:t>
            </w:r>
            <w:r>
              <w:rPr>
                <w:sz w:val="20"/>
              </w:rPr>
              <w:tab/>
            </w:r>
            <w:r>
              <w:rPr>
                <w:spacing w:val="-2"/>
                <w:sz w:val="20"/>
              </w:rPr>
              <w:t>Signature</w:t>
            </w:r>
          </w:p>
        </w:tc>
        <w:tc>
          <w:tcPr>
            <w:tcW w:w="1092" w:type="dxa"/>
            <w:tcBorders>
              <w:top w:val="single" w:sz="4" w:space="0" w:color="000000"/>
              <w:bottom w:val="single" w:sz="12" w:space="0" w:color="000000"/>
            </w:tcBorders>
          </w:tcPr>
          <w:p w14:paraId="719772D6" w14:textId="77777777" w:rsidR="00936238" w:rsidRDefault="00936238">
            <w:pPr>
              <w:pStyle w:val="TableParagraph"/>
              <w:rPr>
                <w:rFonts w:ascii="Times New Roman"/>
                <w:sz w:val="20"/>
              </w:rPr>
            </w:pPr>
          </w:p>
        </w:tc>
        <w:tc>
          <w:tcPr>
            <w:tcW w:w="1883" w:type="dxa"/>
            <w:tcBorders>
              <w:top w:val="single" w:sz="4" w:space="0" w:color="000000"/>
              <w:bottom w:val="single" w:sz="12" w:space="0" w:color="000000"/>
            </w:tcBorders>
          </w:tcPr>
          <w:p w14:paraId="5A1D628B" w14:textId="77777777" w:rsidR="00936238" w:rsidRDefault="00056BA6">
            <w:pPr>
              <w:pStyle w:val="TableParagraph"/>
              <w:spacing w:line="217" w:lineRule="exact"/>
              <w:ind w:right="327"/>
              <w:jc w:val="right"/>
              <w:rPr>
                <w:sz w:val="20"/>
              </w:rPr>
            </w:pPr>
            <w:r>
              <w:rPr>
                <w:spacing w:val="-4"/>
                <w:sz w:val="20"/>
              </w:rPr>
              <w:t>Date</w:t>
            </w:r>
          </w:p>
        </w:tc>
        <w:tc>
          <w:tcPr>
            <w:tcW w:w="783" w:type="dxa"/>
            <w:tcBorders>
              <w:top w:val="single" w:sz="4" w:space="0" w:color="000000"/>
            </w:tcBorders>
          </w:tcPr>
          <w:p w14:paraId="345A506E" w14:textId="77777777" w:rsidR="00936238" w:rsidRDefault="00936238">
            <w:pPr>
              <w:pStyle w:val="TableParagraph"/>
              <w:rPr>
                <w:rFonts w:ascii="Times New Roman"/>
                <w:sz w:val="20"/>
              </w:rPr>
            </w:pPr>
          </w:p>
        </w:tc>
      </w:tr>
      <w:tr w:rsidR="00936238" w14:paraId="0B8E040D" w14:textId="77777777">
        <w:trPr>
          <w:trHeight w:val="548"/>
        </w:trPr>
        <w:tc>
          <w:tcPr>
            <w:tcW w:w="94" w:type="dxa"/>
          </w:tcPr>
          <w:p w14:paraId="43FD8297" w14:textId="77777777" w:rsidR="00936238" w:rsidRDefault="00936238">
            <w:pPr>
              <w:pStyle w:val="TableParagraph"/>
              <w:rPr>
                <w:rFonts w:ascii="Times New Roman"/>
                <w:sz w:val="20"/>
              </w:rPr>
            </w:pPr>
          </w:p>
        </w:tc>
        <w:tc>
          <w:tcPr>
            <w:tcW w:w="6443" w:type="dxa"/>
            <w:tcBorders>
              <w:top w:val="single" w:sz="12" w:space="0" w:color="000000"/>
            </w:tcBorders>
          </w:tcPr>
          <w:p w14:paraId="6F87AB2D" w14:textId="77777777" w:rsidR="00936238" w:rsidRDefault="00056BA6">
            <w:pPr>
              <w:pStyle w:val="TableParagraph"/>
              <w:spacing w:before="208"/>
              <w:ind w:left="28"/>
              <w:rPr>
                <w:b/>
                <w:sz w:val="20"/>
              </w:rPr>
            </w:pPr>
            <w:r>
              <w:rPr>
                <w:b/>
                <w:sz w:val="20"/>
              </w:rPr>
              <w:t>Equipment</w:t>
            </w:r>
            <w:r>
              <w:rPr>
                <w:b/>
                <w:spacing w:val="-8"/>
                <w:sz w:val="20"/>
              </w:rPr>
              <w:t xml:space="preserve"> </w:t>
            </w:r>
            <w:r>
              <w:rPr>
                <w:b/>
                <w:sz w:val="20"/>
              </w:rPr>
              <w:t>Coordinator</w:t>
            </w:r>
            <w:r>
              <w:rPr>
                <w:b/>
                <w:spacing w:val="-9"/>
                <w:sz w:val="20"/>
              </w:rPr>
              <w:t xml:space="preserve"> </w:t>
            </w:r>
            <w:r>
              <w:rPr>
                <w:b/>
                <w:sz w:val="20"/>
              </w:rPr>
              <w:t>Review</w:t>
            </w:r>
            <w:r>
              <w:rPr>
                <w:b/>
                <w:spacing w:val="-5"/>
                <w:sz w:val="20"/>
              </w:rPr>
              <w:t xml:space="preserve"> </w:t>
            </w:r>
            <w:r>
              <w:rPr>
                <w:b/>
                <w:sz w:val="20"/>
              </w:rPr>
              <w:t>&amp;</w:t>
            </w:r>
            <w:r>
              <w:rPr>
                <w:b/>
                <w:spacing w:val="-8"/>
                <w:sz w:val="20"/>
              </w:rPr>
              <w:t xml:space="preserve"> </w:t>
            </w:r>
            <w:r>
              <w:rPr>
                <w:b/>
                <w:spacing w:val="-2"/>
                <w:sz w:val="20"/>
              </w:rPr>
              <w:t>Comments:</w:t>
            </w:r>
          </w:p>
        </w:tc>
        <w:tc>
          <w:tcPr>
            <w:tcW w:w="1092" w:type="dxa"/>
            <w:tcBorders>
              <w:top w:val="single" w:sz="12" w:space="0" w:color="000000"/>
            </w:tcBorders>
          </w:tcPr>
          <w:p w14:paraId="42BED2C3" w14:textId="77777777" w:rsidR="00936238" w:rsidRDefault="00936238">
            <w:pPr>
              <w:pStyle w:val="TableParagraph"/>
              <w:rPr>
                <w:rFonts w:ascii="Times New Roman"/>
                <w:sz w:val="20"/>
              </w:rPr>
            </w:pPr>
          </w:p>
        </w:tc>
        <w:tc>
          <w:tcPr>
            <w:tcW w:w="1883" w:type="dxa"/>
            <w:tcBorders>
              <w:top w:val="single" w:sz="12" w:space="0" w:color="000000"/>
            </w:tcBorders>
          </w:tcPr>
          <w:p w14:paraId="2DA84E98" w14:textId="77777777" w:rsidR="00936238" w:rsidRDefault="00936238">
            <w:pPr>
              <w:pStyle w:val="TableParagraph"/>
              <w:rPr>
                <w:rFonts w:ascii="Times New Roman"/>
                <w:sz w:val="20"/>
              </w:rPr>
            </w:pPr>
          </w:p>
        </w:tc>
        <w:tc>
          <w:tcPr>
            <w:tcW w:w="783" w:type="dxa"/>
          </w:tcPr>
          <w:p w14:paraId="2CDBE933" w14:textId="77777777" w:rsidR="00936238" w:rsidRDefault="00936238">
            <w:pPr>
              <w:pStyle w:val="TableParagraph"/>
              <w:rPr>
                <w:rFonts w:ascii="Times New Roman"/>
                <w:sz w:val="20"/>
              </w:rPr>
            </w:pPr>
          </w:p>
        </w:tc>
      </w:tr>
      <w:tr w:rsidR="00936238" w14:paraId="1CD79429" w14:textId="77777777">
        <w:trPr>
          <w:trHeight w:val="551"/>
        </w:trPr>
        <w:tc>
          <w:tcPr>
            <w:tcW w:w="94" w:type="dxa"/>
          </w:tcPr>
          <w:p w14:paraId="623E14E0" w14:textId="77777777" w:rsidR="00936238" w:rsidRDefault="00936238">
            <w:pPr>
              <w:pStyle w:val="TableParagraph"/>
              <w:rPr>
                <w:rFonts w:ascii="Times New Roman"/>
                <w:sz w:val="20"/>
              </w:rPr>
            </w:pPr>
          </w:p>
        </w:tc>
        <w:tc>
          <w:tcPr>
            <w:tcW w:w="6443" w:type="dxa"/>
          </w:tcPr>
          <w:p w14:paraId="02B3D163" w14:textId="77777777" w:rsidR="00936238" w:rsidRDefault="00056BA6">
            <w:pPr>
              <w:pStyle w:val="TableParagraph"/>
              <w:tabs>
                <w:tab w:val="left" w:pos="2694"/>
              </w:tabs>
              <w:spacing w:before="91" w:line="220" w:lineRule="exact"/>
              <w:ind w:left="28" w:right="813"/>
              <w:rPr>
                <w:sz w:val="20"/>
              </w:rPr>
            </w:pPr>
            <w:r>
              <w:rPr>
                <w:w w:val="110"/>
                <w:sz w:val="20"/>
              </w:rPr>
              <w:t xml:space="preserve">Equipment: </w:t>
            </w:r>
            <w:r>
              <w:rPr>
                <w:w w:val="115"/>
                <w:sz w:val="20"/>
              </w:rPr>
              <w:t xml:space="preserve">□ </w:t>
            </w:r>
            <w:r>
              <w:rPr>
                <w:w w:val="110"/>
                <w:sz w:val="20"/>
              </w:rPr>
              <w:t>Available</w:t>
            </w:r>
            <w:r>
              <w:rPr>
                <w:sz w:val="20"/>
              </w:rPr>
              <w:tab/>
              <w:t xml:space="preserve">□ Not Available (Must Purchase) </w:t>
            </w:r>
            <w:r>
              <w:rPr>
                <w:spacing w:val="-2"/>
                <w:w w:val="110"/>
                <w:sz w:val="20"/>
              </w:rPr>
              <w:t>recommendations</w:t>
            </w:r>
          </w:p>
        </w:tc>
        <w:tc>
          <w:tcPr>
            <w:tcW w:w="1092" w:type="dxa"/>
          </w:tcPr>
          <w:p w14:paraId="477467AE" w14:textId="77777777" w:rsidR="00936238" w:rsidRDefault="00056BA6">
            <w:pPr>
              <w:pStyle w:val="TableParagraph"/>
              <w:spacing w:before="99"/>
              <w:ind w:left="185"/>
              <w:rPr>
                <w:sz w:val="20"/>
              </w:rPr>
            </w:pPr>
            <w:r>
              <w:rPr>
                <w:w w:val="120"/>
                <w:sz w:val="20"/>
              </w:rPr>
              <w:t>□</w:t>
            </w:r>
            <w:r>
              <w:rPr>
                <w:spacing w:val="22"/>
                <w:w w:val="120"/>
                <w:sz w:val="20"/>
              </w:rPr>
              <w:t xml:space="preserve"> </w:t>
            </w:r>
            <w:r>
              <w:rPr>
                <w:spacing w:val="-2"/>
                <w:w w:val="115"/>
                <w:sz w:val="20"/>
              </w:rPr>
              <w:t>Agree</w:t>
            </w:r>
          </w:p>
        </w:tc>
        <w:tc>
          <w:tcPr>
            <w:tcW w:w="1883" w:type="dxa"/>
          </w:tcPr>
          <w:p w14:paraId="57BA5833" w14:textId="77777777" w:rsidR="00936238" w:rsidRDefault="00056BA6">
            <w:pPr>
              <w:pStyle w:val="TableParagraph"/>
              <w:spacing w:before="99"/>
              <w:ind w:right="298"/>
              <w:jc w:val="right"/>
              <w:rPr>
                <w:sz w:val="20"/>
              </w:rPr>
            </w:pPr>
            <w:r>
              <w:rPr>
                <w:sz w:val="20"/>
              </w:rPr>
              <w:t>□</w:t>
            </w:r>
            <w:r>
              <w:rPr>
                <w:spacing w:val="26"/>
                <w:sz w:val="20"/>
              </w:rPr>
              <w:t xml:space="preserve"> </w:t>
            </w:r>
            <w:r>
              <w:rPr>
                <w:sz w:val="20"/>
              </w:rPr>
              <w:t>Disagree</w:t>
            </w:r>
            <w:r>
              <w:rPr>
                <w:spacing w:val="25"/>
                <w:sz w:val="20"/>
              </w:rPr>
              <w:t xml:space="preserve"> </w:t>
            </w:r>
            <w:r>
              <w:rPr>
                <w:spacing w:val="-4"/>
                <w:sz w:val="20"/>
              </w:rPr>
              <w:t>with</w:t>
            </w:r>
          </w:p>
        </w:tc>
        <w:tc>
          <w:tcPr>
            <w:tcW w:w="783" w:type="dxa"/>
          </w:tcPr>
          <w:p w14:paraId="22D69324" w14:textId="77777777" w:rsidR="00936238" w:rsidRDefault="00936238">
            <w:pPr>
              <w:pStyle w:val="TableParagraph"/>
              <w:rPr>
                <w:rFonts w:ascii="Times New Roman"/>
                <w:sz w:val="20"/>
              </w:rPr>
            </w:pPr>
          </w:p>
        </w:tc>
      </w:tr>
    </w:tbl>
    <w:p w14:paraId="155BB8B2" w14:textId="77777777" w:rsidR="00936238" w:rsidRDefault="00056BA6">
      <w:pPr>
        <w:pStyle w:val="BodyText"/>
        <w:rPr>
          <w:sz w:val="18"/>
        </w:rPr>
      </w:pPr>
      <w:r>
        <w:rPr>
          <w:noProof/>
        </w:rPr>
        <mc:AlternateContent>
          <mc:Choice Requires="wps">
            <w:drawing>
              <wp:anchor distT="0" distB="0" distL="0" distR="0" simplePos="0" relativeHeight="251513344" behindDoc="1" locked="0" layoutInCell="1" allowOverlap="1" wp14:anchorId="5680B259" wp14:editId="2EE92CFE">
                <wp:simplePos x="0" y="0"/>
                <wp:positionH relativeFrom="page">
                  <wp:posOffset>845813</wp:posOffset>
                </wp:positionH>
                <wp:positionV relativeFrom="paragraph">
                  <wp:posOffset>147226</wp:posOffset>
                </wp:positionV>
                <wp:extent cx="6583680" cy="6350"/>
                <wp:effectExtent l="0" t="0" r="0" b="0"/>
                <wp:wrapTopAndBottom/>
                <wp:docPr id="6" name="Graphic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83680" cy="6350"/>
                        </a:xfrm>
                        <a:custGeom>
                          <a:avLst/>
                          <a:gdLst/>
                          <a:ahLst/>
                          <a:cxnLst/>
                          <a:rect l="l" t="t" r="r" b="b"/>
                          <a:pathLst>
                            <a:path w="6583680" h="6350">
                              <a:moveTo>
                                <a:pt x="6583679" y="0"/>
                              </a:moveTo>
                              <a:lnTo>
                                <a:pt x="0" y="0"/>
                              </a:lnTo>
                              <a:lnTo>
                                <a:pt x="0" y="6090"/>
                              </a:lnTo>
                              <a:lnTo>
                                <a:pt x="6583679" y="6090"/>
                              </a:lnTo>
                              <a:lnTo>
                                <a:pt x="658367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49DB0AE" id="Graphic 6" o:spid="_x0000_s1026" alt="&quot;&quot;" style="position:absolute;margin-left:66.6pt;margin-top:11.6pt;width:518.4pt;height:.5pt;z-index:-251803136;visibility:visible;mso-wrap-style:square;mso-wrap-distance-left:0;mso-wrap-distance-top:0;mso-wrap-distance-right:0;mso-wrap-distance-bottom:0;mso-position-horizontal:absolute;mso-position-horizontal-relative:page;mso-position-vertical:absolute;mso-position-vertical-relative:text;v-text-anchor:top" coordsize="658368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" path="m6583679,l,,,6090r6583679,l6583679,xe" fillcolor="black" stroked="f">
                <v:path arrowok="t"/>
                <w10:wrap type="topAndBottom" anchorx="page"/>
              </v:shape>
            </w:pict>
          </mc:Fallback>
        </mc:AlternateContent>
      </w:r>
      <w:r>
        <w:rPr>
          <w:noProof/>
        </w:rPr>
        <mc:AlternateContent>
          <mc:Choice Requires="wps">
            <w:drawing>
              <wp:anchor distT="0" distB="0" distL="0" distR="0" simplePos="0" relativeHeight="251518464" behindDoc="1" locked="0" layoutInCell="1" allowOverlap="1" wp14:anchorId="12B3E117" wp14:editId="426FCAB0">
                <wp:simplePos x="0" y="0"/>
                <wp:positionH relativeFrom="page">
                  <wp:posOffset>845813</wp:posOffset>
                </wp:positionH>
                <wp:positionV relativeFrom="paragraph">
                  <wp:posOffset>328582</wp:posOffset>
                </wp:positionV>
                <wp:extent cx="6583680" cy="6350"/>
                <wp:effectExtent l="0" t="0" r="0" b="0"/>
                <wp:wrapTopAndBottom/>
                <wp:docPr id="7" name="Graphic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83680" cy="6350"/>
                        </a:xfrm>
                        <a:custGeom>
                          <a:avLst/>
                          <a:gdLst/>
                          <a:ahLst/>
                          <a:cxnLst/>
                          <a:rect l="l" t="t" r="r" b="b"/>
                          <a:pathLst>
                            <a:path w="6583680" h="6350">
                              <a:moveTo>
                                <a:pt x="6583679" y="0"/>
                              </a:moveTo>
                              <a:lnTo>
                                <a:pt x="0" y="0"/>
                              </a:lnTo>
                              <a:lnTo>
                                <a:pt x="0" y="6090"/>
                              </a:lnTo>
                              <a:lnTo>
                                <a:pt x="6583679" y="6090"/>
                              </a:lnTo>
                              <a:lnTo>
                                <a:pt x="658367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FCC37C1" id="Graphic 7" o:spid="_x0000_s1026" alt="&quot;&quot;" style="position:absolute;margin-left:66.6pt;margin-top:25.85pt;width:518.4pt;height:.5pt;z-index:-251798016;visibility:visible;mso-wrap-style:square;mso-wrap-distance-left:0;mso-wrap-distance-top:0;mso-wrap-distance-right:0;mso-wrap-distance-bottom:0;mso-position-horizontal:absolute;mso-position-horizontal-relative:page;mso-position-vertical:absolute;mso-position-vertical-relative:text;v-text-anchor:top" coordsize="658368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" path="m6583679,l,,,6090r6583679,l6583679,xe" fillcolor="black" stroked="f">
                <v:path arrowok="t"/>
                <w10:wrap type="topAndBottom" anchorx="page"/>
              </v:shape>
            </w:pict>
          </mc:Fallback>
        </mc:AlternateContent>
      </w:r>
      <w:r>
        <w:rPr>
          <w:noProof/>
        </w:rPr>
        <mc:AlternateContent>
          <mc:Choice Requires="wps">
            <w:drawing>
              <wp:anchor distT="0" distB="0" distL="0" distR="0" simplePos="0" relativeHeight="251523584" behindDoc="1" locked="0" layoutInCell="1" allowOverlap="1" wp14:anchorId="33C0B5F2" wp14:editId="55BFA78A">
                <wp:simplePos x="0" y="0"/>
                <wp:positionH relativeFrom="page">
                  <wp:posOffset>845807</wp:posOffset>
                </wp:positionH>
                <wp:positionV relativeFrom="paragraph">
                  <wp:posOffset>511468</wp:posOffset>
                </wp:positionV>
                <wp:extent cx="6584315" cy="6350"/>
                <wp:effectExtent l="0" t="0" r="0" b="0"/>
                <wp:wrapTopAndBottom/>
                <wp:docPr id="8" name="Graphic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84315" cy="6350"/>
                        </a:xfrm>
                        <a:custGeom>
                          <a:avLst/>
                          <a:gdLst/>
                          <a:ahLst/>
                          <a:cxnLst/>
                          <a:rect l="l" t="t" r="r" b="b"/>
                          <a:pathLst>
                            <a:path w="6584315" h="6350">
                              <a:moveTo>
                                <a:pt x="3497580" y="0"/>
                              </a:moveTo>
                              <a:lnTo>
                                <a:pt x="0" y="0"/>
                              </a:lnTo>
                              <a:lnTo>
                                <a:pt x="0" y="6083"/>
                              </a:lnTo>
                              <a:lnTo>
                                <a:pt x="3497580" y="6083"/>
                              </a:lnTo>
                              <a:lnTo>
                                <a:pt x="3497580" y="0"/>
                              </a:lnTo>
                              <a:close/>
                            </a:path>
                            <a:path w="6584315" h="6350">
                              <a:moveTo>
                                <a:pt x="3503676" y="0"/>
                              </a:moveTo>
                              <a:lnTo>
                                <a:pt x="3497592" y="0"/>
                              </a:lnTo>
                              <a:lnTo>
                                <a:pt x="3497592" y="6083"/>
                              </a:lnTo>
                              <a:lnTo>
                                <a:pt x="3503676" y="6083"/>
                              </a:lnTo>
                              <a:lnTo>
                                <a:pt x="3503676" y="0"/>
                              </a:lnTo>
                              <a:close/>
                            </a:path>
                            <a:path w="6584315" h="6350">
                              <a:moveTo>
                                <a:pt x="4355592" y="0"/>
                              </a:moveTo>
                              <a:lnTo>
                                <a:pt x="3503688" y="0"/>
                              </a:lnTo>
                              <a:lnTo>
                                <a:pt x="3503688" y="6083"/>
                              </a:lnTo>
                              <a:lnTo>
                                <a:pt x="4355592" y="6083"/>
                              </a:lnTo>
                              <a:lnTo>
                                <a:pt x="4355592" y="0"/>
                              </a:lnTo>
                              <a:close/>
                            </a:path>
                            <a:path w="6584315" h="6350">
                              <a:moveTo>
                                <a:pt x="4361688" y="0"/>
                              </a:moveTo>
                              <a:lnTo>
                                <a:pt x="4355604" y="0"/>
                              </a:lnTo>
                              <a:lnTo>
                                <a:pt x="4355604" y="6083"/>
                              </a:lnTo>
                              <a:lnTo>
                                <a:pt x="4361688" y="6083"/>
                              </a:lnTo>
                              <a:lnTo>
                                <a:pt x="4361688" y="0"/>
                              </a:lnTo>
                              <a:close/>
                            </a:path>
                            <a:path w="6584315" h="6350">
                              <a:moveTo>
                                <a:pt x="6583693" y="0"/>
                              </a:moveTo>
                              <a:lnTo>
                                <a:pt x="4361700" y="0"/>
                              </a:lnTo>
                              <a:lnTo>
                                <a:pt x="4361700" y="6083"/>
                              </a:lnTo>
                              <a:lnTo>
                                <a:pt x="6583693" y="6083"/>
                              </a:lnTo>
                              <a:lnTo>
                                <a:pt x="658369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4A829D2" id="Graphic 8" o:spid="_x0000_s1026" alt="&quot;&quot;" style="position:absolute;margin-left:66.6pt;margin-top:40.25pt;width:518.45pt;height:.5pt;z-index:-251792896;visibility:visible;mso-wrap-style:square;mso-wrap-distance-left:0;mso-wrap-distance-top:0;mso-wrap-distance-right:0;mso-wrap-distance-bottom:0;mso-position-horizontal:absolute;mso-position-horizontal-relative:page;mso-position-vertical:absolute;mso-position-vertical-relative:text;v-text-anchor:top" coordsize="658431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" path="m3497580,l,,,6083r3497580,l3497580,xem3503676,r-6084,l3497592,6083r6084,l3503676,xem4355592,l3503688,r,6083l4355592,6083r,-6083xem4361688,r-6084,l4355604,6083r6084,l4361688,xem6583693,l4361700,r,6083l6583693,6083r,-6083xe" fillcolor="black" stroked="f">
                <v:path arrowok="t"/>
                <w10:wrap type="topAndBottom" anchorx="page"/>
              </v:shape>
            </w:pict>
          </mc:Fallback>
        </mc:AlternateContent>
      </w:r>
      <w:r>
        <w:rPr>
          <w:noProof/>
        </w:rPr>
        <mc:AlternateContent>
          <mc:Choice Requires="wps">
            <w:drawing>
              <wp:anchor distT="0" distB="0" distL="0" distR="0" simplePos="0" relativeHeight="251528704" behindDoc="1" locked="0" layoutInCell="1" allowOverlap="1" wp14:anchorId="364D45AB" wp14:editId="59A0805A">
                <wp:simplePos x="0" y="0"/>
                <wp:positionH relativeFrom="page">
                  <wp:posOffset>836669</wp:posOffset>
                </wp:positionH>
                <wp:positionV relativeFrom="paragraph">
                  <wp:posOffset>796450</wp:posOffset>
                </wp:positionV>
                <wp:extent cx="3507104" cy="6350"/>
                <wp:effectExtent l="0" t="0" r="0" b="0"/>
                <wp:wrapTopAndBottom/>
                <wp:docPr id="9" name="Graphic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7104" cy="6350"/>
                        </a:xfrm>
                        <a:custGeom>
                          <a:avLst/>
                          <a:gdLst/>
                          <a:ahLst/>
                          <a:cxnLst/>
                          <a:rect l="l" t="t" r="r" b="b"/>
                          <a:pathLst>
                            <a:path w="3507104" h="6350">
                              <a:moveTo>
                                <a:pt x="3506723" y="0"/>
                              </a:moveTo>
                              <a:lnTo>
                                <a:pt x="0" y="0"/>
                              </a:lnTo>
                              <a:lnTo>
                                <a:pt x="0" y="6090"/>
                              </a:lnTo>
                              <a:lnTo>
                                <a:pt x="3506723" y="6090"/>
                              </a:lnTo>
                              <a:lnTo>
                                <a:pt x="350672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837F175" id="Graphic 9" o:spid="_x0000_s1026" alt="&quot;&quot;" style="position:absolute;margin-left:65.9pt;margin-top:62.7pt;width:276.15pt;height:.5pt;z-index:-251787776;visibility:visible;mso-wrap-style:square;mso-wrap-distance-left:0;mso-wrap-distance-top:0;mso-wrap-distance-right:0;mso-wrap-distance-bottom:0;mso-position-horizontal:absolute;mso-position-horizontal-relative:page;mso-position-vertical:absolute;mso-position-vertical-relative:text;v-text-anchor:top" coordsize="3507104,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" path="m3506723,l,,,6090r3506723,l3506723,xe" fillcolor="black" stroked="f">
                <v:path arrowok="t"/>
                <w10:wrap type="topAndBottom" anchorx="page"/>
              </v:shape>
            </w:pict>
          </mc:Fallback>
        </mc:AlternateContent>
      </w:r>
      <w:r>
        <w:rPr>
          <w:noProof/>
        </w:rPr>
        <mc:AlternateContent>
          <mc:Choice Requires="wps">
            <w:drawing>
              <wp:anchor distT="0" distB="0" distL="0" distR="0" simplePos="0" relativeHeight="251533824" behindDoc="1" locked="0" layoutInCell="1" allowOverlap="1" wp14:anchorId="58815F3F" wp14:editId="634EF332">
                <wp:simplePos x="0" y="0"/>
                <wp:positionH relativeFrom="page">
                  <wp:posOffset>5192267</wp:posOffset>
                </wp:positionH>
                <wp:positionV relativeFrom="paragraph">
                  <wp:posOffset>796450</wp:posOffset>
                </wp:positionV>
                <wp:extent cx="2237740" cy="6350"/>
                <wp:effectExtent l="0" t="0" r="0" b="0"/>
                <wp:wrapTopAndBottom/>
                <wp:docPr id="10" name="Graphic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7740" cy="6350"/>
                        </a:xfrm>
                        <a:custGeom>
                          <a:avLst/>
                          <a:gdLst/>
                          <a:ahLst/>
                          <a:cxnLst/>
                          <a:rect l="l" t="t" r="r" b="b"/>
                          <a:pathLst>
                            <a:path w="2237740" h="6350">
                              <a:moveTo>
                                <a:pt x="2237231" y="0"/>
                              </a:moveTo>
                              <a:lnTo>
                                <a:pt x="0" y="0"/>
                              </a:lnTo>
                              <a:lnTo>
                                <a:pt x="0" y="6090"/>
                              </a:lnTo>
                              <a:lnTo>
                                <a:pt x="2237231" y="6090"/>
                              </a:lnTo>
                              <a:lnTo>
                                <a:pt x="223723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2368643" id="Graphic 10" o:spid="_x0000_s1026" alt="&quot;&quot;" style="position:absolute;margin-left:408.85pt;margin-top:62.7pt;width:176.2pt;height:.5pt;z-index:-251782656;visibility:visible;mso-wrap-style:square;mso-wrap-distance-left:0;mso-wrap-distance-top:0;mso-wrap-distance-right:0;mso-wrap-distance-bottom:0;mso-position-horizontal:absolute;mso-position-horizontal-relative:page;mso-position-vertical:absolute;mso-position-vertical-relative:text;v-text-anchor:top" coordsize="22377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" path="m2237231,l,,,6090r2237231,l2237231,xe" fillcolor="black" stroked="f">
                <v:path arrowok="t"/>
                <w10:wrap type="topAndBottom" anchorx="page"/>
              </v:shape>
            </w:pict>
          </mc:Fallback>
        </mc:AlternateContent>
      </w:r>
    </w:p>
    <w:p w14:paraId="7AC9494C" w14:textId="77777777" w:rsidR="00936238" w:rsidRDefault="00936238">
      <w:pPr>
        <w:pStyle w:val="BodyText"/>
        <w:spacing w:before="22"/>
      </w:pPr>
    </w:p>
    <w:p w14:paraId="170DD123" w14:textId="77777777" w:rsidR="00936238" w:rsidRDefault="00936238">
      <w:pPr>
        <w:pStyle w:val="BodyText"/>
        <w:spacing w:before="24"/>
      </w:pPr>
    </w:p>
    <w:p w14:paraId="081CEE2E" w14:textId="77777777" w:rsidR="00936238" w:rsidRDefault="00936238">
      <w:pPr>
        <w:pStyle w:val="BodyText"/>
        <w:spacing w:before="185"/>
      </w:pPr>
    </w:p>
    <w:p w14:paraId="58EA129B" w14:textId="77777777" w:rsidR="00936238" w:rsidRDefault="00056BA6">
      <w:pPr>
        <w:pStyle w:val="BodyText"/>
        <w:tabs>
          <w:tab w:val="left" w:pos="9519"/>
        </w:tabs>
        <w:ind w:left="879"/>
      </w:pPr>
      <w:r>
        <w:t>Equipment</w:t>
      </w:r>
      <w:r>
        <w:rPr>
          <w:spacing w:val="-12"/>
        </w:rPr>
        <w:t xml:space="preserve"> </w:t>
      </w:r>
      <w:r>
        <w:t>Coordinator</w:t>
      </w:r>
      <w:r>
        <w:rPr>
          <w:spacing w:val="-9"/>
        </w:rPr>
        <w:t xml:space="preserve"> </w:t>
      </w:r>
      <w:r>
        <w:rPr>
          <w:spacing w:val="-2"/>
        </w:rPr>
        <w:t>Signature</w:t>
      </w:r>
      <w:r>
        <w:tab/>
      </w:r>
      <w:r>
        <w:rPr>
          <w:spacing w:val="-4"/>
        </w:rPr>
        <w:t>Date</w:t>
      </w:r>
    </w:p>
    <w:p w14:paraId="26D8B17B" w14:textId="77777777" w:rsidR="00936238" w:rsidRDefault="00056BA6">
      <w:pPr>
        <w:pStyle w:val="BodyText"/>
        <w:spacing w:before="11"/>
        <w:rPr>
          <w:sz w:val="17"/>
        </w:rPr>
      </w:pPr>
      <w:r>
        <w:rPr>
          <w:noProof/>
        </w:rPr>
        <mc:AlternateContent>
          <mc:Choice Requires="wps">
            <w:drawing>
              <wp:anchor distT="0" distB="0" distL="0" distR="0" simplePos="0" relativeHeight="251538944" behindDoc="1" locked="0" layoutInCell="1" allowOverlap="1" wp14:anchorId="25866CA1" wp14:editId="2EBD0236">
                <wp:simplePos x="0" y="0"/>
                <wp:positionH relativeFrom="page">
                  <wp:posOffset>896105</wp:posOffset>
                </wp:positionH>
                <wp:positionV relativeFrom="paragraph">
                  <wp:posOffset>146576</wp:posOffset>
                </wp:positionV>
                <wp:extent cx="5980430" cy="18415"/>
                <wp:effectExtent l="0" t="0" r="0" b="0"/>
                <wp:wrapTopAndBottom/>
                <wp:docPr id="11" name="Graphic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5" y="0"/>
                              </a:moveTo>
                              <a:lnTo>
                                <a:pt x="0" y="0"/>
                              </a:lnTo>
                              <a:lnTo>
                                <a:pt x="0" y="18282"/>
                              </a:lnTo>
                              <a:lnTo>
                                <a:pt x="5980175" y="18282"/>
                              </a:lnTo>
                              <a:lnTo>
                                <a:pt x="598017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CB80CA1" id="Graphic 11" o:spid="_x0000_s1026" alt="&quot;&quot;" style="position:absolute;margin-left:70.55pt;margin-top:11.55pt;width:470.9pt;height:1.45pt;z-index:-251777536;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" path="m5980175,l,,,18282r5980175,l5980175,xe" fillcolor="black" stroked="f">
                <v:path arrowok="t"/>
                <w10:wrap type="topAndBottom" anchorx="page"/>
              </v:shape>
            </w:pict>
          </mc:Fallback>
        </mc:AlternateContent>
      </w:r>
    </w:p>
    <w:p w14:paraId="621D881C" w14:textId="77777777" w:rsidR="00936238" w:rsidRDefault="00056BA6">
      <w:pPr>
        <w:pStyle w:val="Heading6"/>
        <w:spacing w:before="208"/>
      </w:pPr>
      <w:r>
        <w:t>Supervisor</w:t>
      </w:r>
      <w:r>
        <w:rPr>
          <w:spacing w:val="-7"/>
        </w:rPr>
        <w:t xml:space="preserve"> </w:t>
      </w:r>
      <w:r>
        <w:t>Review</w:t>
      </w:r>
      <w:r>
        <w:rPr>
          <w:spacing w:val="-5"/>
        </w:rPr>
        <w:t xml:space="preserve"> </w:t>
      </w:r>
      <w:r>
        <w:t>&amp;</w:t>
      </w:r>
      <w:r>
        <w:rPr>
          <w:spacing w:val="-5"/>
        </w:rPr>
        <w:t xml:space="preserve"> </w:t>
      </w:r>
      <w:r>
        <w:rPr>
          <w:spacing w:val="-2"/>
        </w:rPr>
        <w:t>Approval</w:t>
      </w:r>
    </w:p>
    <w:p w14:paraId="21FB7E81" w14:textId="77777777" w:rsidR="00936238" w:rsidRDefault="00056BA6">
      <w:pPr>
        <w:pStyle w:val="BodyText"/>
        <w:tabs>
          <w:tab w:val="left" w:pos="2089"/>
          <w:tab w:val="left" w:pos="6265"/>
          <w:tab w:val="left" w:pos="11052"/>
        </w:tabs>
        <w:spacing w:before="209"/>
        <w:ind w:left="879"/>
      </w:pPr>
      <w:r>
        <w:rPr>
          <w:w w:val="115"/>
        </w:rPr>
        <w:t>□</w:t>
      </w:r>
      <w:r>
        <w:rPr>
          <w:spacing w:val="29"/>
          <w:w w:val="115"/>
        </w:rPr>
        <w:t xml:space="preserve"> </w:t>
      </w:r>
      <w:r>
        <w:rPr>
          <w:spacing w:val="-2"/>
          <w:w w:val="110"/>
        </w:rPr>
        <w:t>Agree</w:t>
      </w:r>
      <w:r>
        <w:tab/>
      </w:r>
      <w:r>
        <w:rPr>
          <w:w w:val="105"/>
        </w:rPr>
        <w:t>□</w:t>
      </w:r>
      <w:r>
        <w:rPr>
          <w:spacing w:val="-8"/>
          <w:w w:val="105"/>
        </w:rPr>
        <w:t xml:space="preserve"> </w:t>
      </w:r>
      <w:r>
        <w:rPr>
          <w:w w:val="105"/>
        </w:rPr>
        <w:t>Disagree</w:t>
      </w:r>
      <w:r>
        <w:rPr>
          <w:spacing w:val="-9"/>
          <w:w w:val="105"/>
        </w:rPr>
        <w:t xml:space="preserve"> </w:t>
      </w:r>
      <w:r>
        <w:rPr>
          <w:w w:val="105"/>
        </w:rPr>
        <w:t>with</w:t>
      </w:r>
      <w:r>
        <w:rPr>
          <w:spacing w:val="-11"/>
          <w:w w:val="105"/>
        </w:rPr>
        <w:t xml:space="preserve"> </w:t>
      </w:r>
      <w:r>
        <w:rPr>
          <w:spacing w:val="-2"/>
          <w:w w:val="105"/>
        </w:rPr>
        <w:t>recommendations</w:t>
      </w:r>
      <w:r>
        <w:tab/>
      </w:r>
      <w:r>
        <w:rPr>
          <w:u w:val="single"/>
        </w:rPr>
        <w:tab/>
      </w:r>
    </w:p>
    <w:p w14:paraId="4830D6A8" w14:textId="77777777" w:rsidR="00936238" w:rsidRDefault="00056BA6">
      <w:pPr>
        <w:pStyle w:val="BodyText"/>
        <w:tabs>
          <w:tab w:val="left" w:pos="9519"/>
        </w:tabs>
        <w:spacing w:before="1"/>
        <w:ind w:left="6308"/>
      </w:pPr>
      <w:r>
        <w:rPr>
          <w:spacing w:val="-2"/>
        </w:rPr>
        <w:t>Signature</w:t>
      </w:r>
      <w:r>
        <w:tab/>
      </w:r>
      <w:r>
        <w:rPr>
          <w:spacing w:val="-4"/>
        </w:rPr>
        <w:t>Date</w:t>
      </w:r>
    </w:p>
    <w:p w14:paraId="14A7C2ED" w14:textId="77777777" w:rsidR="00936238" w:rsidRDefault="00056BA6">
      <w:pPr>
        <w:pStyle w:val="BodyText"/>
        <w:rPr>
          <w:sz w:val="19"/>
        </w:rPr>
      </w:pPr>
      <w:r>
        <w:rPr>
          <w:noProof/>
        </w:rPr>
        <mc:AlternateContent>
          <mc:Choice Requires="wps">
            <w:drawing>
              <wp:anchor distT="0" distB="0" distL="0" distR="0" simplePos="0" relativeHeight="251544064" behindDoc="1" locked="0" layoutInCell="1" allowOverlap="1" wp14:anchorId="396A2E8A" wp14:editId="240AA790">
                <wp:simplePos x="0" y="0"/>
                <wp:positionH relativeFrom="page">
                  <wp:posOffset>896105</wp:posOffset>
                </wp:positionH>
                <wp:positionV relativeFrom="paragraph">
                  <wp:posOffset>154475</wp:posOffset>
                </wp:positionV>
                <wp:extent cx="5980430" cy="18415"/>
                <wp:effectExtent l="0" t="0" r="0" b="0"/>
                <wp:wrapTopAndBottom/>
                <wp:docPr id="12" name="Graphic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5" y="0"/>
                              </a:moveTo>
                              <a:lnTo>
                                <a:pt x="0" y="0"/>
                              </a:lnTo>
                              <a:lnTo>
                                <a:pt x="0" y="18282"/>
                              </a:lnTo>
                              <a:lnTo>
                                <a:pt x="5980175" y="18282"/>
                              </a:lnTo>
                              <a:lnTo>
                                <a:pt x="598017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47105FE" id="Graphic 12" o:spid="_x0000_s1026" alt="&quot;&quot;" style="position:absolute;margin-left:70.55pt;margin-top:12.15pt;width:470.9pt;height:1.45pt;z-index:-251772416;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" path="m5980175,l,,,18282r5980175,l5980175,xe" fillcolor="black" stroked="f">
                <v:path arrowok="t"/>
                <w10:wrap type="topAndBottom" anchorx="page"/>
              </v:shape>
            </w:pict>
          </mc:Fallback>
        </mc:AlternateContent>
      </w:r>
    </w:p>
    <w:p w14:paraId="02EDB40D" w14:textId="77777777" w:rsidR="00936238" w:rsidRDefault="00056BA6">
      <w:pPr>
        <w:pStyle w:val="Heading6"/>
      </w:pPr>
      <w:r>
        <w:t>Final</w:t>
      </w:r>
      <w:r>
        <w:rPr>
          <w:spacing w:val="-3"/>
        </w:rPr>
        <w:t xml:space="preserve"> </w:t>
      </w:r>
      <w:r>
        <w:rPr>
          <w:spacing w:val="-2"/>
        </w:rPr>
        <w:t>Approval:</w:t>
      </w:r>
    </w:p>
    <w:p w14:paraId="742101CE" w14:textId="77777777" w:rsidR="00936238" w:rsidRDefault="00056BA6">
      <w:pPr>
        <w:pStyle w:val="BodyText"/>
        <w:spacing w:before="178"/>
        <w:rPr>
          <w:b/>
        </w:rPr>
      </w:pPr>
      <w:r>
        <w:rPr>
          <w:noProof/>
        </w:rPr>
        <mc:AlternateContent>
          <mc:Choice Requires="wps">
            <w:drawing>
              <wp:anchor distT="0" distB="0" distL="0" distR="0" simplePos="0" relativeHeight="251549184" behindDoc="1" locked="0" layoutInCell="1" allowOverlap="1" wp14:anchorId="37E42BFA" wp14:editId="47CAFFE7">
                <wp:simplePos x="0" y="0"/>
                <wp:positionH relativeFrom="page">
                  <wp:posOffset>836669</wp:posOffset>
                </wp:positionH>
                <wp:positionV relativeFrom="paragraph">
                  <wp:posOffset>274592</wp:posOffset>
                </wp:positionV>
                <wp:extent cx="2748280" cy="6350"/>
                <wp:effectExtent l="0" t="0" r="0" b="0"/>
                <wp:wrapTopAndBottom/>
                <wp:docPr id="13" name="Graphic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8280" cy="6350"/>
                        </a:xfrm>
                        <a:custGeom>
                          <a:avLst/>
                          <a:gdLst/>
                          <a:ahLst/>
                          <a:cxnLst/>
                          <a:rect l="l" t="t" r="r" b="b"/>
                          <a:pathLst>
                            <a:path w="2748280" h="6350">
                              <a:moveTo>
                                <a:pt x="2747771" y="0"/>
                              </a:moveTo>
                              <a:lnTo>
                                <a:pt x="0" y="0"/>
                              </a:lnTo>
                              <a:lnTo>
                                <a:pt x="0" y="6090"/>
                              </a:lnTo>
                              <a:lnTo>
                                <a:pt x="2747771" y="6090"/>
                              </a:lnTo>
                              <a:lnTo>
                                <a:pt x="274777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A75546C" id="Graphic 13" o:spid="_x0000_s1026" alt="&quot;&quot;" style="position:absolute;margin-left:65.9pt;margin-top:21.6pt;width:216.4pt;height:.5pt;z-index:-251767296;visibility:visible;mso-wrap-style:square;mso-wrap-distance-left:0;mso-wrap-distance-top:0;mso-wrap-distance-right:0;mso-wrap-distance-bottom:0;mso-position-horizontal:absolute;mso-position-horizontal-relative:page;mso-position-vertical:absolute;mso-position-vertical-relative:text;v-text-anchor:top" coordsize="274828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" path="m2747771,l,,,6090r2747771,l2747771,xe" fillcolor="black" stroked="f">
                <v:path arrowok="t"/>
                <w10:wrap type="topAndBottom" anchorx="page"/>
              </v:shape>
            </w:pict>
          </mc:Fallback>
        </mc:AlternateContent>
      </w:r>
      <w:r>
        <w:rPr>
          <w:noProof/>
        </w:rPr>
        <mc:AlternateContent>
          <mc:Choice Requires="wps">
            <w:drawing>
              <wp:anchor distT="0" distB="0" distL="0" distR="0" simplePos="0" relativeHeight="251554304" behindDoc="1" locked="0" layoutInCell="1" allowOverlap="1" wp14:anchorId="60C465F6" wp14:editId="51C80A6C">
                <wp:simplePos x="0" y="0"/>
                <wp:positionH relativeFrom="page">
                  <wp:posOffset>4334255</wp:posOffset>
                </wp:positionH>
                <wp:positionV relativeFrom="paragraph">
                  <wp:posOffset>274592</wp:posOffset>
                </wp:positionV>
                <wp:extent cx="2845435" cy="6350"/>
                <wp:effectExtent l="0" t="0" r="0" b="0"/>
                <wp:wrapTopAndBottom/>
                <wp:docPr id="14" name="Graphic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5435" cy="6350"/>
                        </a:xfrm>
                        <a:custGeom>
                          <a:avLst/>
                          <a:gdLst/>
                          <a:ahLst/>
                          <a:cxnLst/>
                          <a:rect l="l" t="t" r="r" b="b"/>
                          <a:pathLst>
                            <a:path w="2845435" h="6350">
                              <a:moveTo>
                                <a:pt x="2845307" y="0"/>
                              </a:moveTo>
                              <a:lnTo>
                                <a:pt x="0" y="0"/>
                              </a:lnTo>
                              <a:lnTo>
                                <a:pt x="0" y="6090"/>
                              </a:lnTo>
                              <a:lnTo>
                                <a:pt x="2845307" y="6090"/>
                              </a:lnTo>
                              <a:lnTo>
                                <a:pt x="284530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D04BB94" id="Graphic 14" o:spid="_x0000_s1026" alt="&quot;&quot;" style="position:absolute;margin-left:341.3pt;margin-top:21.6pt;width:224.05pt;height:.5pt;z-index:-251762176;visibility:visible;mso-wrap-style:square;mso-wrap-distance-left:0;mso-wrap-distance-top:0;mso-wrap-distance-right:0;mso-wrap-distance-bottom:0;mso-position-horizontal:absolute;mso-position-horizontal-relative:page;mso-position-vertical:absolute;mso-position-vertical-relative:text;v-text-anchor:top" coordsize="28454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" path="m2845307,l,,,6090r2845307,l2845307,xe" fillcolor="black" stroked="f">
                <v:path arrowok="t"/>
                <w10:wrap type="topAndBottom" anchorx="page"/>
              </v:shape>
            </w:pict>
          </mc:Fallback>
        </mc:AlternateContent>
      </w:r>
    </w:p>
    <w:p w14:paraId="314F26B0" w14:textId="77777777" w:rsidR="00936238" w:rsidRDefault="00056BA6">
      <w:pPr>
        <w:pStyle w:val="BodyText"/>
        <w:tabs>
          <w:tab w:val="left" w:pos="6308"/>
          <w:tab w:val="left" w:pos="9519"/>
        </w:tabs>
        <w:ind w:left="879"/>
      </w:pPr>
      <w:r>
        <w:t>Typed</w:t>
      </w:r>
      <w:r>
        <w:rPr>
          <w:spacing w:val="-6"/>
        </w:rPr>
        <w:t xml:space="preserve"> </w:t>
      </w:r>
      <w:r>
        <w:t>BE</w:t>
      </w:r>
      <w:r>
        <w:rPr>
          <w:spacing w:val="-6"/>
        </w:rPr>
        <w:t xml:space="preserve"> </w:t>
      </w:r>
      <w:r>
        <w:t>Deputy</w:t>
      </w:r>
      <w:r>
        <w:rPr>
          <w:spacing w:val="-7"/>
        </w:rPr>
        <w:t xml:space="preserve"> </w:t>
      </w:r>
      <w:r>
        <w:t>Director</w:t>
      </w:r>
      <w:r>
        <w:rPr>
          <w:spacing w:val="-2"/>
        </w:rPr>
        <w:t xml:space="preserve"> </w:t>
      </w:r>
      <w:r>
        <w:rPr>
          <w:spacing w:val="-4"/>
        </w:rPr>
        <w:t>Name</w:t>
      </w:r>
      <w:r>
        <w:tab/>
      </w:r>
      <w:r>
        <w:rPr>
          <w:spacing w:val="-2"/>
        </w:rPr>
        <w:t>Signature</w:t>
      </w:r>
      <w:r>
        <w:tab/>
      </w:r>
      <w:r>
        <w:rPr>
          <w:spacing w:val="-4"/>
        </w:rPr>
        <w:t>Date</w:t>
      </w:r>
    </w:p>
    <w:p w14:paraId="448BF93E" w14:textId="77777777" w:rsidR="00936238" w:rsidRDefault="00056BA6">
      <w:pPr>
        <w:pStyle w:val="BodyText"/>
        <w:spacing w:before="202" w:line="232" w:lineRule="auto"/>
        <w:ind w:left="879" w:right="938"/>
      </w:pPr>
      <w:r>
        <w:rPr>
          <w:noProof/>
        </w:rPr>
        <mc:AlternateContent>
          <mc:Choice Requires="wps">
            <w:drawing>
              <wp:anchor distT="0" distB="0" distL="0" distR="0" simplePos="0" relativeHeight="251559424" behindDoc="1" locked="0" layoutInCell="1" allowOverlap="1" wp14:anchorId="30C7CE4A" wp14:editId="0244B258">
                <wp:simplePos x="0" y="0"/>
                <wp:positionH relativeFrom="page">
                  <wp:posOffset>896105</wp:posOffset>
                </wp:positionH>
                <wp:positionV relativeFrom="paragraph">
                  <wp:posOffset>416662</wp:posOffset>
                </wp:positionV>
                <wp:extent cx="5980430" cy="18415"/>
                <wp:effectExtent l="0" t="0" r="0" b="0"/>
                <wp:wrapTopAndBottom/>
                <wp:docPr id="15" name="Graphic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5" y="0"/>
                              </a:moveTo>
                              <a:lnTo>
                                <a:pt x="0" y="0"/>
                              </a:lnTo>
                              <a:lnTo>
                                <a:pt x="0" y="18282"/>
                              </a:lnTo>
                              <a:lnTo>
                                <a:pt x="5980175" y="18282"/>
                              </a:lnTo>
                              <a:lnTo>
                                <a:pt x="598017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FB13DF1" id="Graphic 15" o:spid="_x0000_s1026" alt="&quot;&quot;" style="position:absolute;margin-left:70.55pt;margin-top:32.8pt;width:470.9pt;height:1.45pt;z-index:-251757056;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" path="m5980175,l,,,18282r5980175,l5980175,xe" fillcolor="black" stroked="f">
                <v:path arrowok="t"/>
                <w10:wrap type="topAndBottom" anchorx="page"/>
              </v:shape>
            </w:pict>
          </mc:Fallback>
        </mc:AlternateContent>
      </w:r>
      <w:r>
        <w:t>See</w:t>
      </w:r>
      <w:r>
        <w:rPr>
          <w:spacing w:val="-2"/>
        </w:rPr>
        <w:t xml:space="preserve"> </w:t>
      </w:r>
      <w:r>
        <w:t>Policy</w:t>
      </w:r>
      <w:r>
        <w:rPr>
          <w:spacing w:val="-7"/>
        </w:rPr>
        <w:t xml:space="preserve"> </w:t>
      </w:r>
      <w:r>
        <w:t>&amp;</w:t>
      </w:r>
      <w:r>
        <w:rPr>
          <w:spacing w:val="-2"/>
        </w:rPr>
        <w:t xml:space="preserve"> </w:t>
      </w:r>
      <w:r>
        <w:t>Procedure</w:t>
      </w:r>
      <w:r>
        <w:rPr>
          <w:spacing w:val="-2"/>
        </w:rPr>
        <w:t xml:space="preserve"> </w:t>
      </w:r>
      <w:r>
        <w:t>Manual</w:t>
      </w:r>
      <w:r>
        <w:rPr>
          <w:spacing w:val="-5"/>
        </w:rPr>
        <w:t xml:space="preserve"> </w:t>
      </w:r>
      <w:r>
        <w:t>for</w:t>
      </w:r>
      <w:r>
        <w:rPr>
          <w:spacing w:val="-3"/>
        </w:rPr>
        <w:t xml:space="preserve"> </w:t>
      </w:r>
      <w:r>
        <w:t>details on</w:t>
      </w:r>
      <w:r>
        <w:rPr>
          <w:spacing w:val="-2"/>
        </w:rPr>
        <w:t xml:space="preserve"> </w:t>
      </w:r>
      <w:r>
        <w:t>whether panel</w:t>
      </w:r>
      <w:r>
        <w:rPr>
          <w:spacing w:val="-5"/>
        </w:rPr>
        <w:t xml:space="preserve"> </w:t>
      </w:r>
      <w:r>
        <w:t>review</w:t>
      </w:r>
      <w:r>
        <w:rPr>
          <w:spacing w:val="-3"/>
        </w:rPr>
        <w:t xml:space="preserve"> </w:t>
      </w:r>
      <w:r>
        <w:t>is</w:t>
      </w:r>
      <w:r>
        <w:rPr>
          <w:spacing w:val="-2"/>
        </w:rPr>
        <w:t xml:space="preserve"> </w:t>
      </w:r>
      <w:r>
        <w:t>required.</w:t>
      </w:r>
      <w:r>
        <w:rPr>
          <w:spacing w:val="40"/>
        </w:rPr>
        <w:t xml:space="preserve"> </w:t>
      </w:r>
      <w:r>
        <w:t>In</w:t>
      </w:r>
      <w:r>
        <w:rPr>
          <w:spacing w:val="-2"/>
        </w:rPr>
        <w:t xml:space="preserve"> </w:t>
      </w:r>
      <w:r>
        <w:t>the</w:t>
      </w:r>
      <w:r>
        <w:rPr>
          <w:spacing w:val="-2"/>
        </w:rPr>
        <w:t xml:space="preserve"> </w:t>
      </w:r>
      <w:r>
        <w:t>event</w:t>
      </w:r>
      <w:r>
        <w:rPr>
          <w:spacing w:val="-2"/>
        </w:rPr>
        <w:t xml:space="preserve"> </w:t>
      </w:r>
      <w:r>
        <w:t>panel</w:t>
      </w:r>
      <w:r>
        <w:rPr>
          <w:spacing w:val="-5"/>
        </w:rPr>
        <w:t xml:space="preserve"> </w:t>
      </w:r>
      <w:r>
        <w:t>review is required, attach the panel’s recommendations with supporting documentation to this form.</w:t>
      </w:r>
    </w:p>
    <w:p w14:paraId="48E5880E" w14:textId="77777777" w:rsidR="00936238" w:rsidRDefault="00936238">
      <w:pPr>
        <w:spacing w:line="232" w:lineRule="auto"/>
        <w:sectPr w:rsidR="00936238" w:rsidSect="00176939">
          <w:pgSz w:w="12240" w:h="15840"/>
          <w:pgMar w:top="1240" w:right="520" w:bottom="1440" w:left="560" w:header="0" w:footer="1214" w:gutter="0"/>
          <w:cols w:space="720"/>
        </w:sectPr>
      </w:pPr>
    </w:p>
    <w:p w14:paraId="28A15455" w14:textId="77777777" w:rsidR="00936238" w:rsidRDefault="00056BA6">
      <w:pPr>
        <w:pStyle w:val="ListParagraph"/>
        <w:numPr>
          <w:ilvl w:val="0"/>
          <w:numId w:val="32"/>
        </w:numPr>
        <w:tabs>
          <w:tab w:val="left" w:pos="3335"/>
        </w:tabs>
        <w:spacing w:before="39"/>
        <w:ind w:left="3335" w:hanging="716"/>
        <w:jc w:val="left"/>
        <w:rPr>
          <w:b/>
          <w:sz w:val="20"/>
        </w:rPr>
      </w:pPr>
      <w:r>
        <w:rPr>
          <w:b/>
          <w:sz w:val="20"/>
          <w:u w:val="thick"/>
        </w:rPr>
        <w:lastRenderedPageBreak/>
        <w:t>BEP</w:t>
      </w:r>
      <w:r>
        <w:rPr>
          <w:b/>
          <w:spacing w:val="-8"/>
          <w:sz w:val="20"/>
          <w:u w:val="thick"/>
        </w:rPr>
        <w:t xml:space="preserve"> </w:t>
      </w:r>
      <w:r>
        <w:rPr>
          <w:b/>
          <w:sz w:val="20"/>
          <w:u w:val="thick"/>
        </w:rPr>
        <w:t>CONTRACT</w:t>
      </w:r>
      <w:r>
        <w:rPr>
          <w:b/>
          <w:spacing w:val="-6"/>
          <w:sz w:val="20"/>
          <w:u w:val="thick"/>
        </w:rPr>
        <w:t xml:space="preserve"> </w:t>
      </w:r>
      <w:r>
        <w:rPr>
          <w:b/>
          <w:sz w:val="20"/>
          <w:u w:val="thick"/>
        </w:rPr>
        <w:t>MANAGER’S</w:t>
      </w:r>
      <w:r>
        <w:rPr>
          <w:b/>
          <w:spacing w:val="-8"/>
          <w:sz w:val="20"/>
          <w:u w:val="thick"/>
        </w:rPr>
        <w:t xml:space="preserve"> </w:t>
      </w:r>
      <w:r>
        <w:rPr>
          <w:b/>
          <w:sz w:val="20"/>
          <w:u w:val="thick"/>
        </w:rPr>
        <w:t>PERFORMANCE</w:t>
      </w:r>
      <w:r>
        <w:rPr>
          <w:b/>
          <w:spacing w:val="-9"/>
          <w:sz w:val="20"/>
          <w:u w:val="thick"/>
        </w:rPr>
        <w:t xml:space="preserve"> </w:t>
      </w:r>
      <w:r>
        <w:rPr>
          <w:b/>
          <w:sz w:val="20"/>
          <w:u w:val="thick"/>
        </w:rPr>
        <w:t>&amp;</w:t>
      </w:r>
      <w:r>
        <w:rPr>
          <w:b/>
          <w:spacing w:val="-6"/>
          <w:sz w:val="20"/>
          <w:u w:val="thick"/>
        </w:rPr>
        <w:t xml:space="preserve"> </w:t>
      </w:r>
      <w:r>
        <w:rPr>
          <w:b/>
          <w:sz w:val="20"/>
          <w:u w:val="thick"/>
        </w:rPr>
        <w:t>EVALUATION</w:t>
      </w:r>
      <w:r>
        <w:rPr>
          <w:b/>
          <w:spacing w:val="-8"/>
          <w:sz w:val="20"/>
          <w:u w:val="thick"/>
        </w:rPr>
        <w:t xml:space="preserve"> </w:t>
      </w:r>
      <w:r>
        <w:rPr>
          <w:b/>
          <w:spacing w:val="-4"/>
          <w:sz w:val="20"/>
          <w:u w:val="thick"/>
        </w:rPr>
        <w:t>FORM</w:t>
      </w:r>
    </w:p>
    <w:p w14:paraId="502D1326" w14:textId="77777777" w:rsidR="00936238" w:rsidRDefault="00936238">
      <w:pPr>
        <w:pStyle w:val="BodyText"/>
        <w:spacing w:before="1"/>
        <w:rPr>
          <w:b/>
          <w:sz w:val="24"/>
        </w:rPr>
      </w:pPr>
    </w:p>
    <w:p w14:paraId="6C448393" w14:textId="77777777" w:rsidR="00936238" w:rsidRDefault="00056BA6">
      <w:pPr>
        <w:tabs>
          <w:tab w:val="left" w:pos="4884"/>
        </w:tabs>
        <w:ind w:left="879"/>
        <w:rPr>
          <w:b/>
          <w:sz w:val="24"/>
        </w:rPr>
      </w:pPr>
      <w:r>
        <w:rPr>
          <w:b/>
          <w:spacing w:val="-2"/>
          <w:sz w:val="24"/>
          <w:u w:val="single"/>
        </w:rPr>
        <w:t>Date:</w:t>
      </w:r>
      <w:r>
        <w:rPr>
          <w:b/>
          <w:sz w:val="24"/>
          <w:u w:val="single"/>
        </w:rPr>
        <w:tab/>
      </w:r>
    </w:p>
    <w:p w14:paraId="1B789863" w14:textId="77777777" w:rsidR="00936238" w:rsidRDefault="00056BA6">
      <w:pPr>
        <w:tabs>
          <w:tab w:val="left" w:pos="4930"/>
        </w:tabs>
        <w:ind w:left="880"/>
        <w:rPr>
          <w:b/>
          <w:sz w:val="24"/>
        </w:rPr>
      </w:pPr>
      <w:r>
        <w:rPr>
          <w:b/>
          <w:sz w:val="24"/>
        </w:rPr>
        <w:t>Site:</w:t>
      </w:r>
      <w:r>
        <w:rPr>
          <w:b/>
          <w:spacing w:val="40"/>
          <w:sz w:val="24"/>
        </w:rPr>
        <w:t xml:space="preserve"> </w:t>
      </w:r>
      <w:r>
        <w:rPr>
          <w:b/>
          <w:sz w:val="24"/>
          <w:u w:val="single"/>
        </w:rPr>
        <w:tab/>
      </w:r>
    </w:p>
    <w:p w14:paraId="7C7ADCB6" w14:textId="77777777" w:rsidR="00936238" w:rsidRDefault="00056BA6">
      <w:pPr>
        <w:tabs>
          <w:tab w:val="left" w:pos="3054"/>
          <w:tab w:val="left" w:pos="6452"/>
          <w:tab w:val="left" w:pos="7066"/>
        </w:tabs>
        <w:ind w:left="880" w:right="4090"/>
        <w:rPr>
          <w:b/>
          <w:sz w:val="24"/>
        </w:rPr>
      </w:pPr>
      <w:r>
        <w:rPr>
          <w:b/>
          <w:sz w:val="24"/>
        </w:rPr>
        <w:t xml:space="preserve">Contract Manager (CM): </w:t>
      </w:r>
      <w:r>
        <w:rPr>
          <w:b/>
          <w:sz w:val="24"/>
          <w:u w:val="single"/>
        </w:rPr>
        <w:tab/>
      </w:r>
      <w:r>
        <w:rPr>
          <w:b/>
          <w:sz w:val="24"/>
          <w:u w:val="single"/>
        </w:rPr>
        <w:tab/>
      </w:r>
      <w:r>
        <w:rPr>
          <w:b/>
          <w:sz w:val="24"/>
        </w:rPr>
        <w:t xml:space="preserve"> Teaming Partner:</w:t>
      </w:r>
      <w:r>
        <w:rPr>
          <w:b/>
          <w:sz w:val="24"/>
        </w:rPr>
        <w:tab/>
      </w:r>
      <w:r>
        <w:rPr>
          <w:b/>
          <w:sz w:val="24"/>
          <w:u w:val="single"/>
        </w:rPr>
        <w:tab/>
      </w:r>
    </w:p>
    <w:p w14:paraId="10722EA7" w14:textId="77777777" w:rsidR="00936238" w:rsidRDefault="00936238">
      <w:pPr>
        <w:pStyle w:val="BodyText"/>
        <w:rPr>
          <w:b/>
          <w:sz w:val="24"/>
        </w:rPr>
      </w:pPr>
    </w:p>
    <w:p w14:paraId="07746BF4" w14:textId="77777777" w:rsidR="00936238" w:rsidRDefault="00056BA6">
      <w:pPr>
        <w:pStyle w:val="Heading3"/>
        <w:ind w:left="879" w:right="979"/>
        <w:jc w:val="left"/>
      </w:pPr>
      <w:r>
        <w:t>After</w:t>
      </w:r>
      <w:r>
        <w:rPr>
          <w:spacing w:val="-3"/>
        </w:rPr>
        <w:t xml:space="preserve"> </w:t>
      </w:r>
      <w:r>
        <w:t>each</w:t>
      </w:r>
      <w:r>
        <w:rPr>
          <w:spacing w:val="-3"/>
        </w:rPr>
        <w:t xml:space="preserve"> </w:t>
      </w:r>
      <w:r>
        <w:t>section,</w:t>
      </w:r>
      <w:r>
        <w:rPr>
          <w:spacing w:val="-2"/>
        </w:rPr>
        <w:t xml:space="preserve"> </w:t>
      </w:r>
      <w:r>
        <w:t>the</w:t>
      </w:r>
      <w:r>
        <w:rPr>
          <w:spacing w:val="-2"/>
        </w:rPr>
        <w:t xml:space="preserve"> </w:t>
      </w:r>
      <w:r>
        <w:t>CM</w:t>
      </w:r>
      <w:r>
        <w:rPr>
          <w:spacing w:val="-3"/>
        </w:rPr>
        <w:t xml:space="preserve"> </w:t>
      </w:r>
      <w:r>
        <w:t>will</w:t>
      </w:r>
      <w:r>
        <w:rPr>
          <w:spacing w:val="-2"/>
        </w:rPr>
        <w:t xml:space="preserve"> </w:t>
      </w:r>
      <w:r>
        <w:t>rate</w:t>
      </w:r>
      <w:r>
        <w:rPr>
          <w:spacing w:val="-2"/>
        </w:rPr>
        <w:t xml:space="preserve"> </w:t>
      </w:r>
      <w:r>
        <w:t>himself</w:t>
      </w:r>
      <w:r>
        <w:rPr>
          <w:spacing w:val="-6"/>
        </w:rPr>
        <w:t xml:space="preserve"> </w:t>
      </w:r>
      <w:r>
        <w:t>on</w:t>
      </w:r>
      <w:r>
        <w:rPr>
          <w:spacing w:val="-3"/>
        </w:rPr>
        <w:t xml:space="preserve"> </w:t>
      </w:r>
      <w:r>
        <w:t>a</w:t>
      </w:r>
      <w:r>
        <w:rPr>
          <w:spacing w:val="-2"/>
        </w:rPr>
        <w:t xml:space="preserve"> </w:t>
      </w:r>
      <w:r>
        <w:t>scale</w:t>
      </w:r>
      <w:r>
        <w:rPr>
          <w:spacing w:val="-2"/>
        </w:rPr>
        <w:t xml:space="preserve"> </w:t>
      </w:r>
      <w:r>
        <w:t>of</w:t>
      </w:r>
      <w:r>
        <w:rPr>
          <w:spacing w:val="-4"/>
        </w:rPr>
        <w:t xml:space="preserve"> </w:t>
      </w:r>
      <w:r>
        <w:t>1-5</w:t>
      </w:r>
      <w:r>
        <w:rPr>
          <w:spacing w:val="-2"/>
        </w:rPr>
        <w:t xml:space="preserve"> </w:t>
      </w:r>
      <w:r>
        <w:t>(5</w:t>
      </w:r>
      <w:r>
        <w:rPr>
          <w:spacing w:val="-6"/>
        </w:rPr>
        <w:t xml:space="preserve"> </w:t>
      </w:r>
      <w:r>
        <w:t>means</w:t>
      </w:r>
      <w:r>
        <w:rPr>
          <w:spacing w:val="-2"/>
        </w:rPr>
        <w:t xml:space="preserve"> </w:t>
      </w:r>
      <w:r>
        <w:t>CM</w:t>
      </w:r>
      <w:r>
        <w:rPr>
          <w:spacing w:val="-3"/>
        </w:rPr>
        <w:t xml:space="preserve"> </w:t>
      </w:r>
      <w:r>
        <w:t>has</w:t>
      </w:r>
      <w:r>
        <w:rPr>
          <w:spacing w:val="-2"/>
        </w:rPr>
        <w:t xml:space="preserve"> </w:t>
      </w:r>
      <w:r>
        <w:t>full knowledge of the section and is putting the knowledge to use 1 means the CM has no knowledge or experience in that area) and the counselor will rate the CM. Discrepancies are discussed and evaluated. Short term and long-term verifiable goals will be set and counselor will follow up to insure goals are being met.</w:t>
      </w:r>
    </w:p>
    <w:p w14:paraId="185E145C" w14:textId="77777777" w:rsidR="00936238" w:rsidRDefault="00936238">
      <w:pPr>
        <w:pStyle w:val="BodyText"/>
        <w:rPr>
          <w:b/>
          <w:i/>
          <w:sz w:val="24"/>
        </w:rPr>
      </w:pPr>
    </w:p>
    <w:p w14:paraId="6C3FC10C" w14:textId="77777777" w:rsidR="00936238" w:rsidRDefault="00056BA6">
      <w:pPr>
        <w:pStyle w:val="ListParagraph"/>
        <w:numPr>
          <w:ilvl w:val="0"/>
          <w:numId w:val="8"/>
        </w:numPr>
        <w:tabs>
          <w:tab w:val="left" w:pos="1147"/>
        </w:tabs>
        <w:ind w:left="1147" w:hanging="268"/>
        <w:rPr>
          <w:sz w:val="24"/>
        </w:rPr>
      </w:pPr>
      <w:r>
        <w:rPr>
          <w:sz w:val="24"/>
        </w:rPr>
        <w:t>Contract</w:t>
      </w:r>
      <w:r>
        <w:rPr>
          <w:spacing w:val="-8"/>
          <w:sz w:val="24"/>
        </w:rPr>
        <w:t xml:space="preserve"> </w:t>
      </w:r>
      <w:r>
        <w:rPr>
          <w:sz w:val="24"/>
        </w:rPr>
        <w:t>Manager</w:t>
      </w:r>
      <w:r>
        <w:rPr>
          <w:spacing w:val="-9"/>
          <w:sz w:val="24"/>
        </w:rPr>
        <w:t xml:space="preserve"> </w:t>
      </w:r>
      <w:r>
        <w:rPr>
          <w:sz w:val="24"/>
        </w:rPr>
        <w:t>(CM)</w:t>
      </w:r>
      <w:r>
        <w:rPr>
          <w:spacing w:val="-9"/>
          <w:sz w:val="24"/>
        </w:rPr>
        <w:t xml:space="preserve"> </w:t>
      </w:r>
      <w:r>
        <w:rPr>
          <w:sz w:val="24"/>
        </w:rPr>
        <w:t>demonstrates</w:t>
      </w:r>
      <w:r>
        <w:rPr>
          <w:spacing w:val="-10"/>
          <w:sz w:val="24"/>
        </w:rPr>
        <w:t xml:space="preserve"> </w:t>
      </w:r>
      <w:r>
        <w:rPr>
          <w:sz w:val="24"/>
        </w:rPr>
        <w:t>a</w:t>
      </w:r>
      <w:r>
        <w:rPr>
          <w:spacing w:val="-7"/>
          <w:sz w:val="24"/>
        </w:rPr>
        <w:t xml:space="preserve"> </w:t>
      </w:r>
      <w:r>
        <w:rPr>
          <w:sz w:val="24"/>
        </w:rPr>
        <w:t>working</w:t>
      </w:r>
      <w:r>
        <w:rPr>
          <w:spacing w:val="-9"/>
          <w:sz w:val="24"/>
        </w:rPr>
        <w:t xml:space="preserve"> </w:t>
      </w:r>
      <w:r>
        <w:rPr>
          <w:sz w:val="24"/>
        </w:rPr>
        <w:t>knowledge</w:t>
      </w:r>
      <w:r>
        <w:rPr>
          <w:spacing w:val="-8"/>
          <w:sz w:val="24"/>
        </w:rPr>
        <w:t xml:space="preserve"> </w:t>
      </w:r>
      <w:r>
        <w:rPr>
          <w:sz w:val="24"/>
        </w:rPr>
        <w:t>of</w:t>
      </w:r>
      <w:r>
        <w:rPr>
          <w:spacing w:val="-7"/>
          <w:sz w:val="24"/>
        </w:rPr>
        <w:t xml:space="preserve"> </w:t>
      </w:r>
      <w:r>
        <w:rPr>
          <w:sz w:val="24"/>
        </w:rPr>
        <w:t>the</w:t>
      </w:r>
      <w:r>
        <w:rPr>
          <w:spacing w:val="-7"/>
          <w:sz w:val="24"/>
        </w:rPr>
        <w:t xml:space="preserve"> </w:t>
      </w:r>
      <w:r>
        <w:rPr>
          <w:spacing w:val="-2"/>
          <w:sz w:val="24"/>
        </w:rPr>
        <w:t>contract.</w:t>
      </w:r>
    </w:p>
    <w:p w14:paraId="64DDC8F7" w14:textId="77777777" w:rsidR="00936238" w:rsidRDefault="00936238">
      <w:pPr>
        <w:pStyle w:val="BodyText"/>
        <w:rPr>
          <w:sz w:val="24"/>
        </w:rPr>
      </w:pPr>
    </w:p>
    <w:p w14:paraId="2B73A33E" w14:textId="77777777" w:rsidR="00936238" w:rsidRDefault="00056BA6">
      <w:pPr>
        <w:pStyle w:val="Heading3"/>
        <w:tabs>
          <w:tab w:val="left" w:pos="2716"/>
          <w:tab w:val="left" w:pos="3323"/>
          <w:tab w:val="left" w:pos="7665"/>
        </w:tabs>
      </w:pPr>
      <w:r w:rsidRPr="00E0544A">
        <w:t>CM</w:t>
      </w:r>
      <w:r>
        <w:rPr>
          <w:color w:val="FF0000"/>
          <w:spacing w:val="-7"/>
        </w:rPr>
        <w:t xml:space="preserve"> </w:t>
      </w:r>
      <w:r w:rsidRPr="00E0544A">
        <w:t>(rate</w:t>
      </w:r>
      <w:r>
        <w:rPr>
          <w:color w:val="FF0000"/>
          <w:spacing w:val="-6"/>
        </w:rPr>
        <w:t xml:space="preserve"> </w:t>
      </w:r>
      <w:r w:rsidRPr="00E0544A">
        <w:t>1-</w:t>
      </w:r>
      <w:r w:rsidRPr="00E0544A">
        <w:rPr>
          <w:spacing w:val="-5"/>
        </w:rPr>
        <w:t>5)</w:t>
      </w:r>
      <w:r>
        <w:rPr>
          <w:color w:val="FF0000"/>
          <w:u w:val="single" w:color="FE0000"/>
        </w:rPr>
        <w:tab/>
      </w:r>
      <w:r w:rsidRPr="00E0544A">
        <w:tab/>
        <w:t>COUNSELOR</w:t>
      </w:r>
      <w:r>
        <w:rPr>
          <w:color w:val="FF0000"/>
          <w:spacing w:val="-1"/>
        </w:rPr>
        <w:t xml:space="preserve"> </w:t>
      </w:r>
      <w:r w:rsidRPr="00E0544A">
        <w:t>(rate 1-5)</w:t>
      </w:r>
      <w:r>
        <w:rPr>
          <w:color w:val="FF0000"/>
          <w:spacing w:val="-2"/>
        </w:rPr>
        <w:t xml:space="preserve"> </w:t>
      </w:r>
      <w:r>
        <w:rPr>
          <w:color w:val="FF0000"/>
          <w:u w:val="single" w:color="FE0000"/>
        </w:rPr>
        <w:tab/>
      </w:r>
    </w:p>
    <w:p w14:paraId="0E4A5080" w14:textId="77777777" w:rsidR="00936238" w:rsidRDefault="00936238">
      <w:pPr>
        <w:pStyle w:val="BodyText"/>
        <w:rPr>
          <w:b/>
          <w:i/>
          <w:sz w:val="24"/>
        </w:rPr>
      </w:pPr>
    </w:p>
    <w:p w14:paraId="53FF0335" w14:textId="77777777" w:rsidR="00936238" w:rsidRDefault="00056BA6">
      <w:pPr>
        <w:pStyle w:val="ListParagraph"/>
        <w:numPr>
          <w:ilvl w:val="0"/>
          <w:numId w:val="8"/>
        </w:numPr>
        <w:tabs>
          <w:tab w:val="left" w:pos="1147"/>
        </w:tabs>
        <w:ind w:left="879" w:right="951" w:firstLine="0"/>
        <w:rPr>
          <w:sz w:val="24"/>
        </w:rPr>
      </w:pPr>
      <w:r>
        <w:rPr>
          <w:sz w:val="24"/>
        </w:rPr>
        <w:t>CM</w:t>
      </w:r>
      <w:r>
        <w:rPr>
          <w:spacing w:val="-5"/>
          <w:sz w:val="24"/>
        </w:rPr>
        <w:t xml:space="preserve"> </w:t>
      </w:r>
      <w:r>
        <w:rPr>
          <w:sz w:val="24"/>
        </w:rPr>
        <w:t>demonstrates</w:t>
      </w:r>
      <w:r>
        <w:rPr>
          <w:spacing w:val="-5"/>
          <w:sz w:val="24"/>
        </w:rPr>
        <w:t xml:space="preserve"> </w:t>
      </w:r>
      <w:r>
        <w:rPr>
          <w:sz w:val="24"/>
        </w:rPr>
        <w:t>knowledge</w:t>
      </w:r>
      <w:r>
        <w:rPr>
          <w:spacing w:val="-4"/>
          <w:sz w:val="24"/>
        </w:rPr>
        <w:t xml:space="preserve"> </w:t>
      </w:r>
      <w:r>
        <w:rPr>
          <w:sz w:val="24"/>
        </w:rPr>
        <w:t>of</w:t>
      </w:r>
      <w:r>
        <w:rPr>
          <w:spacing w:val="-2"/>
          <w:sz w:val="24"/>
        </w:rPr>
        <w:t xml:space="preserve"> </w:t>
      </w:r>
      <w:r>
        <w:rPr>
          <w:sz w:val="24"/>
        </w:rPr>
        <w:t>the</w:t>
      </w:r>
      <w:r>
        <w:rPr>
          <w:spacing w:val="-4"/>
          <w:sz w:val="24"/>
        </w:rPr>
        <w:t xml:space="preserve"> </w:t>
      </w:r>
      <w:r>
        <w:rPr>
          <w:sz w:val="24"/>
        </w:rPr>
        <w:t>Federal</w:t>
      </w:r>
      <w:r>
        <w:rPr>
          <w:spacing w:val="-5"/>
          <w:sz w:val="24"/>
        </w:rPr>
        <w:t xml:space="preserve"> </w:t>
      </w:r>
      <w:r>
        <w:rPr>
          <w:sz w:val="24"/>
        </w:rPr>
        <w:t>Regulations</w:t>
      </w:r>
      <w:r>
        <w:rPr>
          <w:spacing w:val="-5"/>
          <w:sz w:val="24"/>
        </w:rPr>
        <w:t xml:space="preserve"> </w:t>
      </w:r>
      <w:r>
        <w:rPr>
          <w:sz w:val="24"/>
        </w:rPr>
        <w:t>implementing</w:t>
      </w:r>
      <w:r>
        <w:rPr>
          <w:spacing w:val="-6"/>
          <w:sz w:val="24"/>
        </w:rPr>
        <w:t xml:space="preserve"> </w:t>
      </w:r>
      <w:r>
        <w:rPr>
          <w:sz w:val="24"/>
        </w:rPr>
        <w:t>the</w:t>
      </w:r>
      <w:r>
        <w:rPr>
          <w:spacing w:val="-4"/>
          <w:sz w:val="24"/>
        </w:rPr>
        <w:t xml:space="preserve"> </w:t>
      </w:r>
      <w:r>
        <w:rPr>
          <w:sz w:val="24"/>
        </w:rPr>
        <w:t>Randolph- Sheppard Act, specifically those that address cafeterias.</w:t>
      </w:r>
    </w:p>
    <w:p w14:paraId="792AF7BE" w14:textId="77777777" w:rsidR="00936238" w:rsidRDefault="00936238">
      <w:pPr>
        <w:pStyle w:val="BodyText"/>
        <w:rPr>
          <w:sz w:val="24"/>
        </w:rPr>
      </w:pPr>
    </w:p>
    <w:p w14:paraId="006F3F05" w14:textId="77777777" w:rsidR="00936238" w:rsidRDefault="00056BA6">
      <w:pPr>
        <w:pStyle w:val="Heading3"/>
        <w:tabs>
          <w:tab w:val="left" w:pos="2716"/>
          <w:tab w:val="left" w:pos="3323"/>
          <w:tab w:val="left" w:pos="7665"/>
        </w:tabs>
      </w:pPr>
      <w:r w:rsidRPr="00E0544A">
        <w:t>CM</w:t>
      </w:r>
      <w:r>
        <w:rPr>
          <w:color w:val="FF0000"/>
          <w:spacing w:val="-7"/>
        </w:rPr>
        <w:t xml:space="preserve"> </w:t>
      </w:r>
      <w:r w:rsidRPr="00E0544A">
        <w:t>(rate</w:t>
      </w:r>
      <w:r>
        <w:rPr>
          <w:color w:val="FF0000"/>
          <w:spacing w:val="-6"/>
        </w:rPr>
        <w:t xml:space="preserve"> </w:t>
      </w:r>
      <w:r w:rsidRPr="00E0544A">
        <w:t>1-</w:t>
      </w:r>
      <w:r w:rsidRPr="00E0544A">
        <w:rPr>
          <w:spacing w:val="-5"/>
        </w:rPr>
        <w:t>5)</w:t>
      </w:r>
      <w:r>
        <w:rPr>
          <w:color w:val="FF0000"/>
          <w:u w:val="single" w:color="FE0000"/>
        </w:rPr>
        <w:tab/>
      </w:r>
      <w:r w:rsidRPr="00E0544A">
        <w:tab/>
        <w:t>COUNSELOR</w:t>
      </w:r>
      <w:r>
        <w:rPr>
          <w:color w:val="FF0000"/>
          <w:spacing w:val="-1"/>
        </w:rPr>
        <w:t xml:space="preserve"> </w:t>
      </w:r>
      <w:r w:rsidRPr="00E0544A">
        <w:t>(rate 1-5)</w:t>
      </w:r>
      <w:r>
        <w:rPr>
          <w:color w:val="FF0000"/>
          <w:spacing w:val="-2"/>
        </w:rPr>
        <w:t xml:space="preserve"> </w:t>
      </w:r>
      <w:r>
        <w:rPr>
          <w:color w:val="FF0000"/>
          <w:u w:val="single" w:color="FE0000"/>
        </w:rPr>
        <w:tab/>
      </w:r>
    </w:p>
    <w:p w14:paraId="46D15432" w14:textId="77777777" w:rsidR="00936238" w:rsidRDefault="00936238">
      <w:pPr>
        <w:pStyle w:val="BodyText"/>
        <w:rPr>
          <w:b/>
          <w:i/>
          <w:sz w:val="24"/>
        </w:rPr>
      </w:pPr>
    </w:p>
    <w:p w14:paraId="6797D08A" w14:textId="77777777" w:rsidR="00936238" w:rsidRDefault="00056BA6">
      <w:pPr>
        <w:pStyle w:val="ListParagraph"/>
        <w:numPr>
          <w:ilvl w:val="0"/>
          <w:numId w:val="8"/>
        </w:numPr>
        <w:tabs>
          <w:tab w:val="left" w:pos="1079"/>
        </w:tabs>
        <w:ind w:left="879" w:right="1269" w:firstLine="0"/>
        <w:rPr>
          <w:sz w:val="24"/>
        </w:rPr>
      </w:pPr>
      <w:r>
        <w:rPr>
          <w:sz w:val="24"/>
        </w:rPr>
        <w:t>CM</w:t>
      </w:r>
      <w:r>
        <w:rPr>
          <w:spacing w:val="-3"/>
          <w:sz w:val="24"/>
        </w:rPr>
        <w:t xml:space="preserve"> </w:t>
      </w:r>
      <w:r>
        <w:rPr>
          <w:sz w:val="24"/>
        </w:rPr>
        <w:t>demonstrates</w:t>
      </w:r>
      <w:r>
        <w:rPr>
          <w:spacing w:val="-5"/>
          <w:sz w:val="24"/>
        </w:rPr>
        <w:t xml:space="preserve"> </w:t>
      </w:r>
      <w:r>
        <w:rPr>
          <w:sz w:val="24"/>
        </w:rPr>
        <w:t>knowledge</w:t>
      </w:r>
      <w:r>
        <w:rPr>
          <w:spacing w:val="-2"/>
          <w:sz w:val="24"/>
        </w:rPr>
        <w:t xml:space="preserve"> </w:t>
      </w:r>
      <w:r>
        <w:rPr>
          <w:sz w:val="24"/>
        </w:rPr>
        <w:t>of</w:t>
      </w:r>
      <w:r>
        <w:rPr>
          <w:spacing w:val="-2"/>
          <w:sz w:val="24"/>
        </w:rPr>
        <w:t xml:space="preserve"> </w:t>
      </w:r>
      <w:r>
        <w:rPr>
          <w:sz w:val="24"/>
        </w:rPr>
        <w:t>his/her</w:t>
      </w:r>
      <w:r>
        <w:rPr>
          <w:spacing w:val="-4"/>
          <w:sz w:val="24"/>
        </w:rPr>
        <w:t xml:space="preserve"> </w:t>
      </w:r>
      <w:r>
        <w:rPr>
          <w:sz w:val="24"/>
        </w:rPr>
        <w:t>responsibilities</w:t>
      </w:r>
      <w:r>
        <w:rPr>
          <w:spacing w:val="-5"/>
          <w:sz w:val="24"/>
        </w:rPr>
        <w:t xml:space="preserve"> </w:t>
      </w:r>
      <w:r>
        <w:rPr>
          <w:sz w:val="24"/>
        </w:rPr>
        <w:t>as</w:t>
      </w:r>
      <w:r>
        <w:rPr>
          <w:spacing w:val="-3"/>
          <w:sz w:val="24"/>
        </w:rPr>
        <w:t xml:space="preserve"> </w:t>
      </w:r>
      <w:r>
        <w:rPr>
          <w:sz w:val="24"/>
        </w:rPr>
        <w:t>described</w:t>
      </w:r>
      <w:r>
        <w:rPr>
          <w:spacing w:val="-2"/>
          <w:sz w:val="24"/>
        </w:rPr>
        <w:t xml:space="preserve"> </w:t>
      </w:r>
      <w:r>
        <w:rPr>
          <w:sz w:val="24"/>
        </w:rPr>
        <w:t>in</w:t>
      </w:r>
      <w:r>
        <w:rPr>
          <w:spacing w:val="-4"/>
          <w:sz w:val="24"/>
        </w:rPr>
        <w:t xml:space="preserve"> </w:t>
      </w:r>
      <w:r>
        <w:rPr>
          <w:sz w:val="24"/>
        </w:rPr>
        <w:t>the</w:t>
      </w:r>
      <w:r>
        <w:rPr>
          <w:spacing w:val="-4"/>
          <w:sz w:val="24"/>
        </w:rPr>
        <w:t xml:space="preserve"> </w:t>
      </w:r>
      <w:r>
        <w:rPr>
          <w:sz w:val="24"/>
        </w:rPr>
        <w:t xml:space="preserve">teaming </w:t>
      </w:r>
      <w:r>
        <w:rPr>
          <w:spacing w:val="-2"/>
          <w:sz w:val="24"/>
        </w:rPr>
        <w:t>agreement.</w:t>
      </w:r>
    </w:p>
    <w:p w14:paraId="46282349" w14:textId="77777777" w:rsidR="00936238" w:rsidRDefault="00936238">
      <w:pPr>
        <w:pStyle w:val="BodyText"/>
        <w:rPr>
          <w:sz w:val="24"/>
        </w:rPr>
      </w:pPr>
    </w:p>
    <w:p w14:paraId="0CDE899B" w14:textId="77777777" w:rsidR="00936238" w:rsidRDefault="00056BA6">
      <w:pPr>
        <w:pStyle w:val="Heading3"/>
        <w:tabs>
          <w:tab w:val="left" w:pos="2716"/>
          <w:tab w:val="left" w:pos="3323"/>
          <w:tab w:val="left" w:pos="7665"/>
        </w:tabs>
      </w:pPr>
      <w:r w:rsidRPr="00E0544A">
        <w:t>CM</w:t>
      </w:r>
      <w:r>
        <w:rPr>
          <w:color w:val="FF0000"/>
          <w:spacing w:val="-7"/>
        </w:rPr>
        <w:t xml:space="preserve"> </w:t>
      </w:r>
      <w:r w:rsidRPr="00E0544A">
        <w:t>(rate</w:t>
      </w:r>
      <w:r>
        <w:rPr>
          <w:color w:val="FF0000"/>
          <w:spacing w:val="-6"/>
        </w:rPr>
        <w:t xml:space="preserve"> </w:t>
      </w:r>
      <w:r w:rsidRPr="00E0544A">
        <w:t>1-</w:t>
      </w:r>
      <w:r w:rsidRPr="00E0544A">
        <w:rPr>
          <w:spacing w:val="-5"/>
        </w:rPr>
        <w:t>5)</w:t>
      </w:r>
      <w:r>
        <w:rPr>
          <w:color w:val="FF0000"/>
          <w:u w:val="single" w:color="FE0000"/>
        </w:rPr>
        <w:tab/>
      </w:r>
      <w:r w:rsidRPr="00E0544A">
        <w:tab/>
        <w:t>COUNSELOR</w:t>
      </w:r>
      <w:r>
        <w:rPr>
          <w:color w:val="FF0000"/>
          <w:spacing w:val="-1"/>
        </w:rPr>
        <w:t xml:space="preserve"> </w:t>
      </w:r>
      <w:r w:rsidRPr="004F163A">
        <w:t>(rate 1-5)</w:t>
      </w:r>
      <w:r>
        <w:rPr>
          <w:color w:val="FF0000"/>
          <w:spacing w:val="-2"/>
        </w:rPr>
        <w:t xml:space="preserve"> </w:t>
      </w:r>
      <w:r>
        <w:rPr>
          <w:color w:val="FF0000"/>
          <w:u w:val="single" w:color="FE0000"/>
        </w:rPr>
        <w:tab/>
      </w:r>
    </w:p>
    <w:p w14:paraId="5051A9DE" w14:textId="77777777" w:rsidR="00936238" w:rsidRDefault="00936238">
      <w:pPr>
        <w:pStyle w:val="BodyText"/>
        <w:rPr>
          <w:b/>
          <w:i/>
          <w:sz w:val="24"/>
        </w:rPr>
      </w:pPr>
    </w:p>
    <w:p w14:paraId="67EE8A14" w14:textId="77777777" w:rsidR="00936238" w:rsidRDefault="00936238">
      <w:pPr>
        <w:pStyle w:val="BodyText"/>
        <w:rPr>
          <w:b/>
          <w:i/>
          <w:sz w:val="24"/>
        </w:rPr>
      </w:pPr>
    </w:p>
    <w:p w14:paraId="453418B4" w14:textId="77777777" w:rsidR="00936238" w:rsidRDefault="00056BA6">
      <w:pPr>
        <w:pStyle w:val="ListParagraph"/>
        <w:numPr>
          <w:ilvl w:val="0"/>
          <w:numId w:val="8"/>
        </w:numPr>
        <w:tabs>
          <w:tab w:val="left" w:pos="1147"/>
        </w:tabs>
        <w:ind w:left="1147" w:hanging="268"/>
        <w:rPr>
          <w:sz w:val="24"/>
        </w:rPr>
      </w:pPr>
      <w:r>
        <w:rPr>
          <w:sz w:val="24"/>
        </w:rPr>
        <w:t>CM</w:t>
      </w:r>
      <w:r>
        <w:rPr>
          <w:spacing w:val="-10"/>
          <w:sz w:val="24"/>
        </w:rPr>
        <w:t xml:space="preserve"> </w:t>
      </w:r>
      <w:r>
        <w:rPr>
          <w:sz w:val="24"/>
        </w:rPr>
        <w:t>demonstrates</w:t>
      </w:r>
      <w:r>
        <w:rPr>
          <w:spacing w:val="-10"/>
          <w:sz w:val="24"/>
        </w:rPr>
        <w:t xml:space="preserve"> </w:t>
      </w:r>
      <w:r>
        <w:rPr>
          <w:sz w:val="24"/>
        </w:rPr>
        <w:t>good</w:t>
      </w:r>
      <w:r>
        <w:rPr>
          <w:spacing w:val="-9"/>
          <w:sz w:val="24"/>
        </w:rPr>
        <w:t xml:space="preserve"> </w:t>
      </w:r>
      <w:r>
        <w:rPr>
          <w:sz w:val="24"/>
        </w:rPr>
        <w:t>working</w:t>
      </w:r>
      <w:r>
        <w:rPr>
          <w:spacing w:val="-10"/>
          <w:sz w:val="24"/>
        </w:rPr>
        <w:t xml:space="preserve"> </w:t>
      </w:r>
      <w:r>
        <w:rPr>
          <w:sz w:val="24"/>
        </w:rPr>
        <w:t>relationship</w:t>
      </w:r>
      <w:r>
        <w:rPr>
          <w:spacing w:val="-9"/>
          <w:sz w:val="24"/>
        </w:rPr>
        <w:t xml:space="preserve"> </w:t>
      </w:r>
      <w:r>
        <w:rPr>
          <w:sz w:val="24"/>
        </w:rPr>
        <w:t>with</w:t>
      </w:r>
      <w:r>
        <w:rPr>
          <w:spacing w:val="-9"/>
          <w:sz w:val="24"/>
        </w:rPr>
        <w:t xml:space="preserve"> </w:t>
      </w:r>
      <w:r>
        <w:rPr>
          <w:spacing w:val="-2"/>
          <w:sz w:val="24"/>
        </w:rPr>
        <w:t>grantor.</w:t>
      </w:r>
    </w:p>
    <w:p w14:paraId="7AA47965" w14:textId="77777777" w:rsidR="00936238" w:rsidRDefault="00936238">
      <w:pPr>
        <w:pStyle w:val="BodyText"/>
        <w:rPr>
          <w:sz w:val="24"/>
        </w:rPr>
      </w:pPr>
    </w:p>
    <w:p w14:paraId="12D206E3" w14:textId="77777777" w:rsidR="00936238" w:rsidRDefault="00056BA6">
      <w:pPr>
        <w:pStyle w:val="Heading3"/>
        <w:tabs>
          <w:tab w:val="left" w:pos="2716"/>
          <w:tab w:val="left" w:pos="3323"/>
          <w:tab w:val="left" w:pos="7665"/>
        </w:tabs>
      </w:pPr>
      <w:r w:rsidRPr="004F163A">
        <w:t>CM</w:t>
      </w:r>
      <w:r>
        <w:rPr>
          <w:color w:val="FF0000"/>
          <w:spacing w:val="-7"/>
        </w:rPr>
        <w:t xml:space="preserve"> </w:t>
      </w:r>
      <w:r w:rsidRPr="004F163A">
        <w:t>(rate</w:t>
      </w:r>
      <w:r>
        <w:rPr>
          <w:color w:val="FF0000"/>
          <w:spacing w:val="-6"/>
        </w:rPr>
        <w:t xml:space="preserve"> </w:t>
      </w:r>
      <w:r w:rsidRPr="004F163A">
        <w:t>1-</w:t>
      </w:r>
      <w:r w:rsidRPr="004F163A">
        <w:rPr>
          <w:spacing w:val="-5"/>
        </w:rPr>
        <w:t>5)</w:t>
      </w:r>
      <w:r>
        <w:rPr>
          <w:color w:val="FF0000"/>
          <w:u w:val="single" w:color="FE0000"/>
        </w:rPr>
        <w:tab/>
      </w:r>
      <w:r w:rsidRPr="004F163A">
        <w:tab/>
        <w:t>COUNSELOR</w:t>
      </w:r>
      <w:r>
        <w:rPr>
          <w:color w:val="FF0000"/>
          <w:spacing w:val="-1"/>
        </w:rPr>
        <w:t xml:space="preserve"> </w:t>
      </w:r>
      <w:r w:rsidRPr="004F163A">
        <w:t>(rate 1-5)</w:t>
      </w:r>
      <w:r>
        <w:rPr>
          <w:color w:val="FF0000"/>
          <w:spacing w:val="-2"/>
        </w:rPr>
        <w:t xml:space="preserve"> </w:t>
      </w:r>
      <w:r>
        <w:rPr>
          <w:color w:val="FF0000"/>
          <w:u w:val="single" w:color="FE0000"/>
        </w:rPr>
        <w:tab/>
      </w:r>
    </w:p>
    <w:p w14:paraId="1E5EFB39" w14:textId="77777777" w:rsidR="00936238" w:rsidRDefault="00936238">
      <w:pPr>
        <w:pStyle w:val="BodyText"/>
        <w:rPr>
          <w:b/>
          <w:i/>
          <w:sz w:val="24"/>
        </w:rPr>
      </w:pPr>
    </w:p>
    <w:p w14:paraId="3CD87B7F" w14:textId="77777777" w:rsidR="00936238" w:rsidRDefault="00936238">
      <w:pPr>
        <w:pStyle w:val="BodyText"/>
        <w:rPr>
          <w:b/>
          <w:i/>
          <w:sz w:val="24"/>
        </w:rPr>
      </w:pPr>
    </w:p>
    <w:p w14:paraId="58067D0B" w14:textId="77777777" w:rsidR="00936238" w:rsidRDefault="00056BA6">
      <w:pPr>
        <w:pStyle w:val="ListParagraph"/>
        <w:numPr>
          <w:ilvl w:val="0"/>
          <w:numId w:val="8"/>
        </w:numPr>
        <w:tabs>
          <w:tab w:val="left" w:pos="1147"/>
        </w:tabs>
        <w:spacing w:before="1"/>
        <w:ind w:left="879" w:right="1017" w:firstLine="0"/>
        <w:rPr>
          <w:sz w:val="24"/>
        </w:rPr>
      </w:pPr>
      <w:r>
        <w:rPr>
          <w:sz w:val="24"/>
        </w:rPr>
        <w:t>CM demonstrates good working relationship with teaming partner. CM will be expected to provide written reports as needed listing issues or concerns he/she has addressed</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teaming</w:t>
      </w:r>
      <w:r>
        <w:rPr>
          <w:spacing w:val="-4"/>
          <w:sz w:val="24"/>
        </w:rPr>
        <w:t xml:space="preserve"> </w:t>
      </w:r>
      <w:r>
        <w:rPr>
          <w:sz w:val="24"/>
        </w:rPr>
        <w:t>partner.</w:t>
      </w:r>
      <w:r>
        <w:rPr>
          <w:spacing w:val="-5"/>
          <w:sz w:val="24"/>
        </w:rPr>
        <w:t xml:space="preserve"> </w:t>
      </w:r>
      <w:r>
        <w:rPr>
          <w:sz w:val="24"/>
        </w:rPr>
        <w:t>These</w:t>
      </w:r>
      <w:r>
        <w:rPr>
          <w:spacing w:val="-4"/>
          <w:sz w:val="24"/>
        </w:rPr>
        <w:t xml:space="preserve"> </w:t>
      </w:r>
      <w:r>
        <w:rPr>
          <w:sz w:val="24"/>
        </w:rPr>
        <w:t>are</w:t>
      </w:r>
      <w:r>
        <w:rPr>
          <w:spacing w:val="-3"/>
          <w:sz w:val="24"/>
        </w:rPr>
        <w:t xml:space="preserve"> </w:t>
      </w:r>
      <w:r>
        <w:rPr>
          <w:sz w:val="24"/>
        </w:rPr>
        <w:t>concerns/issues</w:t>
      </w:r>
      <w:r>
        <w:rPr>
          <w:spacing w:val="-3"/>
          <w:sz w:val="24"/>
        </w:rPr>
        <w:t xml:space="preserve"> </w:t>
      </w:r>
      <w:r>
        <w:rPr>
          <w:sz w:val="24"/>
        </w:rPr>
        <w:t>that</w:t>
      </w:r>
      <w:r>
        <w:rPr>
          <w:spacing w:val="-5"/>
          <w:sz w:val="24"/>
        </w:rPr>
        <w:t xml:space="preserve"> </w:t>
      </w:r>
      <w:r>
        <w:rPr>
          <w:sz w:val="24"/>
        </w:rPr>
        <w:t>the</w:t>
      </w:r>
      <w:r>
        <w:rPr>
          <w:spacing w:val="-3"/>
          <w:sz w:val="24"/>
        </w:rPr>
        <w:t xml:space="preserve"> </w:t>
      </w:r>
      <w:r>
        <w:rPr>
          <w:sz w:val="24"/>
        </w:rPr>
        <w:t>SLA</w:t>
      </w:r>
      <w:r>
        <w:rPr>
          <w:spacing w:val="-3"/>
          <w:sz w:val="24"/>
        </w:rPr>
        <w:t xml:space="preserve"> </w:t>
      </w:r>
      <w:r>
        <w:rPr>
          <w:sz w:val="24"/>
        </w:rPr>
        <w:t>should</w:t>
      </w:r>
      <w:r>
        <w:rPr>
          <w:spacing w:val="-3"/>
          <w:sz w:val="24"/>
        </w:rPr>
        <w:t xml:space="preserve"> </w:t>
      </w:r>
      <w:r>
        <w:rPr>
          <w:sz w:val="24"/>
        </w:rPr>
        <w:t>be aware of and which could influence the SLA and the CM in their decision to renew the teaming agreement when it expires. Teaming partner personnel will be expected to provide written reports as needed on the working relationship between the CM and the teaming partner.</w:t>
      </w:r>
    </w:p>
    <w:p w14:paraId="0BF7FAE5" w14:textId="77777777" w:rsidR="00936238" w:rsidRDefault="00056BA6">
      <w:pPr>
        <w:pStyle w:val="Heading3"/>
        <w:tabs>
          <w:tab w:val="left" w:pos="2716"/>
          <w:tab w:val="left" w:pos="3323"/>
          <w:tab w:val="left" w:pos="7665"/>
        </w:tabs>
        <w:spacing w:before="273"/>
      </w:pPr>
      <w:r w:rsidRPr="004F163A">
        <w:t>CM</w:t>
      </w:r>
      <w:r>
        <w:rPr>
          <w:color w:val="FF0000"/>
          <w:spacing w:val="-7"/>
        </w:rPr>
        <w:t xml:space="preserve"> </w:t>
      </w:r>
      <w:r w:rsidRPr="004F163A">
        <w:t>(rate</w:t>
      </w:r>
      <w:r>
        <w:rPr>
          <w:color w:val="FF0000"/>
          <w:spacing w:val="-6"/>
        </w:rPr>
        <w:t xml:space="preserve"> </w:t>
      </w:r>
      <w:r w:rsidRPr="004F163A">
        <w:t>1-</w:t>
      </w:r>
      <w:r w:rsidRPr="004F163A">
        <w:rPr>
          <w:spacing w:val="-5"/>
        </w:rPr>
        <w:t>5)</w:t>
      </w:r>
      <w:r>
        <w:rPr>
          <w:color w:val="FF0000"/>
          <w:u w:val="single" w:color="FE0000"/>
        </w:rPr>
        <w:tab/>
      </w:r>
      <w:r w:rsidRPr="004F163A">
        <w:tab/>
        <w:t>COUNSELOR</w:t>
      </w:r>
      <w:r>
        <w:rPr>
          <w:color w:val="FF0000"/>
          <w:spacing w:val="-1"/>
        </w:rPr>
        <w:t xml:space="preserve"> </w:t>
      </w:r>
      <w:r w:rsidRPr="004F163A">
        <w:t>(rate 1-5)</w:t>
      </w:r>
      <w:r>
        <w:rPr>
          <w:color w:val="FF0000"/>
          <w:spacing w:val="-2"/>
        </w:rPr>
        <w:t xml:space="preserve"> </w:t>
      </w:r>
      <w:r>
        <w:rPr>
          <w:color w:val="FF0000"/>
          <w:u w:val="single" w:color="FE0000"/>
        </w:rPr>
        <w:tab/>
      </w:r>
    </w:p>
    <w:p w14:paraId="4360EC3F" w14:textId="77777777" w:rsidR="00936238" w:rsidRDefault="00936238">
      <w:pPr>
        <w:sectPr w:rsidR="00936238" w:rsidSect="00176939">
          <w:pgSz w:w="12240" w:h="15840"/>
          <w:pgMar w:top="1240" w:right="520" w:bottom="1440" w:left="560" w:header="0" w:footer="1214" w:gutter="0"/>
          <w:cols w:space="720"/>
        </w:sectPr>
      </w:pPr>
    </w:p>
    <w:p w14:paraId="78540A8B" w14:textId="77777777" w:rsidR="00936238" w:rsidRDefault="00056BA6">
      <w:pPr>
        <w:pStyle w:val="Heading5"/>
        <w:numPr>
          <w:ilvl w:val="0"/>
          <w:numId w:val="32"/>
        </w:numPr>
        <w:tabs>
          <w:tab w:val="left" w:pos="4402"/>
        </w:tabs>
        <w:spacing w:before="43"/>
        <w:ind w:left="4402" w:hanging="715"/>
        <w:jc w:val="left"/>
      </w:pPr>
      <w:bookmarkStart w:id="50" w:name="_SERVSAFE_RE-CERTIFICATION"/>
      <w:bookmarkStart w:id="51" w:name="_TOC_250005"/>
      <w:bookmarkEnd w:id="50"/>
      <w:r>
        <w:lastRenderedPageBreak/>
        <w:t>SERVSAFE</w:t>
      </w:r>
      <w:r>
        <w:rPr>
          <w:spacing w:val="-14"/>
        </w:rPr>
        <w:t xml:space="preserve"> </w:t>
      </w:r>
      <w:r>
        <w:t>RE-</w:t>
      </w:r>
      <w:bookmarkEnd w:id="51"/>
      <w:r>
        <w:rPr>
          <w:spacing w:val="-2"/>
        </w:rPr>
        <w:t>CERTIFICATION</w:t>
      </w:r>
    </w:p>
    <w:p w14:paraId="4B2578A5" w14:textId="77777777" w:rsidR="00936238" w:rsidRDefault="00056BA6">
      <w:pPr>
        <w:ind w:left="2599" w:right="2641"/>
        <w:jc w:val="center"/>
        <w:rPr>
          <w:i/>
          <w:sz w:val="20"/>
        </w:rPr>
      </w:pPr>
      <w:r>
        <w:rPr>
          <w:i/>
          <w:sz w:val="20"/>
        </w:rPr>
        <w:t>Effective</w:t>
      </w:r>
      <w:r>
        <w:rPr>
          <w:i/>
          <w:spacing w:val="-7"/>
          <w:sz w:val="20"/>
        </w:rPr>
        <w:t xml:space="preserve"> </w:t>
      </w:r>
      <w:r>
        <w:rPr>
          <w:i/>
          <w:sz w:val="20"/>
        </w:rPr>
        <w:t>April</w:t>
      </w:r>
      <w:r>
        <w:rPr>
          <w:i/>
          <w:spacing w:val="-5"/>
          <w:sz w:val="20"/>
        </w:rPr>
        <w:t xml:space="preserve"> </w:t>
      </w:r>
      <w:r>
        <w:rPr>
          <w:i/>
          <w:sz w:val="20"/>
        </w:rPr>
        <w:t>18,</w:t>
      </w:r>
      <w:r>
        <w:rPr>
          <w:i/>
          <w:spacing w:val="-5"/>
          <w:sz w:val="20"/>
        </w:rPr>
        <w:t xml:space="preserve"> </w:t>
      </w:r>
      <w:r>
        <w:rPr>
          <w:i/>
          <w:spacing w:val="-4"/>
          <w:sz w:val="20"/>
        </w:rPr>
        <w:t>2006</w:t>
      </w:r>
    </w:p>
    <w:p w14:paraId="77923F69" w14:textId="77777777" w:rsidR="00936238" w:rsidRDefault="00056BA6">
      <w:pPr>
        <w:pStyle w:val="Heading5"/>
        <w:spacing w:before="228"/>
        <w:rPr>
          <w:b w:val="0"/>
        </w:rPr>
      </w:pPr>
      <w:r>
        <w:rPr>
          <w:spacing w:val="-2"/>
          <w:u w:val="thick"/>
        </w:rPr>
        <w:t>REFERENCE</w:t>
      </w:r>
      <w:r>
        <w:rPr>
          <w:b w:val="0"/>
          <w:spacing w:val="-2"/>
        </w:rPr>
        <w:t>:</w:t>
      </w:r>
    </w:p>
    <w:p w14:paraId="40978772" w14:textId="77777777" w:rsidR="00936238" w:rsidRDefault="00936238">
      <w:pPr>
        <w:pStyle w:val="BodyText"/>
        <w:spacing w:before="3"/>
      </w:pPr>
    </w:p>
    <w:p w14:paraId="1033F443" w14:textId="77777777" w:rsidR="00936238" w:rsidRDefault="00056BA6">
      <w:pPr>
        <w:pStyle w:val="BodyText"/>
        <w:spacing w:before="1"/>
        <w:ind w:left="879"/>
      </w:pPr>
      <w:r>
        <w:t>Business</w:t>
      </w:r>
      <w:r>
        <w:rPr>
          <w:spacing w:val="-6"/>
        </w:rPr>
        <w:t xml:space="preserve"> </w:t>
      </w:r>
      <w:r>
        <w:t>Enterprise</w:t>
      </w:r>
      <w:r>
        <w:rPr>
          <w:spacing w:val="-6"/>
        </w:rPr>
        <w:t xml:space="preserve"> </w:t>
      </w:r>
      <w:r>
        <w:t>Program</w:t>
      </w:r>
      <w:r>
        <w:rPr>
          <w:spacing w:val="-3"/>
        </w:rPr>
        <w:t xml:space="preserve"> </w:t>
      </w:r>
      <w:r>
        <w:t>Rules</w:t>
      </w:r>
      <w:r>
        <w:rPr>
          <w:spacing w:val="-5"/>
        </w:rPr>
        <w:t xml:space="preserve"> </w:t>
      </w:r>
      <w:r>
        <w:t>and</w:t>
      </w:r>
      <w:r>
        <w:rPr>
          <w:spacing w:val="-7"/>
        </w:rPr>
        <w:t xml:space="preserve"> </w:t>
      </w:r>
      <w:r>
        <w:t>Regulations</w:t>
      </w:r>
      <w:r>
        <w:rPr>
          <w:spacing w:val="-4"/>
        </w:rPr>
        <w:t xml:space="preserve"> </w:t>
      </w:r>
      <w:r>
        <w:t>and</w:t>
      </w:r>
      <w:r>
        <w:rPr>
          <w:spacing w:val="-8"/>
        </w:rPr>
        <w:t xml:space="preserve"> </w:t>
      </w:r>
      <w:r>
        <w:t>Policy</w:t>
      </w:r>
      <w:r>
        <w:rPr>
          <w:spacing w:val="-8"/>
        </w:rPr>
        <w:t xml:space="preserve"> </w:t>
      </w:r>
      <w:r>
        <w:t>and</w:t>
      </w:r>
      <w:r>
        <w:rPr>
          <w:spacing w:val="-5"/>
        </w:rPr>
        <w:t xml:space="preserve"> </w:t>
      </w:r>
      <w:r>
        <w:rPr>
          <w:spacing w:val="-2"/>
        </w:rPr>
        <w:t>Procedures.</w:t>
      </w:r>
    </w:p>
    <w:p w14:paraId="342E6BA2" w14:textId="77777777" w:rsidR="00936238" w:rsidRDefault="00056BA6">
      <w:pPr>
        <w:pStyle w:val="Heading5"/>
        <w:spacing w:before="228"/>
        <w:rPr>
          <w:b w:val="0"/>
        </w:rPr>
      </w:pPr>
      <w:r>
        <w:rPr>
          <w:spacing w:val="-2"/>
          <w:u w:val="thick"/>
        </w:rPr>
        <w:t>POLICY</w:t>
      </w:r>
      <w:r>
        <w:rPr>
          <w:b w:val="0"/>
          <w:spacing w:val="-2"/>
        </w:rPr>
        <w:t>:</w:t>
      </w:r>
    </w:p>
    <w:p w14:paraId="73E3EFA7" w14:textId="77777777" w:rsidR="00936238" w:rsidRDefault="00936238">
      <w:pPr>
        <w:pStyle w:val="BodyText"/>
        <w:spacing w:before="1"/>
      </w:pPr>
    </w:p>
    <w:p w14:paraId="0A6DD6A7" w14:textId="77777777" w:rsidR="00936238" w:rsidRDefault="00056BA6">
      <w:pPr>
        <w:pStyle w:val="BodyText"/>
        <w:ind w:left="879"/>
      </w:pPr>
      <w:r>
        <w:t>A</w:t>
      </w:r>
      <w:r>
        <w:rPr>
          <w:spacing w:val="34"/>
        </w:rPr>
        <w:t xml:space="preserve"> </w:t>
      </w:r>
      <w:r>
        <w:t>fee</w:t>
      </w:r>
      <w:r>
        <w:rPr>
          <w:spacing w:val="35"/>
        </w:rPr>
        <w:t xml:space="preserve"> </w:t>
      </w:r>
      <w:r>
        <w:t>of</w:t>
      </w:r>
      <w:r>
        <w:rPr>
          <w:spacing w:val="37"/>
        </w:rPr>
        <w:t xml:space="preserve"> </w:t>
      </w:r>
      <w:r>
        <w:t>$35.00</w:t>
      </w:r>
      <w:r>
        <w:rPr>
          <w:spacing w:val="37"/>
        </w:rPr>
        <w:t xml:space="preserve"> </w:t>
      </w:r>
      <w:r>
        <w:t>will</w:t>
      </w:r>
      <w:r>
        <w:rPr>
          <w:spacing w:val="36"/>
        </w:rPr>
        <w:t xml:space="preserve"> </w:t>
      </w:r>
      <w:r>
        <w:t>be</w:t>
      </w:r>
      <w:r>
        <w:rPr>
          <w:spacing w:val="37"/>
        </w:rPr>
        <w:t xml:space="preserve"> </w:t>
      </w:r>
      <w:r>
        <w:t>paid</w:t>
      </w:r>
      <w:r>
        <w:rPr>
          <w:spacing w:val="37"/>
        </w:rPr>
        <w:t xml:space="preserve"> </w:t>
      </w:r>
      <w:r>
        <w:t>for</w:t>
      </w:r>
      <w:r>
        <w:rPr>
          <w:spacing w:val="36"/>
        </w:rPr>
        <w:t xml:space="preserve"> </w:t>
      </w:r>
      <w:r>
        <w:t>each</w:t>
      </w:r>
      <w:r>
        <w:rPr>
          <w:spacing w:val="37"/>
        </w:rPr>
        <w:t xml:space="preserve"> </w:t>
      </w:r>
      <w:r>
        <w:t>licensed</w:t>
      </w:r>
      <w:r>
        <w:rPr>
          <w:spacing w:val="37"/>
        </w:rPr>
        <w:t xml:space="preserve"> </w:t>
      </w:r>
      <w:r>
        <w:t>blind</w:t>
      </w:r>
      <w:r>
        <w:rPr>
          <w:spacing w:val="35"/>
        </w:rPr>
        <w:t xml:space="preserve"> </w:t>
      </w:r>
      <w:r>
        <w:t>vendor</w:t>
      </w:r>
      <w:r>
        <w:rPr>
          <w:spacing w:val="36"/>
        </w:rPr>
        <w:t xml:space="preserve"> </w:t>
      </w:r>
      <w:r>
        <w:t>to</w:t>
      </w:r>
      <w:r>
        <w:rPr>
          <w:spacing w:val="37"/>
        </w:rPr>
        <w:t xml:space="preserve"> </w:t>
      </w:r>
      <w:r>
        <w:t>be</w:t>
      </w:r>
      <w:r>
        <w:rPr>
          <w:spacing w:val="37"/>
        </w:rPr>
        <w:t xml:space="preserve"> </w:t>
      </w:r>
      <w:r>
        <w:t>recertified</w:t>
      </w:r>
      <w:r>
        <w:rPr>
          <w:spacing w:val="37"/>
        </w:rPr>
        <w:t xml:space="preserve"> </w:t>
      </w:r>
      <w:r>
        <w:t>for</w:t>
      </w:r>
      <w:r>
        <w:rPr>
          <w:spacing w:val="36"/>
        </w:rPr>
        <w:t xml:space="preserve"> </w:t>
      </w:r>
      <w:r>
        <w:t>ServSafe</w:t>
      </w:r>
      <w:r>
        <w:rPr>
          <w:spacing w:val="35"/>
        </w:rPr>
        <w:t xml:space="preserve"> </w:t>
      </w:r>
      <w:r>
        <w:t>for</w:t>
      </w:r>
      <w:r>
        <w:rPr>
          <w:spacing w:val="36"/>
        </w:rPr>
        <w:t xml:space="preserve"> </w:t>
      </w:r>
      <w:r>
        <w:t xml:space="preserve">on-line </w:t>
      </w:r>
      <w:r>
        <w:rPr>
          <w:spacing w:val="-2"/>
        </w:rPr>
        <w:t>recertification.</w:t>
      </w:r>
    </w:p>
    <w:p w14:paraId="32D0773F" w14:textId="77777777" w:rsidR="00936238" w:rsidRDefault="00056BA6">
      <w:pPr>
        <w:pStyle w:val="Heading5"/>
        <w:spacing w:before="229"/>
      </w:pPr>
      <w:r>
        <w:rPr>
          <w:spacing w:val="-2"/>
          <w:u w:val="thick"/>
        </w:rPr>
        <w:t>PROCEDURE</w:t>
      </w:r>
      <w:r>
        <w:rPr>
          <w:spacing w:val="-2"/>
        </w:rPr>
        <w:t>:</w:t>
      </w:r>
    </w:p>
    <w:p w14:paraId="027B76AB" w14:textId="77777777" w:rsidR="00936238" w:rsidRDefault="00936238">
      <w:pPr>
        <w:pStyle w:val="BodyText"/>
        <w:spacing w:before="3"/>
        <w:rPr>
          <w:b/>
        </w:rPr>
      </w:pPr>
    </w:p>
    <w:p w14:paraId="55843C3C" w14:textId="77777777" w:rsidR="00936238" w:rsidRDefault="00056BA6">
      <w:pPr>
        <w:pStyle w:val="ListParagraph"/>
        <w:numPr>
          <w:ilvl w:val="0"/>
          <w:numId w:val="7"/>
        </w:numPr>
        <w:tabs>
          <w:tab w:val="left" w:pos="1598"/>
          <w:tab w:val="left" w:pos="1600"/>
        </w:tabs>
        <w:ind w:right="917"/>
        <w:jc w:val="both"/>
        <w:rPr>
          <w:sz w:val="20"/>
        </w:rPr>
      </w:pPr>
      <w:r>
        <w:rPr>
          <w:sz w:val="20"/>
        </w:rPr>
        <w:t>The SLA shall advise the nominee agency in writing that the SLA has given approval for a licensed blind vendor to take the on line re-certification test at a cost of $35.00 plus travel expenses and helper pay.</w:t>
      </w:r>
    </w:p>
    <w:p w14:paraId="4D07B9E4" w14:textId="77777777" w:rsidR="00936238" w:rsidRDefault="00056BA6">
      <w:pPr>
        <w:pStyle w:val="ListParagraph"/>
        <w:numPr>
          <w:ilvl w:val="0"/>
          <w:numId w:val="7"/>
        </w:numPr>
        <w:tabs>
          <w:tab w:val="left" w:pos="1597"/>
          <w:tab w:val="left" w:pos="1599"/>
        </w:tabs>
        <w:spacing w:before="229"/>
        <w:ind w:left="1599" w:right="917"/>
        <w:jc w:val="both"/>
        <w:rPr>
          <w:sz w:val="20"/>
        </w:rPr>
      </w:pPr>
      <w:r>
        <w:rPr>
          <w:sz w:val="20"/>
        </w:rPr>
        <w:t>The Vendor is only given one opportunity to take the on-line re-certification test. The length of</w:t>
      </w:r>
      <w:r>
        <w:rPr>
          <w:spacing w:val="40"/>
          <w:sz w:val="20"/>
        </w:rPr>
        <w:t xml:space="preserve"> </w:t>
      </w:r>
      <w:r>
        <w:rPr>
          <w:sz w:val="20"/>
        </w:rPr>
        <w:t>time for the on-line re-certification ServSafe test is approximately two hours. If the Vendor fails</w:t>
      </w:r>
      <w:r>
        <w:rPr>
          <w:spacing w:val="40"/>
          <w:sz w:val="20"/>
        </w:rPr>
        <w:t xml:space="preserve"> </w:t>
      </w:r>
      <w:r>
        <w:rPr>
          <w:sz w:val="20"/>
        </w:rPr>
        <w:t>the</w:t>
      </w:r>
      <w:r>
        <w:rPr>
          <w:spacing w:val="-2"/>
          <w:sz w:val="20"/>
        </w:rPr>
        <w:t xml:space="preserve"> </w:t>
      </w:r>
      <w:r>
        <w:rPr>
          <w:sz w:val="20"/>
        </w:rPr>
        <w:t>re-certification</w:t>
      </w:r>
      <w:r>
        <w:rPr>
          <w:spacing w:val="-2"/>
          <w:sz w:val="20"/>
        </w:rPr>
        <w:t xml:space="preserve"> </w:t>
      </w:r>
      <w:r>
        <w:rPr>
          <w:sz w:val="20"/>
        </w:rPr>
        <w:t>test,</w:t>
      </w:r>
      <w:r>
        <w:rPr>
          <w:spacing w:val="-2"/>
          <w:sz w:val="20"/>
        </w:rPr>
        <w:t xml:space="preserve"> </w:t>
      </w:r>
      <w:r>
        <w:rPr>
          <w:sz w:val="20"/>
        </w:rPr>
        <w:t>the Vendor is to</w:t>
      </w:r>
      <w:r>
        <w:rPr>
          <w:spacing w:val="-2"/>
          <w:sz w:val="20"/>
        </w:rPr>
        <w:t xml:space="preserve"> </w:t>
      </w:r>
      <w:r>
        <w:rPr>
          <w:sz w:val="20"/>
        </w:rPr>
        <w:t>pay</w:t>
      </w:r>
      <w:r>
        <w:rPr>
          <w:spacing w:val="-5"/>
          <w:sz w:val="20"/>
        </w:rPr>
        <w:t xml:space="preserve"> </w:t>
      </w:r>
      <w:r>
        <w:rPr>
          <w:sz w:val="20"/>
        </w:rPr>
        <w:t>for any</w:t>
      </w:r>
      <w:r>
        <w:rPr>
          <w:spacing w:val="-5"/>
          <w:sz w:val="20"/>
        </w:rPr>
        <w:t xml:space="preserve"> </w:t>
      </w:r>
      <w:r>
        <w:rPr>
          <w:sz w:val="20"/>
        </w:rPr>
        <w:t>additional</w:t>
      </w:r>
      <w:r>
        <w:rPr>
          <w:spacing w:val="-2"/>
          <w:sz w:val="20"/>
        </w:rPr>
        <w:t xml:space="preserve"> </w:t>
      </w:r>
      <w:r>
        <w:rPr>
          <w:sz w:val="20"/>
        </w:rPr>
        <w:t>test</w:t>
      </w:r>
      <w:r>
        <w:rPr>
          <w:spacing w:val="-2"/>
          <w:sz w:val="20"/>
        </w:rPr>
        <w:t xml:space="preserve"> </w:t>
      </w:r>
      <w:r>
        <w:rPr>
          <w:sz w:val="20"/>
        </w:rPr>
        <w:t>as an out-of-pocket</w:t>
      </w:r>
      <w:r>
        <w:rPr>
          <w:spacing w:val="-2"/>
          <w:sz w:val="20"/>
        </w:rPr>
        <w:t xml:space="preserve"> </w:t>
      </w:r>
      <w:r>
        <w:rPr>
          <w:sz w:val="20"/>
        </w:rPr>
        <w:t>expense</w:t>
      </w:r>
      <w:r>
        <w:rPr>
          <w:spacing w:val="-2"/>
          <w:sz w:val="20"/>
        </w:rPr>
        <w:t xml:space="preserve"> </w:t>
      </w:r>
      <w:r>
        <w:rPr>
          <w:sz w:val="20"/>
        </w:rPr>
        <w:t>to the Vendor.</w:t>
      </w:r>
    </w:p>
    <w:p w14:paraId="3C73467B" w14:textId="77777777" w:rsidR="00936238" w:rsidRDefault="00936238">
      <w:pPr>
        <w:pStyle w:val="BodyText"/>
      </w:pPr>
    </w:p>
    <w:p w14:paraId="2D63B0AE" w14:textId="77777777" w:rsidR="00936238" w:rsidRDefault="00056BA6">
      <w:pPr>
        <w:pStyle w:val="ListParagraph"/>
        <w:numPr>
          <w:ilvl w:val="0"/>
          <w:numId w:val="7"/>
        </w:numPr>
        <w:tabs>
          <w:tab w:val="left" w:pos="1599"/>
        </w:tabs>
        <w:ind w:left="1599" w:hanging="719"/>
        <w:rPr>
          <w:sz w:val="20"/>
        </w:rPr>
      </w:pPr>
      <w:r>
        <w:rPr>
          <w:sz w:val="20"/>
        </w:rPr>
        <w:t>Vending</w:t>
      </w:r>
      <w:r>
        <w:rPr>
          <w:spacing w:val="-7"/>
          <w:sz w:val="20"/>
        </w:rPr>
        <w:t xml:space="preserve"> </w:t>
      </w:r>
      <w:r>
        <w:rPr>
          <w:sz w:val="20"/>
        </w:rPr>
        <w:t>Facility</w:t>
      </w:r>
      <w:r>
        <w:rPr>
          <w:spacing w:val="-8"/>
          <w:sz w:val="20"/>
        </w:rPr>
        <w:t xml:space="preserve"> </w:t>
      </w:r>
      <w:r>
        <w:rPr>
          <w:spacing w:val="-4"/>
          <w:sz w:val="20"/>
        </w:rPr>
        <w:t>Bids:</w:t>
      </w:r>
    </w:p>
    <w:p w14:paraId="647DCE70" w14:textId="77777777" w:rsidR="00936238" w:rsidRDefault="00056BA6">
      <w:pPr>
        <w:pStyle w:val="ListParagraph"/>
        <w:numPr>
          <w:ilvl w:val="1"/>
          <w:numId w:val="7"/>
        </w:numPr>
        <w:tabs>
          <w:tab w:val="left" w:pos="1954"/>
        </w:tabs>
        <w:ind w:left="1954" w:hanging="354"/>
        <w:rPr>
          <w:sz w:val="20"/>
        </w:rPr>
      </w:pPr>
      <w:r>
        <w:rPr>
          <w:sz w:val="20"/>
        </w:rPr>
        <w:t>It</w:t>
      </w:r>
      <w:r>
        <w:rPr>
          <w:spacing w:val="-7"/>
          <w:sz w:val="20"/>
        </w:rPr>
        <w:t xml:space="preserve"> </w:t>
      </w:r>
      <w:r>
        <w:rPr>
          <w:sz w:val="20"/>
        </w:rPr>
        <w:t>is</w:t>
      </w:r>
      <w:r>
        <w:rPr>
          <w:spacing w:val="-4"/>
          <w:sz w:val="20"/>
        </w:rPr>
        <w:t xml:space="preserve"> </w:t>
      </w:r>
      <w:r>
        <w:rPr>
          <w:sz w:val="20"/>
        </w:rPr>
        <w:t>the</w:t>
      </w:r>
      <w:r>
        <w:rPr>
          <w:spacing w:val="-4"/>
          <w:sz w:val="20"/>
        </w:rPr>
        <w:t xml:space="preserve"> </w:t>
      </w:r>
      <w:r>
        <w:rPr>
          <w:sz w:val="20"/>
        </w:rPr>
        <w:t>Vendor’s</w:t>
      </w:r>
      <w:r>
        <w:rPr>
          <w:spacing w:val="-4"/>
          <w:sz w:val="20"/>
        </w:rPr>
        <w:t xml:space="preserve"> </w:t>
      </w:r>
      <w:r>
        <w:rPr>
          <w:sz w:val="20"/>
        </w:rPr>
        <w:t>responsibility</w:t>
      </w:r>
      <w:r>
        <w:rPr>
          <w:spacing w:val="-7"/>
          <w:sz w:val="20"/>
        </w:rPr>
        <w:t xml:space="preserve"> </w:t>
      </w:r>
      <w:r>
        <w:rPr>
          <w:sz w:val="20"/>
        </w:rPr>
        <w:t>to</w:t>
      </w:r>
      <w:r>
        <w:rPr>
          <w:spacing w:val="-6"/>
          <w:sz w:val="20"/>
        </w:rPr>
        <w:t xml:space="preserve"> </w:t>
      </w:r>
      <w:r>
        <w:rPr>
          <w:sz w:val="20"/>
        </w:rPr>
        <w:t>keep</w:t>
      </w:r>
      <w:r>
        <w:rPr>
          <w:spacing w:val="-4"/>
          <w:sz w:val="20"/>
        </w:rPr>
        <w:t xml:space="preserve"> </w:t>
      </w:r>
      <w:r>
        <w:rPr>
          <w:sz w:val="20"/>
        </w:rPr>
        <w:t>ServSafe</w:t>
      </w:r>
      <w:r>
        <w:rPr>
          <w:spacing w:val="-6"/>
          <w:sz w:val="20"/>
        </w:rPr>
        <w:t xml:space="preserve"> </w:t>
      </w:r>
      <w:r>
        <w:rPr>
          <w:sz w:val="20"/>
        </w:rPr>
        <w:t>Certification</w:t>
      </w:r>
      <w:r>
        <w:rPr>
          <w:spacing w:val="-7"/>
          <w:sz w:val="20"/>
        </w:rPr>
        <w:t xml:space="preserve"> </w:t>
      </w:r>
      <w:r>
        <w:rPr>
          <w:spacing w:val="-2"/>
          <w:sz w:val="20"/>
        </w:rPr>
        <w:t>current.</w:t>
      </w:r>
    </w:p>
    <w:p w14:paraId="4965869D" w14:textId="77777777" w:rsidR="00936238" w:rsidRDefault="00056BA6">
      <w:pPr>
        <w:pStyle w:val="ListParagraph"/>
        <w:numPr>
          <w:ilvl w:val="1"/>
          <w:numId w:val="7"/>
        </w:numPr>
        <w:tabs>
          <w:tab w:val="left" w:pos="1987"/>
        </w:tabs>
        <w:spacing w:before="1"/>
        <w:ind w:left="1600" w:right="920" w:firstLine="0"/>
        <w:rPr>
          <w:sz w:val="20"/>
        </w:rPr>
      </w:pPr>
      <w:r>
        <w:rPr>
          <w:sz w:val="20"/>
        </w:rPr>
        <w:t>If Vendor allows ServSafe</w:t>
      </w:r>
      <w:r>
        <w:rPr>
          <w:sz w:val="20"/>
        </w:rPr>
        <w:t xml:space="preserve"> Certification to expire, the Vendor must attend class at their own </w:t>
      </w:r>
      <w:r>
        <w:rPr>
          <w:spacing w:val="-2"/>
          <w:sz w:val="20"/>
        </w:rPr>
        <w:t>expense.</w:t>
      </w:r>
    </w:p>
    <w:p w14:paraId="56EA0C67" w14:textId="77777777" w:rsidR="00936238" w:rsidRDefault="00056BA6">
      <w:pPr>
        <w:pStyle w:val="ListParagraph"/>
        <w:numPr>
          <w:ilvl w:val="1"/>
          <w:numId w:val="7"/>
        </w:numPr>
        <w:tabs>
          <w:tab w:val="left" w:pos="1655"/>
          <w:tab w:val="left" w:pos="1943"/>
        </w:tabs>
        <w:ind w:left="1655" w:right="1712" w:hanging="56"/>
        <w:rPr>
          <w:sz w:val="20"/>
        </w:rPr>
      </w:pPr>
      <w:r>
        <w:rPr>
          <w:sz w:val="20"/>
        </w:rPr>
        <w:t>If</w:t>
      </w:r>
      <w:r>
        <w:rPr>
          <w:spacing w:val="-3"/>
          <w:sz w:val="20"/>
        </w:rPr>
        <w:t xml:space="preserve"> </w:t>
      </w:r>
      <w:r>
        <w:rPr>
          <w:sz w:val="20"/>
        </w:rPr>
        <w:t>Vendor</w:t>
      </w:r>
      <w:r>
        <w:rPr>
          <w:spacing w:val="-3"/>
          <w:sz w:val="20"/>
        </w:rPr>
        <w:t xml:space="preserve"> </w:t>
      </w:r>
      <w:r>
        <w:rPr>
          <w:sz w:val="20"/>
        </w:rPr>
        <w:t>does</w:t>
      </w:r>
      <w:r>
        <w:rPr>
          <w:spacing w:val="-3"/>
          <w:sz w:val="20"/>
        </w:rPr>
        <w:t xml:space="preserve"> </w:t>
      </w:r>
      <w:r>
        <w:rPr>
          <w:sz w:val="20"/>
        </w:rPr>
        <w:t>not</w:t>
      </w:r>
      <w:r>
        <w:rPr>
          <w:spacing w:val="-4"/>
          <w:sz w:val="20"/>
        </w:rPr>
        <w:t xml:space="preserve"> </w:t>
      </w:r>
      <w:r>
        <w:rPr>
          <w:sz w:val="20"/>
        </w:rPr>
        <w:t>have</w:t>
      </w:r>
      <w:r>
        <w:rPr>
          <w:spacing w:val="-4"/>
          <w:sz w:val="20"/>
        </w:rPr>
        <w:t xml:space="preserve"> </w:t>
      </w:r>
      <w:r>
        <w:rPr>
          <w:sz w:val="20"/>
        </w:rPr>
        <w:t>current</w:t>
      </w:r>
      <w:r>
        <w:rPr>
          <w:spacing w:val="-3"/>
          <w:sz w:val="20"/>
        </w:rPr>
        <w:t xml:space="preserve"> </w:t>
      </w:r>
      <w:r>
        <w:rPr>
          <w:sz w:val="20"/>
        </w:rPr>
        <w:t>ServSafe</w:t>
      </w:r>
      <w:r>
        <w:rPr>
          <w:spacing w:val="-4"/>
          <w:sz w:val="20"/>
        </w:rPr>
        <w:t xml:space="preserve"> </w:t>
      </w:r>
      <w:r>
        <w:rPr>
          <w:sz w:val="20"/>
        </w:rPr>
        <w:t>Certification</w:t>
      </w:r>
      <w:r>
        <w:rPr>
          <w:spacing w:val="-4"/>
          <w:sz w:val="20"/>
        </w:rPr>
        <w:t xml:space="preserve"> </w:t>
      </w:r>
      <w:r>
        <w:rPr>
          <w:sz w:val="20"/>
        </w:rPr>
        <w:t>the</w:t>
      </w:r>
      <w:r>
        <w:rPr>
          <w:spacing w:val="-4"/>
          <w:sz w:val="20"/>
        </w:rPr>
        <w:t xml:space="preserve"> </w:t>
      </w:r>
      <w:r>
        <w:rPr>
          <w:sz w:val="20"/>
        </w:rPr>
        <w:t>Vendor</w:t>
      </w:r>
      <w:r>
        <w:rPr>
          <w:spacing w:val="-1"/>
          <w:sz w:val="20"/>
        </w:rPr>
        <w:t xml:space="preserve"> </w:t>
      </w:r>
      <w:r>
        <w:rPr>
          <w:sz w:val="20"/>
        </w:rPr>
        <w:t>will</w:t>
      </w:r>
      <w:r>
        <w:rPr>
          <w:spacing w:val="-5"/>
          <w:sz w:val="20"/>
        </w:rPr>
        <w:t xml:space="preserve"> </w:t>
      </w:r>
      <w:r>
        <w:rPr>
          <w:sz w:val="20"/>
        </w:rPr>
        <w:t>not</w:t>
      </w:r>
      <w:r>
        <w:rPr>
          <w:spacing w:val="-4"/>
          <w:sz w:val="20"/>
        </w:rPr>
        <w:t xml:space="preserve"> </w:t>
      </w:r>
      <w:r>
        <w:rPr>
          <w:sz w:val="20"/>
        </w:rPr>
        <w:t>be</w:t>
      </w:r>
      <w:r>
        <w:rPr>
          <w:spacing w:val="-3"/>
          <w:sz w:val="20"/>
        </w:rPr>
        <w:t xml:space="preserve"> </w:t>
      </w:r>
      <w:r>
        <w:rPr>
          <w:sz w:val="20"/>
        </w:rPr>
        <w:t>allowed to bid on any new facility requiring ServSafe Certification.</w:t>
      </w:r>
    </w:p>
    <w:p w14:paraId="6BEA9D50" w14:textId="77777777" w:rsidR="00936238" w:rsidRDefault="00056BA6">
      <w:pPr>
        <w:pStyle w:val="ListParagraph"/>
        <w:numPr>
          <w:ilvl w:val="1"/>
          <w:numId w:val="7"/>
        </w:numPr>
        <w:tabs>
          <w:tab w:val="left" w:pos="1954"/>
        </w:tabs>
        <w:ind w:left="1600" w:right="2308" w:firstLine="0"/>
        <w:rPr>
          <w:sz w:val="20"/>
        </w:rPr>
      </w:pPr>
      <w:r>
        <w:rPr>
          <w:sz w:val="20"/>
        </w:rPr>
        <w:t>Counselors</w:t>
      </w:r>
      <w:r>
        <w:rPr>
          <w:spacing w:val="-3"/>
          <w:sz w:val="20"/>
        </w:rPr>
        <w:t xml:space="preserve"> </w:t>
      </w:r>
      <w:r>
        <w:rPr>
          <w:sz w:val="20"/>
        </w:rPr>
        <w:t>are</w:t>
      </w:r>
      <w:r>
        <w:rPr>
          <w:spacing w:val="-3"/>
          <w:sz w:val="20"/>
        </w:rPr>
        <w:t xml:space="preserve"> </w:t>
      </w:r>
      <w:r>
        <w:rPr>
          <w:sz w:val="20"/>
        </w:rPr>
        <w:t>to</w:t>
      </w:r>
      <w:r>
        <w:rPr>
          <w:spacing w:val="-4"/>
          <w:sz w:val="20"/>
        </w:rPr>
        <w:t xml:space="preserve"> </w:t>
      </w:r>
      <w:r>
        <w:rPr>
          <w:sz w:val="20"/>
        </w:rPr>
        <w:t>receive</w:t>
      </w:r>
      <w:r>
        <w:rPr>
          <w:spacing w:val="-4"/>
          <w:sz w:val="20"/>
        </w:rPr>
        <w:t xml:space="preserve"> </w:t>
      </w:r>
      <w:r>
        <w:rPr>
          <w:sz w:val="20"/>
        </w:rPr>
        <w:t>copy</w:t>
      </w:r>
      <w:r>
        <w:rPr>
          <w:spacing w:val="-5"/>
          <w:sz w:val="20"/>
        </w:rPr>
        <w:t xml:space="preserve"> </w:t>
      </w:r>
      <w:r>
        <w:rPr>
          <w:sz w:val="20"/>
        </w:rPr>
        <w:t>of</w:t>
      </w:r>
      <w:r>
        <w:rPr>
          <w:spacing w:val="-3"/>
          <w:sz w:val="20"/>
        </w:rPr>
        <w:t xml:space="preserve"> </w:t>
      </w:r>
      <w:r>
        <w:rPr>
          <w:sz w:val="20"/>
        </w:rPr>
        <w:t>ServSafe</w:t>
      </w:r>
      <w:r>
        <w:rPr>
          <w:spacing w:val="-4"/>
          <w:sz w:val="20"/>
        </w:rPr>
        <w:t xml:space="preserve"> </w:t>
      </w:r>
      <w:r>
        <w:rPr>
          <w:sz w:val="20"/>
        </w:rPr>
        <w:t>Certification</w:t>
      </w:r>
      <w:r>
        <w:rPr>
          <w:spacing w:val="-3"/>
          <w:sz w:val="20"/>
        </w:rPr>
        <w:t xml:space="preserve"> </w:t>
      </w:r>
      <w:r>
        <w:rPr>
          <w:sz w:val="20"/>
        </w:rPr>
        <w:t>before</w:t>
      </w:r>
      <w:r>
        <w:rPr>
          <w:spacing w:val="-4"/>
          <w:sz w:val="20"/>
        </w:rPr>
        <w:t xml:space="preserve"> </w:t>
      </w:r>
      <w:r>
        <w:rPr>
          <w:sz w:val="20"/>
        </w:rPr>
        <w:t>a</w:t>
      </w:r>
      <w:r>
        <w:rPr>
          <w:spacing w:val="-3"/>
          <w:sz w:val="20"/>
        </w:rPr>
        <w:t xml:space="preserve"> </w:t>
      </w:r>
      <w:r>
        <w:rPr>
          <w:sz w:val="20"/>
        </w:rPr>
        <w:t>Vendor</w:t>
      </w:r>
      <w:r>
        <w:rPr>
          <w:spacing w:val="-4"/>
          <w:sz w:val="20"/>
        </w:rPr>
        <w:t xml:space="preserve"> </w:t>
      </w:r>
      <w:r>
        <w:rPr>
          <w:sz w:val="20"/>
        </w:rPr>
        <w:t>may interview for a vending location requiring ServSafe Certification.</w:t>
      </w:r>
    </w:p>
    <w:p w14:paraId="22A1F45C" w14:textId="77777777" w:rsidR="00936238" w:rsidRDefault="00056BA6">
      <w:pPr>
        <w:pStyle w:val="ListParagraph"/>
        <w:numPr>
          <w:ilvl w:val="1"/>
          <w:numId w:val="7"/>
        </w:numPr>
        <w:tabs>
          <w:tab w:val="left" w:pos="2001"/>
        </w:tabs>
        <w:ind w:left="1600" w:right="918" w:firstLine="0"/>
        <w:rPr>
          <w:sz w:val="20"/>
        </w:rPr>
      </w:pPr>
      <w:r>
        <w:rPr>
          <w:sz w:val="20"/>
        </w:rPr>
        <w:t>Any facility serving food, a current ServSafe Certification</w:t>
      </w:r>
      <w:r>
        <w:rPr>
          <w:spacing w:val="25"/>
          <w:sz w:val="20"/>
        </w:rPr>
        <w:t xml:space="preserve"> </w:t>
      </w:r>
      <w:r>
        <w:rPr>
          <w:sz w:val="20"/>
        </w:rPr>
        <w:t>would be required and any other</w:t>
      </w:r>
      <w:r>
        <w:rPr>
          <w:spacing w:val="80"/>
          <w:sz w:val="20"/>
        </w:rPr>
        <w:t xml:space="preserve"> </w:t>
      </w:r>
      <w:r>
        <w:rPr>
          <w:sz w:val="20"/>
        </w:rPr>
        <w:t>facility if required by grantor.</w:t>
      </w:r>
    </w:p>
    <w:p w14:paraId="3A282F49" w14:textId="77777777" w:rsidR="00936238" w:rsidRDefault="00056BA6">
      <w:pPr>
        <w:pStyle w:val="ListParagraph"/>
        <w:numPr>
          <w:ilvl w:val="0"/>
          <w:numId w:val="7"/>
        </w:numPr>
        <w:tabs>
          <w:tab w:val="left" w:pos="1598"/>
        </w:tabs>
        <w:spacing w:before="229"/>
        <w:ind w:left="1598" w:hanging="718"/>
        <w:jc w:val="both"/>
        <w:rPr>
          <w:sz w:val="20"/>
        </w:rPr>
      </w:pPr>
      <w:r>
        <w:rPr>
          <w:sz w:val="20"/>
        </w:rPr>
        <w:t>Vending</w:t>
      </w:r>
      <w:r>
        <w:rPr>
          <w:spacing w:val="-7"/>
          <w:sz w:val="20"/>
        </w:rPr>
        <w:t xml:space="preserve"> </w:t>
      </w:r>
      <w:r>
        <w:rPr>
          <w:sz w:val="20"/>
        </w:rPr>
        <w:t>Facilties</w:t>
      </w:r>
      <w:r>
        <w:rPr>
          <w:spacing w:val="-4"/>
          <w:sz w:val="20"/>
        </w:rPr>
        <w:t xml:space="preserve"> </w:t>
      </w:r>
      <w:r>
        <w:rPr>
          <w:sz w:val="20"/>
        </w:rPr>
        <w:t>that</w:t>
      </w:r>
      <w:r>
        <w:rPr>
          <w:spacing w:val="-6"/>
          <w:sz w:val="20"/>
        </w:rPr>
        <w:t xml:space="preserve"> </w:t>
      </w:r>
      <w:r>
        <w:rPr>
          <w:sz w:val="20"/>
        </w:rPr>
        <w:t>may</w:t>
      </w:r>
      <w:r>
        <w:rPr>
          <w:spacing w:val="-7"/>
          <w:sz w:val="20"/>
        </w:rPr>
        <w:t xml:space="preserve"> </w:t>
      </w:r>
      <w:r>
        <w:rPr>
          <w:sz w:val="20"/>
        </w:rPr>
        <w:t>be</w:t>
      </w:r>
      <w:r>
        <w:rPr>
          <w:spacing w:val="-6"/>
          <w:sz w:val="20"/>
        </w:rPr>
        <w:t xml:space="preserve"> </w:t>
      </w:r>
      <w:r>
        <w:rPr>
          <w:sz w:val="20"/>
        </w:rPr>
        <w:t>exempt</w:t>
      </w:r>
      <w:r>
        <w:rPr>
          <w:spacing w:val="-6"/>
          <w:sz w:val="20"/>
        </w:rPr>
        <w:t xml:space="preserve"> </w:t>
      </w:r>
      <w:r>
        <w:rPr>
          <w:sz w:val="20"/>
        </w:rPr>
        <w:t>from</w:t>
      </w:r>
      <w:r>
        <w:rPr>
          <w:spacing w:val="-2"/>
          <w:sz w:val="20"/>
        </w:rPr>
        <w:t xml:space="preserve"> </w:t>
      </w:r>
      <w:r>
        <w:rPr>
          <w:sz w:val="20"/>
        </w:rPr>
        <w:t>ServSafe</w:t>
      </w:r>
      <w:r>
        <w:rPr>
          <w:spacing w:val="-4"/>
          <w:sz w:val="20"/>
        </w:rPr>
        <w:t xml:space="preserve"> </w:t>
      </w:r>
      <w:r>
        <w:rPr>
          <w:sz w:val="20"/>
        </w:rPr>
        <w:t>Certification</w:t>
      </w:r>
      <w:r>
        <w:rPr>
          <w:spacing w:val="-4"/>
          <w:sz w:val="20"/>
        </w:rPr>
        <w:t xml:space="preserve"> </w:t>
      </w:r>
      <w:r>
        <w:rPr>
          <w:sz w:val="20"/>
        </w:rPr>
        <w:t>are</w:t>
      </w:r>
      <w:r>
        <w:rPr>
          <w:spacing w:val="-7"/>
          <w:sz w:val="20"/>
        </w:rPr>
        <w:t xml:space="preserve"> </w:t>
      </w:r>
      <w:r>
        <w:rPr>
          <w:sz w:val="20"/>
        </w:rPr>
        <w:t>as</w:t>
      </w:r>
      <w:r>
        <w:rPr>
          <w:spacing w:val="-4"/>
          <w:sz w:val="20"/>
        </w:rPr>
        <w:t xml:space="preserve"> </w:t>
      </w:r>
      <w:r>
        <w:rPr>
          <w:spacing w:val="-2"/>
          <w:sz w:val="20"/>
        </w:rPr>
        <w:t>follows:</w:t>
      </w:r>
    </w:p>
    <w:p w14:paraId="32AAD066" w14:textId="77777777" w:rsidR="00936238" w:rsidRDefault="00056BA6">
      <w:pPr>
        <w:pStyle w:val="ListParagraph"/>
        <w:numPr>
          <w:ilvl w:val="1"/>
          <w:numId w:val="7"/>
        </w:numPr>
        <w:tabs>
          <w:tab w:val="left" w:pos="1954"/>
        </w:tabs>
        <w:ind w:left="1954" w:hanging="354"/>
        <w:jc w:val="both"/>
        <w:rPr>
          <w:sz w:val="20"/>
        </w:rPr>
      </w:pPr>
      <w:r>
        <w:rPr>
          <w:sz w:val="20"/>
        </w:rPr>
        <w:t>Total</w:t>
      </w:r>
      <w:r>
        <w:rPr>
          <w:spacing w:val="-8"/>
          <w:sz w:val="20"/>
        </w:rPr>
        <w:t xml:space="preserve"> </w:t>
      </w:r>
      <w:r>
        <w:rPr>
          <w:sz w:val="20"/>
        </w:rPr>
        <w:t>Vending</w:t>
      </w:r>
      <w:r>
        <w:rPr>
          <w:spacing w:val="-4"/>
          <w:sz w:val="20"/>
        </w:rPr>
        <w:t xml:space="preserve"> </w:t>
      </w:r>
      <w:r>
        <w:rPr>
          <w:sz w:val="20"/>
        </w:rPr>
        <w:t>(such</w:t>
      </w:r>
      <w:r>
        <w:rPr>
          <w:spacing w:val="-6"/>
          <w:sz w:val="20"/>
        </w:rPr>
        <w:t xml:space="preserve"> </w:t>
      </w:r>
      <w:r>
        <w:rPr>
          <w:sz w:val="20"/>
        </w:rPr>
        <w:t>as</w:t>
      </w:r>
      <w:r>
        <w:rPr>
          <w:spacing w:val="-3"/>
          <w:sz w:val="20"/>
        </w:rPr>
        <w:t xml:space="preserve"> </w:t>
      </w:r>
      <w:r>
        <w:rPr>
          <w:sz w:val="20"/>
        </w:rPr>
        <w:t>roadside</w:t>
      </w:r>
      <w:r>
        <w:rPr>
          <w:spacing w:val="-4"/>
          <w:sz w:val="20"/>
        </w:rPr>
        <w:t xml:space="preserve"> </w:t>
      </w:r>
      <w:r>
        <w:rPr>
          <w:spacing w:val="-2"/>
          <w:sz w:val="20"/>
        </w:rPr>
        <w:t>vending)</w:t>
      </w:r>
    </w:p>
    <w:p w14:paraId="5E099A77" w14:textId="77777777" w:rsidR="00936238" w:rsidRDefault="00056BA6">
      <w:pPr>
        <w:pStyle w:val="ListParagraph"/>
        <w:numPr>
          <w:ilvl w:val="1"/>
          <w:numId w:val="7"/>
        </w:numPr>
        <w:tabs>
          <w:tab w:val="left" w:pos="2011"/>
        </w:tabs>
        <w:spacing w:before="1"/>
        <w:ind w:left="1600" w:right="920" w:firstLine="0"/>
        <w:jc w:val="both"/>
        <w:rPr>
          <w:sz w:val="20"/>
        </w:rPr>
      </w:pPr>
      <w:r>
        <w:rPr>
          <w:sz w:val="20"/>
        </w:rPr>
        <w:t>Vending Route in buildings – If Vendor does only vending machines in buildings, and the grantor does not require ServSafe certification, the Vendor would be exempt from the ServSafe certification.</w:t>
      </w:r>
      <w:r>
        <w:rPr>
          <w:spacing w:val="40"/>
          <w:sz w:val="20"/>
        </w:rPr>
        <w:t xml:space="preserve"> </w:t>
      </w:r>
      <w:r>
        <w:rPr>
          <w:sz w:val="20"/>
        </w:rPr>
        <w:t>If the Vendor serves any</w:t>
      </w:r>
      <w:r>
        <w:rPr>
          <w:spacing w:val="-2"/>
          <w:sz w:val="20"/>
        </w:rPr>
        <w:t xml:space="preserve"> </w:t>
      </w:r>
      <w:r>
        <w:rPr>
          <w:sz w:val="20"/>
        </w:rPr>
        <w:t>type of food other that the vending products in the vending machines the Vendor would be required to have ServSafe certification.</w:t>
      </w:r>
    </w:p>
    <w:p w14:paraId="3177B706" w14:textId="77777777" w:rsidR="00936238" w:rsidRDefault="00056BA6">
      <w:pPr>
        <w:pStyle w:val="ListParagraph"/>
        <w:numPr>
          <w:ilvl w:val="1"/>
          <w:numId w:val="7"/>
        </w:numPr>
        <w:tabs>
          <w:tab w:val="left" w:pos="1944"/>
        </w:tabs>
        <w:spacing w:line="229" w:lineRule="exact"/>
        <w:ind w:left="1944" w:hanging="344"/>
        <w:jc w:val="both"/>
        <w:rPr>
          <w:sz w:val="20"/>
        </w:rPr>
      </w:pPr>
      <w:r>
        <w:rPr>
          <w:sz w:val="20"/>
        </w:rPr>
        <w:t>Laundry</w:t>
      </w:r>
      <w:r>
        <w:rPr>
          <w:spacing w:val="-10"/>
          <w:sz w:val="20"/>
        </w:rPr>
        <w:t xml:space="preserve"> </w:t>
      </w:r>
      <w:r>
        <w:rPr>
          <w:sz w:val="20"/>
        </w:rPr>
        <w:t>facilities</w:t>
      </w:r>
      <w:r>
        <w:rPr>
          <w:spacing w:val="-3"/>
          <w:sz w:val="20"/>
        </w:rPr>
        <w:t xml:space="preserve"> </w:t>
      </w:r>
      <w:r>
        <w:rPr>
          <w:sz w:val="20"/>
        </w:rPr>
        <w:t>would</w:t>
      </w:r>
      <w:r>
        <w:rPr>
          <w:spacing w:val="-5"/>
          <w:sz w:val="20"/>
        </w:rPr>
        <w:t xml:space="preserve"> </w:t>
      </w:r>
      <w:r>
        <w:rPr>
          <w:sz w:val="20"/>
        </w:rPr>
        <w:t>be</w:t>
      </w:r>
      <w:r>
        <w:rPr>
          <w:spacing w:val="-7"/>
          <w:sz w:val="20"/>
        </w:rPr>
        <w:t xml:space="preserve"> </w:t>
      </w:r>
      <w:r>
        <w:rPr>
          <w:sz w:val="20"/>
        </w:rPr>
        <w:t>exempt</w:t>
      </w:r>
      <w:r>
        <w:rPr>
          <w:spacing w:val="-7"/>
          <w:sz w:val="20"/>
        </w:rPr>
        <w:t xml:space="preserve"> </w:t>
      </w:r>
      <w:r>
        <w:rPr>
          <w:sz w:val="20"/>
        </w:rPr>
        <w:t>from</w:t>
      </w:r>
      <w:r>
        <w:rPr>
          <w:spacing w:val="-2"/>
          <w:sz w:val="20"/>
        </w:rPr>
        <w:t xml:space="preserve"> </w:t>
      </w:r>
      <w:r>
        <w:rPr>
          <w:sz w:val="20"/>
        </w:rPr>
        <w:t>ServSafe</w:t>
      </w:r>
      <w:r>
        <w:rPr>
          <w:spacing w:val="-7"/>
          <w:sz w:val="20"/>
        </w:rPr>
        <w:t xml:space="preserve"> </w:t>
      </w:r>
      <w:r>
        <w:rPr>
          <w:spacing w:val="-2"/>
          <w:sz w:val="20"/>
        </w:rPr>
        <w:t>certification.</w:t>
      </w:r>
    </w:p>
    <w:p w14:paraId="58B53B51" w14:textId="77777777" w:rsidR="00936238" w:rsidRDefault="00936238">
      <w:pPr>
        <w:spacing w:line="229" w:lineRule="exact"/>
        <w:jc w:val="both"/>
        <w:rPr>
          <w:sz w:val="20"/>
        </w:rPr>
        <w:sectPr w:rsidR="00936238" w:rsidSect="00176939">
          <w:pgSz w:w="12240" w:h="15840"/>
          <w:pgMar w:top="960" w:right="520" w:bottom="1440" w:left="560" w:header="0" w:footer="1214" w:gutter="0"/>
          <w:cols w:space="720"/>
        </w:sectPr>
      </w:pPr>
    </w:p>
    <w:p w14:paraId="3BB17FF9" w14:textId="77777777" w:rsidR="00936238" w:rsidRDefault="00056BA6">
      <w:pPr>
        <w:pStyle w:val="Heading5"/>
        <w:numPr>
          <w:ilvl w:val="0"/>
          <w:numId w:val="32"/>
        </w:numPr>
        <w:tabs>
          <w:tab w:val="left" w:pos="3908"/>
        </w:tabs>
        <w:spacing w:before="43"/>
        <w:ind w:left="3908" w:hanging="720"/>
        <w:jc w:val="left"/>
      </w:pPr>
      <w:bookmarkStart w:id="52" w:name="_EMERGENCY_EVACUATION_AWARENESS"/>
      <w:bookmarkStart w:id="53" w:name="_TOC_250004"/>
      <w:bookmarkEnd w:id="52"/>
      <w:r>
        <w:lastRenderedPageBreak/>
        <w:t>EMERGENCY</w:t>
      </w:r>
      <w:r>
        <w:rPr>
          <w:spacing w:val="-9"/>
        </w:rPr>
        <w:t xml:space="preserve"> </w:t>
      </w:r>
      <w:r>
        <w:t>EVACUATION</w:t>
      </w:r>
      <w:r>
        <w:rPr>
          <w:spacing w:val="-9"/>
        </w:rPr>
        <w:t xml:space="preserve"> </w:t>
      </w:r>
      <w:bookmarkEnd w:id="53"/>
      <w:r>
        <w:rPr>
          <w:spacing w:val="-2"/>
        </w:rPr>
        <w:t>AWARENESS</w:t>
      </w:r>
    </w:p>
    <w:p w14:paraId="23873C5D" w14:textId="77777777" w:rsidR="00936238" w:rsidRDefault="00056BA6">
      <w:pPr>
        <w:ind w:left="2599" w:right="2641"/>
        <w:jc w:val="center"/>
        <w:rPr>
          <w:i/>
          <w:sz w:val="20"/>
        </w:rPr>
      </w:pPr>
      <w:r>
        <w:rPr>
          <w:i/>
          <w:sz w:val="20"/>
        </w:rPr>
        <w:t>Effective</w:t>
      </w:r>
      <w:r>
        <w:rPr>
          <w:i/>
          <w:spacing w:val="-9"/>
          <w:sz w:val="20"/>
        </w:rPr>
        <w:t xml:space="preserve"> </w:t>
      </w:r>
      <w:r>
        <w:rPr>
          <w:i/>
          <w:sz w:val="20"/>
        </w:rPr>
        <w:t>October</w:t>
      </w:r>
      <w:r>
        <w:rPr>
          <w:i/>
          <w:spacing w:val="-5"/>
          <w:sz w:val="20"/>
        </w:rPr>
        <w:t xml:space="preserve"> </w:t>
      </w:r>
      <w:r>
        <w:rPr>
          <w:i/>
          <w:sz w:val="20"/>
        </w:rPr>
        <w:t>20,</w:t>
      </w:r>
      <w:r>
        <w:rPr>
          <w:i/>
          <w:spacing w:val="-6"/>
          <w:sz w:val="20"/>
        </w:rPr>
        <w:t xml:space="preserve"> </w:t>
      </w:r>
      <w:r>
        <w:rPr>
          <w:i/>
          <w:spacing w:val="-4"/>
          <w:sz w:val="20"/>
        </w:rPr>
        <w:t>2006</w:t>
      </w:r>
    </w:p>
    <w:p w14:paraId="16238B83" w14:textId="77777777" w:rsidR="00936238" w:rsidRDefault="00056BA6">
      <w:pPr>
        <w:pStyle w:val="Heading5"/>
        <w:spacing w:before="228"/>
        <w:rPr>
          <w:b w:val="0"/>
        </w:rPr>
      </w:pPr>
      <w:r>
        <w:rPr>
          <w:spacing w:val="-2"/>
          <w:u w:val="thick"/>
        </w:rPr>
        <w:t>REFERENCE</w:t>
      </w:r>
      <w:r>
        <w:rPr>
          <w:b w:val="0"/>
          <w:spacing w:val="-2"/>
        </w:rPr>
        <w:t>:</w:t>
      </w:r>
    </w:p>
    <w:p w14:paraId="6CABDE41" w14:textId="77777777" w:rsidR="00936238" w:rsidRDefault="00936238">
      <w:pPr>
        <w:pStyle w:val="BodyText"/>
        <w:spacing w:before="3"/>
      </w:pPr>
    </w:p>
    <w:p w14:paraId="187A5043" w14:textId="77777777" w:rsidR="00936238" w:rsidRDefault="00056BA6">
      <w:pPr>
        <w:pStyle w:val="BodyText"/>
        <w:spacing w:before="1"/>
        <w:ind w:left="879"/>
        <w:jc w:val="both"/>
      </w:pPr>
      <w:r>
        <w:t>Business</w:t>
      </w:r>
      <w:r>
        <w:rPr>
          <w:spacing w:val="-6"/>
        </w:rPr>
        <w:t xml:space="preserve"> </w:t>
      </w:r>
      <w:r>
        <w:t>Enterprise</w:t>
      </w:r>
      <w:r>
        <w:rPr>
          <w:spacing w:val="-6"/>
        </w:rPr>
        <w:t xml:space="preserve"> </w:t>
      </w:r>
      <w:r>
        <w:t>Program</w:t>
      </w:r>
      <w:r>
        <w:rPr>
          <w:spacing w:val="-3"/>
        </w:rPr>
        <w:t xml:space="preserve"> </w:t>
      </w:r>
      <w:r>
        <w:t>Rules</w:t>
      </w:r>
      <w:r>
        <w:rPr>
          <w:spacing w:val="-5"/>
        </w:rPr>
        <w:t xml:space="preserve"> </w:t>
      </w:r>
      <w:r>
        <w:t>and</w:t>
      </w:r>
      <w:r>
        <w:rPr>
          <w:spacing w:val="-7"/>
        </w:rPr>
        <w:t xml:space="preserve"> </w:t>
      </w:r>
      <w:r>
        <w:t>Regulations</w:t>
      </w:r>
      <w:r>
        <w:rPr>
          <w:spacing w:val="-4"/>
        </w:rPr>
        <w:t xml:space="preserve"> </w:t>
      </w:r>
      <w:r>
        <w:t>and</w:t>
      </w:r>
      <w:r>
        <w:rPr>
          <w:spacing w:val="-8"/>
        </w:rPr>
        <w:t xml:space="preserve"> </w:t>
      </w:r>
      <w:r>
        <w:t>Policy</w:t>
      </w:r>
      <w:r>
        <w:rPr>
          <w:spacing w:val="-8"/>
        </w:rPr>
        <w:t xml:space="preserve"> </w:t>
      </w:r>
      <w:r>
        <w:t>and</w:t>
      </w:r>
      <w:r>
        <w:rPr>
          <w:spacing w:val="-5"/>
        </w:rPr>
        <w:t xml:space="preserve"> </w:t>
      </w:r>
      <w:r>
        <w:rPr>
          <w:spacing w:val="-2"/>
        </w:rPr>
        <w:t>Procedures.</w:t>
      </w:r>
    </w:p>
    <w:p w14:paraId="2765DC81" w14:textId="77777777" w:rsidR="00936238" w:rsidRDefault="00056BA6">
      <w:pPr>
        <w:pStyle w:val="Heading5"/>
        <w:spacing w:before="228"/>
        <w:rPr>
          <w:b w:val="0"/>
        </w:rPr>
      </w:pPr>
      <w:r>
        <w:rPr>
          <w:spacing w:val="-2"/>
          <w:u w:val="thick"/>
        </w:rPr>
        <w:t>POLICY</w:t>
      </w:r>
      <w:r>
        <w:rPr>
          <w:b w:val="0"/>
          <w:spacing w:val="-2"/>
        </w:rPr>
        <w:t>:</w:t>
      </w:r>
    </w:p>
    <w:p w14:paraId="09C90341" w14:textId="77777777" w:rsidR="00936238" w:rsidRDefault="00936238">
      <w:pPr>
        <w:pStyle w:val="BodyText"/>
        <w:spacing w:before="1"/>
      </w:pPr>
    </w:p>
    <w:p w14:paraId="7F8E858A" w14:textId="77777777" w:rsidR="00936238" w:rsidRDefault="00056BA6">
      <w:pPr>
        <w:pStyle w:val="BodyText"/>
        <w:ind w:left="879" w:right="914"/>
        <w:jc w:val="both"/>
      </w:pPr>
      <w:r>
        <w:t xml:space="preserve">All Vendors will be made aware of the emergency </w:t>
      </w:r>
      <w:r>
        <w:t>evacuation process for each of their buildings.</w:t>
      </w:r>
      <w:r>
        <w:rPr>
          <w:spacing w:val="40"/>
        </w:rPr>
        <w:t xml:space="preserve"> </w:t>
      </w:r>
      <w:r>
        <w:t>All federal and state</w:t>
      </w:r>
      <w:r>
        <w:rPr>
          <w:spacing w:val="-1"/>
        </w:rPr>
        <w:t xml:space="preserve"> </w:t>
      </w:r>
      <w:r>
        <w:t>buildings should</w:t>
      </w:r>
      <w:r>
        <w:rPr>
          <w:spacing w:val="-1"/>
        </w:rPr>
        <w:t xml:space="preserve"> </w:t>
      </w:r>
      <w:r>
        <w:t>have an emergency</w:t>
      </w:r>
      <w:r>
        <w:rPr>
          <w:spacing w:val="-1"/>
        </w:rPr>
        <w:t xml:space="preserve"> </w:t>
      </w:r>
      <w:r>
        <w:t>plan for evacuation.</w:t>
      </w:r>
      <w:r>
        <w:rPr>
          <w:spacing w:val="40"/>
        </w:rPr>
        <w:t xml:space="preserve"> </w:t>
      </w:r>
      <w:r>
        <w:t>It will be</w:t>
      </w:r>
      <w:r>
        <w:rPr>
          <w:spacing w:val="-1"/>
        </w:rPr>
        <w:t xml:space="preserve"> </w:t>
      </w:r>
      <w:r>
        <w:t>the Counselor’s duty to</w:t>
      </w:r>
      <w:r>
        <w:rPr>
          <w:spacing w:val="-1"/>
        </w:rPr>
        <w:t xml:space="preserve"> </w:t>
      </w:r>
      <w:r>
        <w:t>get in touch with the Grantor to</w:t>
      </w:r>
      <w:r>
        <w:rPr>
          <w:spacing w:val="-1"/>
        </w:rPr>
        <w:t xml:space="preserve"> </w:t>
      </w:r>
      <w:r>
        <w:t>make</w:t>
      </w:r>
      <w:r>
        <w:rPr>
          <w:spacing w:val="-1"/>
        </w:rPr>
        <w:t xml:space="preserve"> </w:t>
      </w:r>
      <w:r>
        <w:t>sure</w:t>
      </w:r>
      <w:r>
        <w:rPr>
          <w:spacing w:val="-1"/>
        </w:rPr>
        <w:t xml:space="preserve"> </w:t>
      </w:r>
      <w:r>
        <w:t>that the Grantor is aware</w:t>
      </w:r>
      <w:r>
        <w:rPr>
          <w:spacing w:val="-1"/>
        </w:rPr>
        <w:t xml:space="preserve"> </w:t>
      </w:r>
      <w:r>
        <w:t>that a Blind</w:t>
      </w:r>
      <w:r>
        <w:rPr>
          <w:spacing w:val="-1"/>
        </w:rPr>
        <w:t xml:space="preserve"> </w:t>
      </w:r>
      <w:r>
        <w:t>Vendor is employed in the building.</w:t>
      </w:r>
      <w:r>
        <w:rPr>
          <w:spacing w:val="40"/>
        </w:rPr>
        <w:t xml:space="preserve"> </w:t>
      </w:r>
      <w:r>
        <w:t>The Vendor along with the Counselor and Grantor are to decide on a plan of evacuation in case of an emergency.</w:t>
      </w:r>
      <w:r>
        <w:rPr>
          <w:spacing w:val="40"/>
        </w:rPr>
        <w:t xml:space="preserve"> </w:t>
      </w:r>
      <w:r>
        <w:t>Each Vendor should have an active part in the decision process since each Vendor</w:t>
      </w:r>
      <w:r>
        <w:rPr>
          <w:spacing w:val="40"/>
        </w:rPr>
        <w:t xml:space="preserve"> </w:t>
      </w:r>
      <w:r>
        <w:t>will require different assistance.</w:t>
      </w:r>
    </w:p>
    <w:p w14:paraId="19A5F06D" w14:textId="77777777" w:rsidR="00936238" w:rsidRDefault="00936238">
      <w:pPr>
        <w:pStyle w:val="BodyText"/>
        <w:spacing w:before="228"/>
      </w:pPr>
    </w:p>
    <w:p w14:paraId="0E0551A7" w14:textId="77777777" w:rsidR="00936238" w:rsidRDefault="00056BA6">
      <w:pPr>
        <w:pStyle w:val="Heading5"/>
      </w:pPr>
      <w:r>
        <w:rPr>
          <w:spacing w:val="-2"/>
          <w:u w:val="thick"/>
        </w:rPr>
        <w:t>PROCEDURE</w:t>
      </w:r>
      <w:r>
        <w:rPr>
          <w:spacing w:val="-2"/>
        </w:rPr>
        <w:t>:</w:t>
      </w:r>
    </w:p>
    <w:p w14:paraId="7D1A3527" w14:textId="77777777" w:rsidR="00936238" w:rsidRDefault="00936238">
      <w:pPr>
        <w:pStyle w:val="BodyText"/>
        <w:spacing w:before="3"/>
        <w:rPr>
          <w:b/>
        </w:rPr>
      </w:pPr>
    </w:p>
    <w:p w14:paraId="71760FED" w14:textId="77777777" w:rsidR="00936238" w:rsidRDefault="00056BA6">
      <w:pPr>
        <w:pStyle w:val="ListParagraph"/>
        <w:numPr>
          <w:ilvl w:val="0"/>
          <w:numId w:val="6"/>
        </w:numPr>
        <w:tabs>
          <w:tab w:val="left" w:pos="1598"/>
          <w:tab w:val="left" w:pos="1600"/>
        </w:tabs>
        <w:spacing w:before="1"/>
        <w:ind w:right="914"/>
        <w:jc w:val="both"/>
        <w:rPr>
          <w:sz w:val="20"/>
        </w:rPr>
      </w:pPr>
      <w:r>
        <w:rPr>
          <w:sz w:val="20"/>
        </w:rPr>
        <w:t>Each Counselor is to get in touch with the building Grantor to inquire about the Emergency Evacuation Plan for each building that has a vendor employed.</w:t>
      </w:r>
      <w:r>
        <w:rPr>
          <w:spacing w:val="40"/>
          <w:sz w:val="20"/>
        </w:rPr>
        <w:t xml:space="preserve"> </w:t>
      </w:r>
      <w:r>
        <w:rPr>
          <w:sz w:val="20"/>
        </w:rPr>
        <w:t>After researching the plan, the Counselor is to discuss the plan with the Vendor.</w:t>
      </w:r>
      <w:r>
        <w:rPr>
          <w:spacing w:val="40"/>
          <w:sz w:val="20"/>
        </w:rPr>
        <w:t xml:space="preserve"> </w:t>
      </w:r>
      <w:r>
        <w:rPr>
          <w:sz w:val="20"/>
        </w:rPr>
        <w:t>After the Vendor and Counselor have made a decision</w:t>
      </w:r>
      <w:r>
        <w:rPr>
          <w:spacing w:val="-3"/>
          <w:sz w:val="20"/>
        </w:rPr>
        <w:t xml:space="preserve"> </w:t>
      </w:r>
      <w:r>
        <w:rPr>
          <w:sz w:val="20"/>
        </w:rPr>
        <w:t>as</w:t>
      </w:r>
      <w:r>
        <w:rPr>
          <w:spacing w:val="-2"/>
          <w:sz w:val="20"/>
        </w:rPr>
        <w:t xml:space="preserve"> </w:t>
      </w:r>
      <w:r>
        <w:rPr>
          <w:sz w:val="20"/>
        </w:rPr>
        <w:t>to</w:t>
      </w:r>
      <w:r>
        <w:rPr>
          <w:spacing w:val="-2"/>
          <w:sz w:val="20"/>
        </w:rPr>
        <w:t xml:space="preserve"> </w:t>
      </w:r>
      <w:r>
        <w:rPr>
          <w:sz w:val="20"/>
        </w:rPr>
        <w:t>what</w:t>
      </w:r>
      <w:r>
        <w:rPr>
          <w:spacing w:val="-3"/>
          <w:sz w:val="20"/>
        </w:rPr>
        <w:t xml:space="preserve"> </w:t>
      </w:r>
      <w:r>
        <w:rPr>
          <w:sz w:val="20"/>
        </w:rPr>
        <w:t>the</w:t>
      </w:r>
      <w:r>
        <w:rPr>
          <w:spacing w:val="-2"/>
          <w:sz w:val="20"/>
        </w:rPr>
        <w:t xml:space="preserve"> </w:t>
      </w:r>
      <w:r>
        <w:rPr>
          <w:sz w:val="20"/>
        </w:rPr>
        <w:t>Vendor</w:t>
      </w:r>
      <w:r>
        <w:rPr>
          <w:spacing w:val="-3"/>
          <w:sz w:val="20"/>
        </w:rPr>
        <w:t xml:space="preserve"> </w:t>
      </w:r>
      <w:r>
        <w:rPr>
          <w:sz w:val="20"/>
        </w:rPr>
        <w:t>feels</w:t>
      </w:r>
      <w:r>
        <w:rPr>
          <w:spacing w:val="-2"/>
          <w:sz w:val="20"/>
        </w:rPr>
        <w:t xml:space="preserve"> </w:t>
      </w:r>
      <w:r>
        <w:rPr>
          <w:sz w:val="20"/>
        </w:rPr>
        <w:t>that</w:t>
      </w:r>
      <w:r>
        <w:rPr>
          <w:spacing w:val="-3"/>
          <w:sz w:val="20"/>
        </w:rPr>
        <w:t xml:space="preserve"> </w:t>
      </w:r>
      <w:r>
        <w:rPr>
          <w:sz w:val="20"/>
        </w:rPr>
        <w:t>he/she</w:t>
      </w:r>
      <w:r>
        <w:rPr>
          <w:spacing w:val="-3"/>
          <w:sz w:val="20"/>
        </w:rPr>
        <w:t xml:space="preserve"> </w:t>
      </w:r>
      <w:r>
        <w:rPr>
          <w:sz w:val="20"/>
        </w:rPr>
        <w:t>may</w:t>
      </w:r>
      <w:r>
        <w:rPr>
          <w:spacing w:val="-6"/>
          <w:sz w:val="20"/>
        </w:rPr>
        <w:t xml:space="preserve"> </w:t>
      </w:r>
      <w:r>
        <w:rPr>
          <w:sz w:val="20"/>
        </w:rPr>
        <w:t>need</w:t>
      </w:r>
      <w:r>
        <w:rPr>
          <w:spacing w:val="-2"/>
          <w:sz w:val="20"/>
        </w:rPr>
        <w:t xml:space="preserve"> </w:t>
      </w:r>
      <w:r>
        <w:rPr>
          <w:sz w:val="20"/>
        </w:rPr>
        <w:t>as</w:t>
      </w:r>
      <w:r>
        <w:rPr>
          <w:spacing w:val="-2"/>
          <w:sz w:val="20"/>
        </w:rPr>
        <w:t xml:space="preserve"> </w:t>
      </w:r>
      <w:r>
        <w:rPr>
          <w:sz w:val="20"/>
        </w:rPr>
        <w:t>far</w:t>
      </w:r>
      <w:r>
        <w:rPr>
          <w:spacing w:val="-3"/>
          <w:sz w:val="20"/>
        </w:rPr>
        <w:t xml:space="preserve"> </w:t>
      </w:r>
      <w:r>
        <w:rPr>
          <w:sz w:val="20"/>
        </w:rPr>
        <w:t>as</w:t>
      </w:r>
      <w:r>
        <w:rPr>
          <w:spacing w:val="-2"/>
          <w:sz w:val="20"/>
        </w:rPr>
        <w:t xml:space="preserve"> </w:t>
      </w:r>
      <w:r>
        <w:rPr>
          <w:sz w:val="20"/>
        </w:rPr>
        <w:t>assistance</w:t>
      </w:r>
      <w:r>
        <w:rPr>
          <w:spacing w:val="-2"/>
          <w:sz w:val="20"/>
        </w:rPr>
        <w:t xml:space="preserve"> </w:t>
      </w:r>
      <w:r>
        <w:rPr>
          <w:sz w:val="20"/>
        </w:rPr>
        <w:t>in</w:t>
      </w:r>
      <w:r>
        <w:rPr>
          <w:spacing w:val="-2"/>
          <w:sz w:val="20"/>
        </w:rPr>
        <w:t xml:space="preserve"> </w:t>
      </w:r>
      <w:r>
        <w:rPr>
          <w:sz w:val="20"/>
        </w:rPr>
        <w:t>evacuation,</w:t>
      </w:r>
      <w:r>
        <w:rPr>
          <w:spacing w:val="-2"/>
          <w:sz w:val="20"/>
        </w:rPr>
        <w:t xml:space="preserve"> </w:t>
      </w:r>
      <w:r>
        <w:rPr>
          <w:sz w:val="20"/>
        </w:rPr>
        <w:t>the Counselor then gets back in touch with the Grantor and has a meeting with the Vendor,</w:t>
      </w:r>
      <w:r>
        <w:rPr>
          <w:spacing w:val="40"/>
          <w:sz w:val="20"/>
        </w:rPr>
        <w:t xml:space="preserve"> </w:t>
      </w:r>
      <w:r>
        <w:rPr>
          <w:sz w:val="20"/>
        </w:rPr>
        <w:t xml:space="preserve">Counselor and Grantor to set up a plan of </w:t>
      </w:r>
      <w:r>
        <w:rPr>
          <w:sz w:val="20"/>
        </w:rPr>
        <w:t>evacuation for the Vendor.</w:t>
      </w:r>
    </w:p>
    <w:p w14:paraId="594DF38D" w14:textId="77777777" w:rsidR="00936238" w:rsidRPr="00FA36D3" w:rsidRDefault="00936238">
      <w:pPr>
        <w:pStyle w:val="BodyText"/>
        <w:spacing w:before="228"/>
      </w:pPr>
    </w:p>
    <w:p w14:paraId="7D54C2AA" w14:textId="17659091" w:rsidR="00936238" w:rsidRPr="00FA36D3" w:rsidRDefault="00056BA6" w:rsidP="00FA36D3">
      <w:pPr>
        <w:pStyle w:val="ListParagraph"/>
        <w:numPr>
          <w:ilvl w:val="0"/>
          <w:numId w:val="6"/>
        </w:numPr>
        <w:spacing w:before="1"/>
        <w:ind w:left="1620" w:right="920"/>
        <w:rPr>
          <w:sz w:val="20"/>
          <w:szCs w:val="20"/>
        </w:rPr>
      </w:pPr>
      <w:r w:rsidRPr="00FA36D3">
        <w:rPr>
          <w:sz w:val="20"/>
          <w:szCs w:val="20"/>
        </w:rPr>
        <w:t>A</w:t>
      </w:r>
      <w:r w:rsidRPr="00FA36D3">
        <w:rPr>
          <w:spacing w:val="-4"/>
          <w:sz w:val="20"/>
          <w:szCs w:val="20"/>
        </w:rPr>
        <w:t xml:space="preserve"> </w:t>
      </w:r>
      <w:r w:rsidRPr="00FA36D3">
        <w:rPr>
          <w:sz w:val="20"/>
          <w:szCs w:val="20"/>
        </w:rPr>
        <w:t>written</w:t>
      </w:r>
      <w:r w:rsidRPr="00FA36D3">
        <w:rPr>
          <w:spacing w:val="-5"/>
          <w:sz w:val="20"/>
          <w:szCs w:val="20"/>
        </w:rPr>
        <w:t xml:space="preserve"> </w:t>
      </w:r>
      <w:r w:rsidRPr="00FA36D3">
        <w:rPr>
          <w:sz w:val="20"/>
          <w:szCs w:val="20"/>
        </w:rPr>
        <w:t>copy</w:t>
      </w:r>
      <w:r w:rsidRPr="00FA36D3">
        <w:rPr>
          <w:spacing w:val="-6"/>
          <w:sz w:val="20"/>
          <w:szCs w:val="20"/>
        </w:rPr>
        <w:t xml:space="preserve"> </w:t>
      </w:r>
      <w:r w:rsidRPr="00FA36D3">
        <w:rPr>
          <w:sz w:val="20"/>
          <w:szCs w:val="20"/>
        </w:rPr>
        <w:t>of</w:t>
      </w:r>
      <w:r w:rsidRPr="00FA36D3">
        <w:rPr>
          <w:spacing w:val="-3"/>
          <w:sz w:val="20"/>
          <w:szCs w:val="20"/>
        </w:rPr>
        <w:t xml:space="preserve"> </w:t>
      </w:r>
      <w:r w:rsidRPr="00FA36D3">
        <w:rPr>
          <w:sz w:val="20"/>
          <w:szCs w:val="20"/>
        </w:rPr>
        <w:t>the</w:t>
      </w:r>
      <w:r w:rsidRPr="00FA36D3">
        <w:rPr>
          <w:spacing w:val="-4"/>
          <w:sz w:val="20"/>
          <w:szCs w:val="20"/>
        </w:rPr>
        <w:t xml:space="preserve"> </w:t>
      </w:r>
      <w:r w:rsidRPr="00FA36D3">
        <w:rPr>
          <w:sz w:val="20"/>
          <w:szCs w:val="20"/>
        </w:rPr>
        <w:t>Evacuation</w:t>
      </w:r>
      <w:r w:rsidRPr="00FA36D3">
        <w:rPr>
          <w:spacing w:val="-5"/>
          <w:sz w:val="20"/>
          <w:szCs w:val="20"/>
        </w:rPr>
        <w:t xml:space="preserve"> </w:t>
      </w:r>
      <w:r w:rsidRPr="00FA36D3">
        <w:rPr>
          <w:sz w:val="20"/>
          <w:szCs w:val="20"/>
        </w:rPr>
        <w:t>Plan</w:t>
      </w:r>
      <w:r w:rsidRPr="00FA36D3">
        <w:rPr>
          <w:spacing w:val="-5"/>
          <w:sz w:val="20"/>
          <w:szCs w:val="20"/>
        </w:rPr>
        <w:t xml:space="preserve"> </w:t>
      </w:r>
      <w:r w:rsidRPr="00FA36D3">
        <w:rPr>
          <w:sz w:val="20"/>
          <w:szCs w:val="20"/>
        </w:rPr>
        <w:t>should</w:t>
      </w:r>
      <w:r w:rsidRPr="00FA36D3">
        <w:rPr>
          <w:spacing w:val="-3"/>
          <w:sz w:val="20"/>
          <w:szCs w:val="20"/>
        </w:rPr>
        <w:t xml:space="preserve"> </w:t>
      </w:r>
      <w:r w:rsidRPr="00FA36D3">
        <w:rPr>
          <w:sz w:val="20"/>
          <w:szCs w:val="20"/>
        </w:rPr>
        <w:t>be</w:t>
      </w:r>
      <w:r w:rsidRPr="00FA36D3">
        <w:rPr>
          <w:spacing w:val="-6"/>
          <w:sz w:val="20"/>
          <w:szCs w:val="20"/>
        </w:rPr>
        <w:t xml:space="preserve"> </w:t>
      </w:r>
      <w:r w:rsidRPr="00FA36D3">
        <w:rPr>
          <w:sz w:val="20"/>
          <w:szCs w:val="20"/>
        </w:rPr>
        <w:t>sent</w:t>
      </w:r>
      <w:r w:rsidRPr="00FA36D3">
        <w:rPr>
          <w:spacing w:val="-5"/>
          <w:sz w:val="20"/>
          <w:szCs w:val="20"/>
        </w:rPr>
        <w:t xml:space="preserve"> </w:t>
      </w:r>
      <w:r w:rsidRPr="00FA36D3">
        <w:rPr>
          <w:sz w:val="20"/>
          <w:szCs w:val="20"/>
        </w:rPr>
        <w:t>to</w:t>
      </w:r>
      <w:r w:rsidRPr="00FA36D3">
        <w:rPr>
          <w:spacing w:val="-5"/>
          <w:sz w:val="20"/>
          <w:szCs w:val="20"/>
        </w:rPr>
        <w:t xml:space="preserve"> </w:t>
      </w:r>
      <w:r w:rsidRPr="00FA36D3">
        <w:rPr>
          <w:sz w:val="20"/>
          <w:szCs w:val="20"/>
        </w:rPr>
        <w:t>the</w:t>
      </w:r>
      <w:r w:rsidRPr="00FA36D3">
        <w:rPr>
          <w:spacing w:val="-3"/>
          <w:sz w:val="20"/>
          <w:szCs w:val="20"/>
        </w:rPr>
        <w:t xml:space="preserve"> </w:t>
      </w:r>
      <w:r w:rsidRPr="00FA36D3">
        <w:rPr>
          <w:sz w:val="20"/>
          <w:szCs w:val="20"/>
        </w:rPr>
        <w:t>Business</w:t>
      </w:r>
      <w:r w:rsidRPr="00FA36D3">
        <w:rPr>
          <w:spacing w:val="-4"/>
          <w:sz w:val="20"/>
          <w:szCs w:val="20"/>
        </w:rPr>
        <w:t xml:space="preserve"> </w:t>
      </w:r>
      <w:r w:rsidRPr="00FA36D3">
        <w:rPr>
          <w:sz w:val="20"/>
          <w:szCs w:val="20"/>
        </w:rPr>
        <w:t>Enterprise</w:t>
      </w:r>
      <w:r w:rsidRPr="00FA36D3">
        <w:rPr>
          <w:spacing w:val="-3"/>
          <w:sz w:val="20"/>
          <w:szCs w:val="20"/>
        </w:rPr>
        <w:t xml:space="preserve"> </w:t>
      </w:r>
      <w:r w:rsidRPr="00FA36D3">
        <w:rPr>
          <w:spacing w:val="-2"/>
          <w:sz w:val="20"/>
          <w:szCs w:val="20"/>
        </w:rPr>
        <w:t>Program</w:t>
      </w:r>
      <w:r w:rsidR="00E83C42" w:rsidRPr="00FA36D3">
        <w:rPr>
          <w:spacing w:val="-2"/>
          <w:sz w:val="20"/>
          <w:szCs w:val="20"/>
        </w:rPr>
        <w:t xml:space="preserve"> </w:t>
      </w:r>
      <w:r w:rsidRPr="00FA36D3">
        <w:rPr>
          <w:sz w:val="20"/>
          <w:szCs w:val="20"/>
        </w:rPr>
        <w:t>to be put in the Evacuation File.</w:t>
      </w:r>
      <w:r w:rsidRPr="00FA36D3">
        <w:rPr>
          <w:spacing w:val="40"/>
          <w:sz w:val="20"/>
          <w:szCs w:val="20"/>
        </w:rPr>
        <w:t xml:space="preserve"> </w:t>
      </w:r>
      <w:r w:rsidRPr="00FA36D3">
        <w:rPr>
          <w:sz w:val="20"/>
          <w:szCs w:val="20"/>
        </w:rPr>
        <w:t>A copy should also be kept in the facility file.</w:t>
      </w:r>
      <w:r w:rsidRPr="00FA36D3">
        <w:rPr>
          <w:spacing w:val="40"/>
          <w:sz w:val="20"/>
          <w:szCs w:val="20"/>
        </w:rPr>
        <w:t xml:space="preserve"> </w:t>
      </w:r>
      <w:r w:rsidRPr="00FA36D3">
        <w:rPr>
          <w:sz w:val="20"/>
          <w:szCs w:val="20"/>
        </w:rPr>
        <w:t>Please</w:t>
      </w:r>
      <w:r w:rsidR="00E83C42" w:rsidRPr="00FA36D3">
        <w:rPr>
          <w:sz w:val="20"/>
          <w:szCs w:val="20"/>
        </w:rPr>
        <w:t xml:space="preserve"> </w:t>
      </w:r>
      <w:r w:rsidRPr="00FA36D3">
        <w:rPr>
          <w:sz w:val="20"/>
          <w:szCs w:val="20"/>
        </w:rPr>
        <w:t>use</w:t>
      </w:r>
      <w:r w:rsidRPr="00FA36D3">
        <w:rPr>
          <w:spacing w:val="24"/>
          <w:sz w:val="20"/>
          <w:szCs w:val="20"/>
        </w:rPr>
        <w:t xml:space="preserve"> </w:t>
      </w:r>
      <w:r w:rsidRPr="00FA36D3">
        <w:rPr>
          <w:sz w:val="20"/>
          <w:szCs w:val="20"/>
        </w:rPr>
        <w:t xml:space="preserve">the following Vendor Emergency </w:t>
      </w:r>
      <w:r w:rsidRPr="00FA36D3">
        <w:rPr>
          <w:sz w:val="20"/>
          <w:szCs w:val="20"/>
        </w:rPr>
        <w:t>Evacuation Plan template.</w:t>
      </w:r>
    </w:p>
    <w:p w14:paraId="37BCF7DB" w14:textId="77777777" w:rsidR="00936238" w:rsidRDefault="00936238">
      <w:pPr>
        <w:pStyle w:val="BodyText"/>
      </w:pPr>
    </w:p>
    <w:p w14:paraId="677D6F63" w14:textId="77777777" w:rsidR="00936238" w:rsidRDefault="00936238">
      <w:pPr>
        <w:pStyle w:val="BodyText"/>
      </w:pPr>
    </w:p>
    <w:p w14:paraId="52271935" w14:textId="77777777" w:rsidR="00936238" w:rsidRDefault="00936238">
      <w:pPr>
        <w:pStyle w:val="BodyText"/>
      </w:pPr>
    </w:p>
    <w:p w14:paraId="40FEE3D7" w14:textId="77777777" w:rsidR="00936238" w:rsidRDefault="00936238">
      <w:pPr>
        <w:pStyle w:val="BodyText"/>
      </w:pPr>
    </w:p>
    <w:p w14:paraId="0D7783ED" w14:textId="77777777" w:rsidR="00936238" w:rsidRDefault="00936238">
      <w:pPr>
        <w:pStyle w:val="BodyText"/>
      </w:pPr>
    </w:p>
    <w:p w14:paraId="3D0CE640" w14:textId="77777777" w:rsidR="00936238" w:rsidRDefault="00936238">
      <w:pPr>
        <w:pStyle w:val="BodyText"/>
      </w:pPr>
    </w:p>
    <w:p w14:paraId="32EA0635" w14:textId="77777777" w:rsidR="00936238" w:rsidRDefault="00936238">
      <w:pPr>
        <w:pStyle w:val="BodyText"/>
      </w:pPr>
    </w:p>
    <w:p w14:paraId="56FCFABE" w14:textId="77777777" w:rsidR="00936238" w:rsidRDefault="00936238">
      <w:pPr>
        <w:pStyle w:val="BodyText"/>
      </w:pPr>
    </w:p>
    <w:p w14:paraId="422C1C8C" w14:textId="77777777" w:rsidR="00936238" w:rsidRDefault="00936238">
      <w:pPr>
        <w:pStyle w:val="BodyText"/>
      </w:pPr>
    </w:p>
    <w:p w14:paraId="314FF250" w14:textId="77777777" w:rsidR="00936238" w:rsidRDefault="00936238">
      <w:pPr>
        <w:pStyle w:val="BodyText"/>
      </w:pPr>
    </w:p>
    <w:p w14:paraId="630FBD87" w14:textId="77777777" w:rsidR="00936238" w:rsidRDefault="00936238">
      <w:pPr>
        <w:pStyle w:val="BodyText"/>
      </w:pPr>
    </w:p>
    <w:p w14:paraId="6DE6D568" w14:textId="77777777" w:rsidR="00936238" w:rsidRDefault="00936238">
      <w:pPr>
        <w:pStyle w:val="BodyText"/>
      </w:pPr>
    </w:p>
    <w:p w14:paraId="4B95F02A" w14:textId="77777777" w:rsidR="00936238" w:rsidRDefault="00936238">
      <w:pPr>
        <w:pStyle w:val="BodyText"/>
      </w:pPr>
    </w:p>
    <w:p w14:paraId="522B5EFD" w14:textId="77777777" w:rsidR="00936238" w:rsidRDefault="00936238">
      <w:pPr>
        <w:pStyle w:val="BodyText"/>
      </w:pPr>
    </w:p>
    <w:p w14:paraId="550F38B9" w14:textId="77777777" w:rsidR="004D67E0" w:rsidRDefault="004D67E0">
      <w:pPr>
        <w:pStyle w:val="BodyText"/>
      </w:pPr>
    </w:p>
    <w:p w14:paraId="4F2D7766" w14:textId="77777777" w:rsidR="004D67E0" w:rsidRDefault="004D67E0">
      <w:pPr>
        <w:pStyle w:val="BodyText"/>
      </w:pPr>
    </w:p>
    <w:p w14:paraId="24715DD7" w14:textId="77777777" w:rsidR="004D67E0" w:rsidRDefault="004D67E0">
      <w:pPr>
        <w:pStyle w:val="BodyText"/>
      </w:pPr>
    </w:p>
    <w:p w14:paraId="5C4B6CE3" w14:textId="77777777" w:rsidR="004D67E0" w:rsidRDefault="004D67E0">
      <w:pPr>
        <w:pStyle w:val="BodyText"/>
      </w:pPr>
    </w:p>
    <w:p w14:paraId="2C48BA04" w14:textId="77777777" w:rsidR="004D67E0" w:rsidRDefault="004D67E0">
      <w:pPr>
        <w:pStyle w:val="BodyText"/>
      </w:pPr>
    </w:p>
    <w:p w14:paraId="64E7E0AE" w14:textId="77777777" w:rsidR="00936238" w:rsidRDefault="00936238">
      <w:pPr>
        <w:pStyle w:val="BodyText"/>
      </w:pPr>
    </w:p>
    <w:p w14:paraId="2EA36C12" w14:textId="77777777" w:rsidR="00936238" w:rsidRDefault="00936238">
      <w:pPr>
        <w:pStyle w:val="BodyText"/>
      </w:pPr>
    </w:p>
    <w:p w14:paraId="4E75C7DA" w14:textId="77777777" w:rsidR="00936238" w:rsidRDefault="00936238">
      <w:pPr>
        <w:pStyle w:val="BodyText"/>
      </w:pPr>
    </w:p>
    <w:p w14:paraId="1780E3D1" w14:textId="77777777" w:rsidR="00936238" w:rsidRDefault="00936238">
      <w:pPr>
        <w:pStyle w:val="BodyText"/>
      </w:pPr>
    </w:p>
    <w:p w14:paraId="46B098CD" w14:textId="77777777" w:rsidR="00936238" w:rsidRDefault="00936238">
      <w:pPr>
        <w:pStyle w:val="BodyText"/>
      </w:pPr>
    </w:p>
    <w:p w14:paraId="7FE2BC12" w14:textId="77777777" w:rsidR="00936238" w:rsidRDefault="00936238">
      <w:pPr>
        <w:pStyle w:val="BodyText"/>
      </w:pPr>
    </w:p>
    <w:p w14:paraId="3856094F" w14:textId="77777777" w:rsidR="00936238" w:rsidRDefault="00936238">
      <w:pPr>
        <w:pStyle w:val="BodyText"/>
      </w:pPr>
    </w:p>
    <w:p w14:paraId="57AFDE76" w14:textId="77777777" w:rsidR="00936238" w:rsidRDefault="00936238">
      <w:pPr>
        <w:pStyle w:val="BodyText"/>
      </w:pPr>
    </w:p>
    <w:p w14:paraId="10F628A4" w14:textId="7854FBD3" w:rsidR="00936238" w:rsidRDefault="00056BA6">
      <w:pPr>
        <w:pStyle w:val="BodyText"/>
        <w:spacing w:before="161"/>
      </w:pPr>
      <w:r>
        <w:rPr>
          <w:noProof/>
        </w:rPr>
        <w:lastRenderedPageBreak/>
        <mc:AlternateContent>
          <mc:Choice Requires="wps">
            <w:drawing>
              <wp:inline distT="0" distB="0" distL="0" distR="0" wp14:anchorId="012F875E" wp14:editId="19FB2060">
                <wp:extent cx="6111240" cy="426720"/>
                <wp:effectExtent l="19050" t="19050" r="22860" b="11430"/>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1240" cy="426720"/>
                        </a:xfrm>
                        <a:prstGeom prst="rect">
                          <a:avLst/>
                        </a:prstGeom>
                        <a:ln w="30474" cmpd="tri">
                          <a:solidFill>
                            <a:srgbClr val="000000"/>
                          </a:solidFill>
                          <a:prstDash val="solid"/>
                        </a:ln>
                      </wps:spPr>
                      <wps:txbx>
                        <w:txbxContent>
                          <w:p w14:paraId="2875A42F" w14:textId="77777777" w:rsidR="00936238" w:rsidRDefault="00056BA6">
                            <w:pPr>
                              <w:spacing w:before="18"/>
                              <w:jc w:val="center"/>
                              <w:rPr>
                                <w:sz w:val="28"/>
                              </w:rPr>
                            </w:pPr>
                            <w:r>
                              <w:rPr>
                                <w:sz w:val="28"/>
                              </w:rPr>
                              <w:t>BEP</w:t>
                            </w:r>
                            <w:r>
                              <w:rPr>
                                <w:spacing w:val="-2"/>
                                <w:sz w:val="28"/>
                              </w:rPr>
                              <w:t xml:space="preserve"> </w:t>
                            </w:r>
                            <w:r>
                              <w:rPr>
                                <w:sz w:val="28"/>
                              </w:rPr>
                              <w:t>Vendor</w:t>
                            </w:r>
                            <w:r>
                              <w:rPr>
                                <w:spacing w:val="-3"/>
                                <w:sz w:val="28"/>
                              </w:rPr>
                              <w:t xml:space="preserve"> </w:t>
                            </w:r>
                            <w:r>
                              <w:rPr>
                                <w:sz w:val="28"/>
                              </w:rPr>
                              <w:t>Emergency</w:t>
                            </w:r>
                            <w:r>
                              <w:rPr>
                                <w:spacing w:val="-3"/>
                                <w:sz w:val="28"/>
                              </w:rPr>
                              <w:t xml:space="preserve"> </w:t>
                            </w:r>
                            <w:r>
                              <w:rPr>
                                <w:sz w:val="28"/>
                              </w:rPr>
                              <w:t>Evacuation</w:t>
                            </w:r>
                            <w:r>
                              <w:rPr>
                                <w:spacing w:val="-3"/>
                                <w:sz w:val="28"/>
                              </w:rPr>
                              <w:t xml:space="preserve"> </w:t>
                            </w:r>
                            <w:r>
                              <w:rPr>
                                <w:spacing w:val="-4"/>
                                <w:sz w:val="28"/>
                              </w:rPr>
                              <w:t>Plan</w:t>
                            </w:r>
                          </w:p>
                        </w:txbxContent>
                      </wps:txbx>
                      <wps:bodyPr wrap="square" lIns="0" tIns="0" rIns="0" bIns="0" rtlCol="0">
                        <a:noAutofit/>
                      </wps:bodyPr>
                    </wps:wsp>
                  </a:graphicData>
                </a:graphic>
              </wp:inline>
            </w:drawing>
          </mc:Choice>
          <mc:Fallback>
            <w:pict>
              <v:shape w14:anchorId="012F875E" id="Textbox 16" o:spid="_x0000_s1027" type="#_x0000_t202" style="width:481.2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" filled="f" strokeweight=".8465mm">
                <v:stroke linestyle="thickBetweenThin"/>
                <v:path arrowok="t"/>
                <v:textbox inset="0,0,0,0">
                  <w:txbxContent>
                    <w:p w14:paraId="2875A42F" w14:textId="77777777" w:rsidR="00936238" w:rsidRDefault="00056BA6">
                      <w:pPr>
                        <w:spacing w:before="18"/>
                        <w:jc w:val="center"/>
                        <w:rPr>
                          <w:sz w:val="28"/>
                        </w:rPr>
                      </w:pPr>
                      <w:r>
                        <w:rPr>
                          <w:sz w:val="28"/>
                        </w:rPr>
                        <w:t>BEP</w:t>
                      </w:r>
                      <w:r>
                        <w:rPr>
                          <w:spacing w:val="-2"/>
                          <w:sz w:val="28"/>
                        </w:rPr>
                        <w:t xml:space="preserve"> </w:t>
                      </w:r>
                      <w:r>
                        <w:rPr>
                          <w:sz w:val="28"/>
                        </w:rPr>
                        <w:t>Vendor</w:t>
                      </w:r>
                      <w:r>
                        <w:rPr>
                          <w:spacing w:val="-3"/>
                          <w:sz w:val="28"/>
                        </w:rPr>
                        <w:t xml:space="preserve"> </w:t>
                      </w:r>
                      <w:r>
                        <w:rPr>
                          <w:sz w:val="28"/>
                        </w:rPr>
                        <w:t>Emergency</w:t>
                      </w:r>
                      <w:r>
                        <w:rPr>
                          <w:spacing w:val="-3"/>
                          <w:sz w:val="28"/>
                        </w:rPr>
                        <w:t xml:space="preserve"> </w:t>
                      </w:r>
                      <w:r>
                        <w:rPr>
                          <w:sz w:val="28"/>
                        </w:rPr>
                        <w:t>Evacuation</w:t>
                      </w:r>
                      <w:r>
                        <w:rPr>
                          <w:spacing w:val="-3"/>
                          <w:sz w:val="28"/>
                        </w:rPr>
                        <w:t xml:space="preserve"> </w:t>
                      </w:r>
                      <w:r>
                        <w:rPr>
                          <w:spacing w:val="-4"/>
                          <w:sz w:val="28"/>
                        </w:rPr>
                        <w:t>Plan</w:t>
                      </w:r>
                    </w:p>
                  </w:txbxContent>
                </v:textbox>
                <w10:anchorlock/>
              </v:shape>
            </w:pict>
          </mc:Fallback>
        </mc:AlternateContent>
      </w:r>
    </w:p>
    <w:p w14:paraId="3AD851A2" w14:textId="7DBA5682" w:rsidR="00936238" w:rsidRDefault="00936238"/>
    <w:p w14:paraId="655E58D7" w14:textId="7095B155" w:rsidR="00936238" w:rsidRDefault="004D67E0">
      <w:pPr>
        <w:pStyle w:val="BodyText"/>
      </w:pPr>
      <w:r>
        <w:rPr>
          <w:noProof/>
        </w:rPr>
        <mc:AlternateContent>
          <mc:Choice Requires="wps">
            <w:drawing>
              <wp:inline distT="0" distB="0" distL="0" distR="0" wp14:anchorId="2BD44E3F" wp14:editId="2A6839AC">
                <wp:extent cx="6111240" cy="1623060"/>
                <wp:effectExtent l="19050" t="19050" r="22860" b="15240"/>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1240" cy="1623060"/>
                        </a:xfrm>
                        <a:prstGeom prst="rect">
                          <a:avLst/>
                        </a:prstGeom>
                        <a:ln w="30474" cmpd="tri">
                          <a:solidFill>
                            <a:srgbClr val="000000"/>
                          </a:solidFill>
                          <a:prstDash val="solid"/>
                        </a:ln>
                      </wps:spPr>
                      <wps:txbx>
                        <w:txbxContent>
                          <w:p w14:paraId="5CCDDC0B" w14:textId="77777777" w:rsidR="00936238" w:rsidRDefault="00056BA6">
                            <w:pPr>
                              <w:tabs>
                                <w:tab w:val="left" w:pos="4014"/>
                                <w:tab w:val="left" w:pos="4720"/>
                                <w:tab w:val="left" w:pos="6093"/>
                              </w:tabs>
                              <w:spacing w:before="22" w:line="237" w:lineRule="auto"/>
                              <w:ind w:left="108" w:right="3480"/>
                              <w:rPr>
                                <w:sz w:val="24"/>
                              </w:rPr>
                            </w:pPr>
                            <w:r>
                              <w:rPr>
                                <w:sz w:val="24"/>
                              </w:rPr>
                              <w:t>Vendor Name</w:t>
                            </w:r>
                            <w:r>
                              <w:rPr>
                                <w:sz w:val="24"/>
                                <w:u w:val="single"/>
                              </w:rPr>
                              <w:tab/>
                            </w:r>
                            <w:r>
                              <w:rPr>
                                <w:sz w:val="24"/>
                                <w:u w:val="single"/>
                              </w:rPr>
                              <w:tab/>
                            </w:r>
                            <w:r>
                              <w:rPr>
                                <w:sz w:val="24"/>
                              </w:rPr>
                              <w:t xml:space="preserve"> VF#</w:t>
                            </w:r>
                            <w:r>
                              <w:rPr>
                                <w:sz w:val="24"/>
                                <w:u w:val="single"/>
                              </w:rPr>
                              <w:tab/>
                            </w:r>
                            <w:r>
                              <w:rPr>
                                <w:sz w:val="24"/>
                              </w:rPr>
                              <w:t xml:space="preserve"> </w:t>
                            </w:r>
                            <w:r>
                              <w:rPr>
                                <w:spacing w:val="-2"/>
                                <w:sz w:val="24"/>
                              </w:rPr>
                              <w:t>Location</w:t>
                            </w:r>
                            <w:r>
                              <w:rPr>
                                <w:sz w:val="24"/>
                                <w:u w:val="single"/>
                              </w:rPr>
                              <w:tab/>
                            </w:r>
                          </w:p>
                          <w:p w14:paraId="607F86CF" w14:textId="77777777" w:rsidR="00936238" w:rsidRDefault="00936238">
                            <w:pPr>
                              <w:pStyle w:val="BodyText"/>
                              <w:rPr>
                                <w:sz w:val="24"/>
                              </w:rPr>
                            </w:pPr>
                          </w:p>
                          <w:p w14:paraId="176393DC" w14:textId="77777777" w:rsidR="00936238" w:rsidRDefault="00056BA6">
                            <w:pPr>
                              <w:tabs>
                                <w:tab w:val="left" w:pos="3947"/>
                                <w:tab w:val="left" w:pos="5704"/>
                                <w:tab w:val="left" w:pos="8546"/>
                                <w:tab w:val="left" w:pos="9098"/>
                              </w:tabs>
                              <w:spacing w:before="1" w:line="480" w:lineRule="auto"/>
                              <w:ind w:left="537" w:right="475" w:firstLine="554"/>
                              <w:rPr>
                                <w:sz w:val="24"/>
                              </w:rPr>
                            </w:pPr>
                            <w:r>
                              <w:rPr>
                                <w:sz w:val="24"/>
                              </w:rPr>
                              <w:t>BE Counselor</w:t>
                            </w:r>
                            <w:r>
                              <w:rPr>
                                <w:sz w:val="24"/>
                                <w:u w:val="single"/>
                              </w:rPr>
                              <w:tab/>
                            </w:r>
                            <w:r>
                              <w:rPr>
                                <w:sz w:val="24"/>
                                <w:u w:val="single"/>
                              </w:rPr>
                              <w:tab/>
                            </w:r>
                            <w:r>
                              <w:rPr>
                                <w:spacing w:val="-4"/>
                                <w:sz w:val="24"/>
                              </w:rPr>
                              <w:t>Date</w:t>
                            </w:r>
                            <w:r>
                              <w:rPr>
                                <w:sz w:val="24"/>
                                <w:u w:val="single"/>
                              </w:rPr>
                              <w:tab/>
                            </w:r>
                            <w:r>
                              <w:rPr>
                                <w:sz w:val="24"/>
                              </w:rPr>
                              <w:t xml:space="preserve"> </w:t>
                            </w:r>
                            <w:r>
                              <w:rPr>
                                <w:spacing w:val="-2"/>
                                <w:sz w:val="24"/>
                              </w:rPr>
                              <w:t>Grantor</w:t>
                            </w:r>
                            <w:r>
                              <w:rPr>
                                <w:sz w:val="24"/>
                                <w:u w:val="single"/>
                              </w:rPr>
                              <w:tab/>
                            </w:r>
                            <w:r>
                              <w:rPr>
                                <w:sz w:val="24"/>
                              </w:rPr>
                              <w:t xml:space="preserve"> Grantor Telephone #</w:t>
                            </w:r>
                            <w:r>
                              <w:rPr>
                                <w:sz w:val="24"/>
                                <w:u w:val="single"/>
                              </w:rPr>
                              <w:tab/>
                            </w:r>
                            <w:r>
                              <w:rPr>
                                <w:sz w:val="24"/>
                                <w:u w:val="single"/>
                              </w:rPr>
                              <w:tab/>
                            </w:r>
                          </w:p>
                          <w:p w14:paraId="622C1E89" w14:textId="77777777" w:rsidR="00936238" w:rsidRDefault="00936238">
                            <w:pPr>
                              <w:pStyle w:val="BodyText"/>
                              <w:spacing w:before="2"/>
                              <w:rPr>
                                <w:sz w:val="24"/>
                              </w:rPr>
                            </w:pPr>
                          </w:p>
                          <w:p w14:paraId="519C4FC6" w14:textId="77777777" w:rsidR="00936238" w:rsidRDefault="00056BA6">
                            <w:pPr>
                              <w:ind w:left="108"/>
                              <w:rPr>
                                <w:sz w:val="24"/>
                              </w:rPr>
                            </w:pPr>
                            <w:r>
                              <w:rPr>
                                <w:sz w:val="24"/>
                              </w:rPr>
                              <w:t>Plan</w:t>
                            </w:r>
                            <w:r>
                              <w:rPr>
                                <w:spacing w:val="-3"/>
                                <w:sz w:val="24"/>
                              </w:rPr>
                              <w:t xml:space="preserve"> </w:t>
                            </w:r>
                            <w:r>
                              <w:rPr>
                                <w:spacing w:val="-2"/>
                                <w:sz w:val="24"/>
                              </w:rPr>
                              <w:t>Details:</w:t>
                            </w:r>
                          </w:p>
                        </w:txbxContent>
                      </wps:txbx>
                      <wps:bodyPr wrap="square" lIns="0" tIns="0" rIns="0" bIns="0" rtlCol="0">
                        <a:noAutofit/>
                      </wps:bodyPr>
                    </wps:wsp>
                  </a:graphicData>
                </a:graphic>
              </wp:inline>
            </w:drawing>
          </mc:Choice>
          <mc:Fallback>
            <w:pict>
              <v:shape w14:anchorId="2BD44E3F" id="Textbox 17" o:spid="_x0000_s1028" type="#_x0000_t202" style="width:481.2pt;height:12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" filled="f" strokeweight=".8465mm">
                <v:stroke linestyle="thickBetweenThin"/>
                <v:path arrowok="t"/>
                <v:textbox inset="0,0,0,0">
                  <w:txbxContent>
                    <w:p w14:paraId="5CCDDC0B" w14:textId="77777777" w:rsidR="00936238" w:rsidRDefault="00056BA6">
                      <w:pPr>
                        <w:tabs>
                          <w:tab w:val="left" w:pos="4014"/>
                          <w:tab w:val="left" w:pos="4720"/>
                          <w:tab w:val="left" w:pos="6093"/>
                        </w:tabs>
                        <w:spacing w:before="22" w:line="237" w:lineRule="auto"/>
                        <w:ind w:left="108" w:right="3480"/>
                        <w:rPr>
                          <w:sz w:val="24"/>
                        </w:rPr>
                      </w:pPr>
                      <w:r>
                        <w:rPr>
                          <w:sz w:val="24"/>
                        </w:rPr>
                        <w:t>Vendor Name</w:t>
                      </w:r>
                      <w:r>
                        <w:rPr>
                          <w:sz w:val="24"/>
                          <w:u w:val="single"/>
                        </w:rPr>
                        <w:tab/>
                      </w:r>
                      <w:r>
                        <w:rPr>
                          <w:sz w:val="24"/>
                          <w:u w:val="single"/>
                        </w:rPr>
                        <w:tab/>
                      </w:r>
                      <w:r>
                        <w:rPr>
                          <w:sz w:val="24"/>
                        </w:rPr>
                        <w:t xml:space="preserve"> VF#</w:t>
                      </w:r>
                      <w:r>
                        <w:rPr>
                          <w:sz w:val="24"/>
                          <w:u w:val="single"/>
                        </w:rPr>
                        <w:tab/>
                      </w:r>
                      <w:r>
                        <w:rPr>
                          <w:sz w:val="24"/>
                        </w:rPr>
                        <w:t xml:space="preserve"> </w:t>
                      </w:r>
                      <w:r>
                        <w:rPr>
                          <w:spacing w:val="-2"/>
                          <w:sz w:val="24"/>
                        </w:rPr>
                        <w:t>Location</w:t>
                      </w:r>
                      <w:r>
                        <w:rPr>
                          <w:sz w:val="24"/>
                          <w:u w:val="single"/>
                        </w:rPr>
                        <w:tab/>
                      </w:r>
                    </w:p>
                    <w:p w14:paraId="607F86CF" w14:textId="77777777" w:rsidR="00936238" w:rsidRDefault="00936238">
                      <w:pPr>
                        <w:pStyle w:val="BodyText"/>
                        <w:rPr>
                          <w:sz w:val="24"/>
                        </w:rPr>
                      </w:pPr>
                    </w:p>
                    <w:p w14:paraId="176393DC" w14:textId="77777777" w:rsidR="00936238" w:rsidRDefault="00056BA6">
                      <w:pPr>
                        <w:tabs>
                          <w:tab w:val="left" w:pos="3947"/>
                          <w:tab w:val="left" w:pos="5704"/>
                          <w:tab w:val="left" w:pos="8546"/>
                          <w:tab w:val="left" w:pos="9098"/>
                        </w:tabs>
                        <w:spacing w:before="1" w:line="480" w:lineRule="auto"/>
                        <w:ind w:left="537" w:right="475" w:firstLine="554"/>
                        <w:rPr>
                          <w:sz w:val="24"/>
                        </w:rPr>
                      </w:pPr>
                      <w:r>
                        <w:rPr>
                          <w:sz w:val="24"/>
                        </w:rPr>
                        <w:t>BE Counselor</w:t>
                      </w:r>
                      <w:r>
                        <w:rPr>
                          <w:sz w:val="24"/>
                          <w:u w:val="single"/>
                        </w:rPr>
                        <w:tab/>
                      </w:r>
                      <w:r>
                        <w:rPr>
                          <w:sz w:val="24"/>
                          <w:u w:val="single"/>
                        </w:rPr>
                        <w:tab/>
                      </w:r>
                      <w:r>
                        <w:rPr>
                          <w:spacing w:val="-4"/>
                          <w:sz w:val="24"/>
                        </w:rPr>
                        <w:t>Date</w:t>
                      </w:r>
                      <w:r>
                        <w:rPr>
                          <w:sz w:val="24"/>
                          <w:u w:val="single"/>
                        </w:rPr>
                        <w:tab/>
                      </w:r>
                      <w:r>
                        <w:rPr>
                          <w:sz w:val="24"/>
                        </w:rPr>
                        <w:t xml:space="preserve"> </w:t>
                      </w:r>
                      <w:r>
                        <w:rPr>
                          <w:spacing w:val="-2"/>
                          <w:sz w:val="24"/>
                        </w:rPr>
                        <w:t>Grantor</w:t>
                      </w:r>
                      <w:r>
                        <w:rPr>
                          <w:sz w:val="24"/>
                          <w:u w:val="single"/>
                        </w:rPr>
                        <w:tab/>
                      </w:r>
                      <w:r>
                        <w:rPr>
                          <w:sz w:val="24"/>
                        </w:rPr>
                        <w:t xml:space="preserve"> Grantor Telephone #</w:t>
                      </w:r>
                      <w:r>
                        <w:rPr>
                          <w:sz w:val="24"/>
                          <w:u w:val="single"/>
                        </w:rPr>
                        <w:tab/>
                      </w:r>
                      <w:r>
                        <w:rPr>
                          <w:sz w:val="24"/>
                          <w:u w:val="single"/>
                        </w:rPr>
                        <w:tab/>
                      </w:r>
                    </w:p>
                    <w:p w14:paraId="622C1E89" w14:textId="77777777" w:rsidR="00936238" w:rsidRDefault="00936238">
                      <w:pPr>
                        <w:pStyle w:val="BodyText"/>
                        <w:spacing w:before="2"/>
                        <w:rPr>
                          <w:sz w:val="24"/>
                        </w:rPr>
                      </w:pPr>
                    </w:p>
                    <w:p w14:paraId="519C4FC6" w14:textId="77777777" w:rsidR="00936238" w:rsidRDefault="00056BA6">
                      <w:pPr>
                        <w:ind w:left="108"/>
                        <w:rPr>
                          <w:sz w:val="24"/>
                        </w:rPr>
                      </w:pPr>
                      <w:r>
                        <w:rPr>
                          <w:sz w:val="24"/>
                        </w:rPr>
                        <w:t>Plan</w:t>
                      </w:r>
                      <w:r>
                        <w:rPr>
                          <w:spacing w:val="-3"/>
                          <w:sz w:val="24"/>
                        </w:rPr>
                        <w:t xml:space="preserve"> </w:t>
                      </w:r>
                      <w:r>
                        <w:rPr>
                          <w:spacing w:val="-2"/>
                          <w:sz w:val="24"/>
                        </w:rPr>
                        <w:t>Details:</w:t>
                      </w:r>
                    </w:p>
                  </w:txbxContent>
                </v:textbox>
                <w10:anchorlock/>
              </v:shape>
            </w:pict>
          </mc:Fallback>
        </mc:AlternateContent>
      </w:r>
    </w:p>
    <w:p w14:paraId="6F832CB5" w14:textId="77777777" w:rsidR="00936238" w:rsidRDefault="00936238">
      <w:pPr>
        <w:pStyle w:val="BodyText"/>
      </w:pPr>
    </w:p>
    <w:p w14:paraId="1F4E338B" w14:textId="77777777" w:rsidR="00936238" w:rsidRDefault="00936238">
      <w:pPr>
        <w:pStyle w:val="BodyText"/>
        <w:spacing w:before="69"/>
      </w:pPr>
    </w:p>
    <w:p w14:paraId="161C20F5" w14:textId="77777777" w:rsidR="00936238" w:rsidRDefault="00056BA6">
      <w:pPr>
        <w:pStyle w:val="BodyText"/>
        <w:spacing w:line="20" w:lineRule="exact"/>
        <w:ind w:left="879"/>
        <w:rPr>
          <w:sz w:val="2"/>
        </w:rPr>
      </w:pPr>
      <w:r>
        <w:rPr>
          <w:noProof/>
          <w:sz w:val="2"/>
        </w:rPr>
        <mc:AlternateContent>
          <mc:Choice Requires="wpg">
            <w:drawing>
              <wp:inline distT="0" distB="0" distL="0" distR="0" wp14:anchorId="1A83614F" wp14:editId="207A9D08">
                <wp:extent cx="5934075" cy="7620"/>
                <wp:effectExtent l="9525" t="0" r="0" b="1905"/>
                <wp:docPr id="18" name="Group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34075" cy="7620"/>
                          <a:chOff x="0" y="0"/>
                          <a:chExt cx="5934075" cy="7620"/>
                        </a:xfrm>
                      </wpg:grpSpPr>
                      <wps:wsp>
                        <wps:cNvPr id="19" name="Graphic 19"/>
                        <wps:cNvSpPr/>
                        <wps:spPr>
                          <a:xfrm>
                            <a:off x="0" y="3802"/>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7E720F6" id="Group 18" o:spid="_x0000_s1026" alt="&quot;&quot;" style="width:467.25pt;height:.6pt;mso-position-horizontal-relative:char;mso-position-vertical-relative:line" coordsize="5934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">
                <v:shape id="Graphic 19" o:spid="_x0000_s1027" style="position:absolute;top:38;width:59340;height:12;visibility:visible;mso-wrap-style:square;v-text-anchor:top" coordsize="59340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" path="m,l5933676,e" filled="f" strokeweight=".21125mm">
                  <v:path arrowok="t"/>
                </v:shape>
                <w10:anchorlock/>
              </v:group>
            </w:pict>
          </mc:Fallback>
        </mc:AlternateContent>
      </w:r>
    </w:p>
    <w:p w14:paraId="50291917" w14:textId="77777777" w:rsidR="00936238" w:rsidRDefault="00056BA6">
      <w:pPr>
        <w:pStyle w:val="BodyText"/>
        <w:spacing w:before="2"/>
      </w:pPr>
      <w:r>
        <w:rPr>
          <w:noProof/>
        </w:rPr>
        <mc:AlternateContent>
          <mc:Choice Requires="wps">
            <w:drawing>
              <wp:anchor distT="0" distB="0" distL="0" distR="0" simplePos="0" relativeHeight="251564544" behindDoc="1" locked="0" layoutInCell="1" allowOverlap="1" wp14:anchorId="495B8722" wp14:editId="1AE70531">
                <wp:simplePos x="0" y="0"/>
                <wp:positionH relativeFrom="page">
                  <wp:posOffset>914393</wp:posOffset>
                </wp:positionH>
                <wp:positionV relativeFrom="paragraph">
                  <wp:posOffset>162559</wp:posOffset>
                </wp:positionV>
                <wp:extent cx="5934075" cy="1270"/>
                <wp:effectExtent l="0" t="0" r="0" b="0"/>
                <wp:wrapTopAndBottom/>
                <wp:docPr id="20" name="Graphic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96A16C0" id="Graphic 20" o:spid="_x0000_s1026" alt="&quot;&quot;" style="position:absolute;margin-left:1in;margin-top:12.8pt;width:467.25pt;height:.1pt;z-index:-251751936;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" path="m,l5933676,e" filled="f" strokeweight=".21125mm">
                <v:path arrowok="t"/>
                <w10:wrap type="topAndBottom" anchorx="page"/>
              </v:shape>
            </w:pict>
          </mc:Fallback>
        </mc:AlternateContent>
      </w:r>
      <w:r>
        <w:rPr>
          <w:noProof/>
        </w:rPr>
        <mc:AlternateContent>
          <mc:Choice Requires="wps">
            <w:drawing>
              <wp:anchor distT="0" distB="0" distL="0" distR="0" simplePos="0" relativeHeight="251569664" behindDoc="1" locked="0" layoutInCell="1" allowOverlap="1" wp14:anchorId="7D32C7CF" wp14:editId="2BBEE5A5">
                <wp:simplePos x="0" y="0"/>
                <wp:positionH relativeFrom="page">
                  <wp:posOffset>914393</wp:posOffset>
                </wp:positionH>
                <wp:positionV relativeFrom="paragraph">
                  <wp:posOffset>337819</wp:posOffset>
                </wp:positionV>
                <wp:extent cx="5934075" cy="1270"/>
                <wp:effectExtent l="0" t="0" r="0" b="0"/>
                <wp:wrapTopAndBottom/>
                <wp:docPr id="21" name="Graphic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1D55D78" id="Graphic 21" o:spid="_x0000_s1026" alt="&quot;&quot;" style="position:absolute;margin-left:1in;margin-top:26.6pt;width:467.25pt;height:.1pt;z-index:-251746816;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" path="m,l5933676,e" filled="f" strokeweight=".21125mm">
                <v:path arrowok="t"/>
                <w10:wrap type="topAndBottom" anchorx="page"/>
              </v:shape>
            </w:pict>
          </mc:Fallback>
        </mc:AlternateContent>
      </w:r>
      <w:r>
        <w:rPr>
          <w:noProof/>
        </w:rPr>
        <mc:AlternateContent>
          <mc:Choice Requires="wps">
            <w:drawing>
              <wp:anchor distT="0" distB="0" distL="0" distR="0" simplePos="0" relativeHeight="251574784" behindDoc="1" locked="0" layoutInCell="1" allowOverlap="1" wp14:anchorId="43FAC41A" wp14:editId="557CB14C">
                <wp:simplePos x="0" y="0"/>
                <wp:positionH relativeFrom="page">
                  <wp:posOffset>914393</wp:posOffset>
                </wp:positionH>
                <wp:positionV relativeFrom="paragraph">
                  <wp:posOffset>513079</wp:posOffset>
                </wp:positionV>
                <wp:extent cx="5934075" cy="1270"/>
                <wp:effectExtent l="0" t="0" r="0" b="0"/>
                <wp:wrapTopAndBottom/>
                <wp:docPr id="22" name="Graphic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74A3F66" id="Graphic 22" o:spid="_x0000_s1026" alt="&quot;&quot;" style="position:absolute;margin-left:1in;margin-top:40.4pt;width:467.25pt;height:.1pt;z-index:-251741696;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" path="m,l5933676,e" filled="f" strokeweight=".21125mm">
                <v:path arrowok="t"/>
                <w10:wrap type="topAndBottom" anchorx="page"/>
              </v:shape>
            </w:pict>
          </mc:Fallback>
        </mc:AlternateContent>
      </w:r>
      <w:r>
        <w:rPr>
          <w:noProof/>
        </w:rPr>
        <mc:AlternateContent>
          <mc:Choice Requires="wps">
            <w:drawing>
              <wp:anchor distT="0" distB="0" distL="0" distR="0" simplePos="0" relativeHeight="251579904" behindDoc="1" locked="0" layoutInCell="1" allowOverlap="1" wp14:anchorId="29DA37CF" wp14:editId="2BAA9FF4">
                <wp:simplePos x="0" y="0"/>
                <wp:positionH relativeFrom="page">
                  <wp:posOffset>914393</wp:posOffset>
                </wp:positionH>
                <wp:positionV relativeFrom="paragraph">
                  <wp:posOffset>688339</wp:posOffset>
                </wp:positionV>
                <wp:extent cx="5934075" cy="1270"/>
                <wp:effectExtent l="0" t="0" r="0" b="0"/>
                <wp:wrapTopAndBottom/>
                <wp:docPr id="23" name="Graphic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1C841D8" id="Graphic 23" o:spid="_x0000_s1026" alt="&quot;&quot;" style="position:absolute;margin-left:1in;margin-top:54.2pt;width:467.25pt;height:.1pt;z-index:-251736576;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" path="m,l5933676,e" filled="f" strokeweight=".21125mm">
                <v:path arrowok="t"/>
                <w10:wrap type="topAndBottom" anchorx="page"/>
              </v:shape>
            </w:pict>
          </mc:Fallback>
        </mc:AlternateContent>
      </w:r>
      <w:r>
        <w:rPr>
          <w:noProof/>
        </w:rPr>
        <mc:AlternateContent>
          <mc:Choice Requires="wps">
            <w:drawing>
              <wp:anchor distT="0" distB="0" distL="0" distR="0" simplePos="0" relativeHeight="251585024" behindDoc="1" locked="0" layoutInCell="1" allowOverlap="1" wp14:anchorId="78039D1C" wp14:editId="4BC72A55">
                <wp:simplePos x="0" y="0"/>
                <wp:positionH relativeFrom="page">
                  <wp:posOffset>914393</wp:posOffset>
                </wp:positionH>
                <wp:positionV relativeFrom="paragraph">
                  <wp:posOffset>863599</wp:posOffset>
                </wp:positionV>
                <wp:extent cx="5934075" cy="1270"/>
                <wp:effectExtent l="0" t="0" r="0" b="0"/>
                <wp:wrapTopAndBottom/>
                <wp:docPr id="24" name="Graphic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720FB15" id="Graphic 24" o:spid="_x0000_s1026" alt="&quot;&quot;" style="position:absolute;margin-left:1in;margin-top:68pt;width:467.25pt;height:.1pt;z-index:-251731456;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" path="m,l5933676,e" filled="f" strokeweight=".21125mm">
                <v:path arrowok="t"/>
                <w10:wrap type="topAndBottom" anchorx="page"/>
              </v:shape>
            </w:pict>
          </mc:Fallback>
        </mc:AlternateContent>
      </w:r>
      <w:r>
        <w:rPr>
          <w:noProof/>
        </w:rPr>
        <mc:AlternateContent>
          <mc:Choice Requires="wps">
            <w:drawing>
              <wp:anchor distT="0" distB="0" distL="0" distR="0" simplePos="0" relativeHeight="251590144" behindDoc="1" locked="0" layoutInCell="1" allowOverlap="1" wp14:anchorId="068E4350" wp14:editId="32AFDECA">
                <wp:simplePos x="0" y="0"/>
                <wp:positionH relativeFrom="page">
                  <wp:posOffset>914393</wp:posOffset>
                </wp:positionH>
                <wp:positionV relativeFrom="paragraph">
                  <wp:posOffset>1038859</wp:posOffset>
                </wp:positionV>
                <wp:extent cx="5934075" cy="1270"/>
                <wp:effectExtent l="0" t="0" r="0" b="0"/>
                <wp:wrapTopAndBottom/>
                <wp:docPr id="25" name="Graphic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DD5DFBE" id="Graphic 25" o:spid="_x0000_s1026" alt="&quot;&quot;" style="position:absolute;margin-left:1in;margin-top:81.8pt;width:467.25pt;height:.1pt;z-index:-251726336;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" path="m,l5933676,e" filled="f" strokeweight=".21125mm">
                <v:path arrowok="t"/>
                <w10:wrap type="topAndBottom" anchorx="page"/>
              </v:shape>
            </w:pict>
          </mc:Fallback>
        </mc:AlternateContent>
      </w:r>
      <w:r>
        <w:rPr>
          <w:noProof/>
        </w:rPr>
        <mc:AlternateContent>
          <mc:Choice Requires="wps">
            <w:drawing>
              <wp:anchor distT="0" distB="0" distL="0" distR="0" simplePos="0" relativeHeight="251595264" behindDoc="1" locked="0" layoutInCell="1" allowOverlap="1" wp14:anchorId="478E28DD" wp14:editId="2002B20B">
                <wp:simplePos x="0" y="0"/>
                <wp:positionH relativeFrom="page">
                  <wp:posOffset>914393</wp:posOffset>
                </wp:positionH>
                <wp:positionV relativeFrom="paragraph">
                  <wp:posOffset>1214119</wp:posOffset>
                </wp:positionV>
                <wp:extent cx="5934075" cy="1270"/>
                <wp:effectExtent l="0" t="0" r="0" b="0"/>
                <wp:wrapTopAndBottom/>
                <wp:docPr id="26" name="Graphic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55A0EA8" id="Graphic 26" o:spid="_x0000_s1026" alt="&quot;&quot;" style="position:absolute;margin-left:1in;margin-top:95.6pt;width:467.25pt;height:.1pt;z-index:-251721216;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" path="m,l5933676,e" filled="f" strokeweight=".21125mm">
                <v:path arrowok="t"/>
                <w10:wrap type="topAndBottom" anchorx="page"/>
              </v:shape>
            </w:pict>
          </mc:Fallback>
        </mc:AlternateContent>
      </w:r>
      <w:r>
        <w:rPr>
          <w:noProof/>
        </w:rPr>
        <mc:AlternateContent>
          <mc:Choice Requires="wps">
            <w:drawing>
              <wp:anchor distT="0" distB="0" distL="0" distR="0" simplePos="0" relativeHeight="251600384" behindDoc="1" locked="0" layoutInCell="1" allowOverlap="1" wp14:anchorId="49E4E456" wp14:editId="22750E7D">
                <wp:simplePos x="0" y="0"/>
                <wp:positionH relativeFrom="page">
                  <wp:posOffset>914393</wp:posOffset>
                </wp:positionH>
                <wp:positionV relativeFrom="paragraph">
                  <wp:posOffset>1389379</wp:posOffset>
                </wp:positionV>
                <wp:extent cx="5934075" cy="1270"/>
                <wp:effectExtent l="0" t="0" r="0" b="0"/>
                <wp:wrapTopAndBottom/>
                <wp:docPr id="27" name="Graphic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6EF79DB" id="Graphic 27" o:spid="_x0000_s1026" alt="&quot;&quot;" style="position:absolute;margin-left:1in;margin-top:109.4pt;width:467.25pt;height:.1pt;z-index:-251716096;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" path="m,l5933676,e" filled="f" strokeweight=".21125mm">
                <v:path arrowok="t"/>
                <w10:wrap type="topAndBottom" anchorx="page"/>
              </v:shape>
            </w:pict>
          </mc:Fallback>
        </mc:AlternateContent>
      </w:r>
      <w:r>
        <w:rPr>
          <w:noProof/>
        </w:rPr>
        <mc:AlternateContent>
          <mc:Choice Requires="wps">
            <w:drawing>
              <wp:anchor distT="0" distB="0" distL="0" distR="0" simplePos="0" relativeHeight="251605504" behindDoc="1" locked="0" layoutInCell="1" allowOverlap="1" wp14:anchorId="63FB335B" wp14:editId="7FB9979D">
                <wp:simplePos x="0" y="0"/>
                <wp:positionH relativeFrom="page">
                  <wp:posOffset>914393</wp:posOffset>
                </wp:positionH>
                <wp:positionV relativeFrom="paragraph">
                  <wp:posOffset>1564638</wp:posOffset>
                </wp:positionV>
                <wp:extent cx="5934075" cy="1270"/>
                <wp:effectExtent l="0" t="0" r="0" b="0"/>
                <wp:wrapTopAndBottom/>
                <wp:docPr id="28" name="Graphic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F801156" id="Graphic 28" o:spid="_x0000_s1026" alt="&quot;&quot;" style="position:absolute;margin-left:1in;margin-top:123.2pt;width:467.25pt;height:.1pt;z-index:-251710976;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" path="m,l5933676,e" filled="f" strokeweight=".21125mm">
                <v:path arrowok="t"/>
                <w10:wrap type="topAndBottom" anchorx="page"/>
              </v:shape>
            </w:pict>
          </mc:Fallback>
        </mc:AlternateContent>
      </w:r>
      <w:r>
        <w:rPr>
          <w:noProof/>
        </w:rPr>
        <mc:AlternateContent>
          <mc:Choice Requires="wps">
            <w:drawing>
              <wp:anchor distT="0" distB="0" distL="0" distR="0" simplePos="0" relativeHeight="251610624" behindDoc="1" locked="0" layoutInCell="1" allowOverlap="1" wp14:anchorId="695F6371" wp14:editId="0DFA69CF">
                <wp:simplePos x="0" y="0"/>
                <wp:positionH relativeFrom="page">
                  <wp:posOffset>914393</wp:posOffset>
                </wp:positionH>
                <wp:positionV relativeFrom="paragraph">
                  <wp:posOffset>1739899</wp:posOffset>
                </wp:positionV>
                <wp:extent cx="5934075" cy="1270"/>
                <wp:effectExtent l="0" t="0" r="0" b="0"/>
                <wp:wrapTopAndBottom/>
                <wp:docPr id="29" name="Graphic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820C27A" id="Graphic 29" o:spid="_x0000_s1026" alt="&quot;&quot;" style="position:absolute;margin-left:1in;margin-top:137pt;width:467.25pt;height:.1pt;z-index:-251705856;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" path="m,l5933676,e" filled="f" strokeweight=".21125mm">
                <v:path arrowok="t"/>
                <w10:wrap type="topAndBottom" anchorx="page"/>
              </v:shape>
            </w:pict>
          </mc:Fallback>
        </mc:AlternateContent>
      </w:r>
      <w:r>
        <w:rPr>
          <w:noProof/>
        </w:rPr>
        <mc:AlternateContent>
          <mc:Choice Requires="wps">
            <w:drawing>
              <wp:anchor distT="0" distB="0" distL="0" distR="0" simplePos="0" relativeHeight="251622912" behindDoc="1" locked="0" layoutInCell="1" allowOverlap="1" wp14:anchorId="688C3E64" wp14:editId="5AB9E2C5">
                <wp:simplePos x="0" y="0"/>
                <wp:positionH relativeFrom="page">
                  <wp:posOffset>914393</wp:posOffset>
                </wp:positionH>
                <wp:positionV relativeFrom="paragraph">
                  <wp:posOffset>1915159</wp:posOffset>
                </wp:positionV>
                <wp:extent cx="5934075" cy="1270"/>
                <wp:effectExtent l="0" t="0" r="0" b="0"/>
                <wp:wrapTopAndBottom/>
                <wp:docPr id="30" name="Graphic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DC7EAC1" id="Graphic 30" o:spid="_x0000_s1026" alt="&quot;&quot;" style="position:absolute;margin-left:1in;margin-top:150.8pt;width:467.25pt;height:.1pt;z-index:-251693568;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" path="m,l5933676,e" filled="f" strokeweight=".21125mm">
                <v:path arrowok="t"/>
                <w10:wrap type="topAndBottom" anchorx="page"/>
              </v:shape>
            </w:pict>
          </mc:Fallback>
        </mc:AlternateContent>
      </w:r>
      <w:r>
        <w:rPr>
          <w:noProof/>
        </w:rPr>
        <mc:AlternateContent>
          <mc:Choice Requires="wps">
            <w:drawing>
              <wp:anchor distT="0" distB="0" distL="0" distR="0" simplePos="0" relativeHeight="251628032" behindDoc="1" locked="0" layoutInCell="1" allowOverlap="1" wp14:anchorId="7AA54EF5" wp14:editId="283D7EBA">
                <wp:simplePos x="0" y="0"/>
                <wp:positionH relativeFrom="page">
                  <wp:posOffset>914393</wp:posOffset>
                </wp:positionH>
                <wp:positionV relativeFrom="paragraph">
                  <wp:posOffset>2090418</wp:posOffset>
                </wp:positionV>
                <wp:extent cx="5934075" cy="1270"/>
                <wp:effectExtent l="0" t="0" r="0" b="0"/>
                <wp:wrapTopAndBottom/>
                <wp:docPr id="31" name="Graphic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6FA6506" id="Graphic 31" o:spid="_x0000_s1026" alt="&quot;&quot;" style="position:absolute;margin-left:1in;margin-top:164.6pt;width:467.25pt;height:.1pt;z-index:-251688448;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" path="m,l5933676,e" filled="f" strokeweight=".21125mm">
                <v:path arrowok="t"/>
                <w10:wrap type="topAndBottom" anchorx="page"/>
              </v:shape>
            </w:pict>
          </mc:Fallback>
        </mc:AlternateContent>
      </w:r>
      <w:r>
        <w:rPr>
          <w:noProof/>
        </w:rPr>
        <mc:AlternateContent>
          <mc:Choice Requires="wps">
            <w:drawing>
              <wp:anchor distT="0" distB="0" distL="0" distR="0" simplePos="0" relativeHeight="251640320" behindDoc="1" locked="0" layoutInCell="1" allowOverlap="1" wp14:anchorId="6671F334" wp14:editId="5A337345">
                <wp:simplePos x="0" y="0"/>
                <wp:positionH relativeFrom="page">
                  <wp:posOffset>914393</wp:posOffset>
                </wp:positionH>
                <wp:positionV relativeFrom="paragraph">
                  <wp:posOffset>2265678</wp:posOffset>
                </wp:positionV>
                <wp:extent cx="5934075" cy="1270"/>
                <wp:effectExtent l="0" t="0" r="0" b="0"/>
                <wp:wrapTopAndBottom/>
                <wp:docPr id="32" name="Graphic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84D9DDD" id="Graphic 32" o:spid="_x0000_s1026" alt="&quot;&quot;" style="position:absolute;margin-left:1in;margin-top:178.4pt;width:467.25pt;height:.1pt;z-index:-251676160;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" path="m,l5933676,e" filled="f" strokeweight=".21125mm">
                <v:path arrowok="t"/>
                <w10:wrap type="topAndBottom" anchorx="page"/>
              </v:shape>
            </w:pict>
          </mc:Fallback>
        </mc:AlternateContent>
      </w:r>
      <w:r>
        <w:rPr>
          <w:noProof/>
        </w:rPr>
        <mc:AlternateContent>
          <mc:Choice Requires="wps">
            <w:drawing>
              <wp:anchor distT="0" distB="0" distL="0" distR="0" simplePos="0" relativeHeight="251645440" behindDoc="1" locked="0" layoutInCell="1" allowOverlap="1" wp14:anchorId="63D89D50" wp14:editId="02DA05C5">
                <wp:simplePos x="0" y="0"/>
                <wp:positionH relativeFrom="page">
                  <wp:posOffset>914393</wp:posOffset>
                </wp:positionH>
                <wp:positionV relativeFrom="paragraph">
                  <wp:posOffset>2440938</wp:posOffset>
                </wp:positionV>
                <wp:extent cx="5934075" cy="1270"/>
                <wp:effectExtent l="0" t="0" r="0" b="0"/>
                <wp:wrapTopAndBottom/>
                <wp:docPr id="33" name="Graphic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3CCC01D" id="Graphic 33" o:spid="_x0000_s1026" alt="&quot;&quot;" style="position:absolute;margin-left:1in;margin-top:192.2pt;width:467.25pt;height:.1pt;z-index:-251671040;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" path="m,l5933676,e" filled="f" strokeweight=".21125mm">
                <v:path arrowok="t"/>
                <w10:wrap type="topAndBottom" anchorx="page"/>
              </v:shape>
            </w:pict>
          </mc:Fallback>
        </mc:AlternateContent>
      </w:r>
      <w:r>
        <w:rPr>
          <w:noProof/>
        </w:rPr>
        <mc:AlternateContent>
          <mc:Choice Requires="wps">
            <w:drawing>
              <wp:anchor distT="0" distB="0" distL="0" distR="0" simplePos="0" relativeHeight="251657728" behindDoc="1" locked="0" layoutInCell="1" allowOverlap="1" wp14:anchorId="1942B815" wp14:editId="011C1908">
                <wp:simplePos x="0" y="0"/>
                <wp:positionH relativeFrom="page">
                  <wp:posOffset>914393</wp:posOffset>
                </wp:positionH>
                <wp:positionV relativeFrom="paragraph">
                  <wp:posOffset>2616198</wp:posOffset>
                </wp:positionV>
                <wp:extent cx="5934075" cy="1270"/>
                <wp:effectExtent l="0" t="0" r="0" b="0"/>
                <wp:wrapTopAndBottom/>
                <wp:docPr id="34" name="Graphic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93EAD73" id="Graphic 34" o:spid="_x0000_s1026" alt="&quot;&quot;" style="position:absolute;margin-left:1in;margin-top:206pt;width:467.25pt;height:.1pt;z-index:-251658752;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" path="m,l5933676,e" filled="f" strokeweight=".21125mm">
                <v:path arrowok="t"/>
                <w10:wrap type="topAndBottom" anchorx="page"/>
              </v:shape>
            </w:pict>
          </mc:Fallback>
        </mc:AlternateContent>
      </w:r>
      <w:r>
        <w:rPr>
          <w:noProof/>
        </w:rPr>
        <mc:AlternateContent>
          <mc:Choice Requires="wps">
            <w:drawing>
              <wp:anchor distT="0" distB="0" distL="0" distR="0" simplePos="0" relativeHeight="251662848" behindDoc="1" locked="0" layoutInCell="1" allowOverlap="1" wp14:anchorId="29124CAE" wp14:editId="2DF8FFCE">
                <wp:simplePos x="0" y="0"/>
                <wp:positionH relativeFrom="page">
                  <wp:posOffset>914393</wp:posOffset>
                </wp:positionH>
                <wp:positionV relativeFrom="paragraph">
                  <wp:posOffset>2791458</wp:posOffset>
                </wp:positionV>
                <wp:extent cx="5934075" cy="1270"/>
                <wp:effectExtent l="0" t="0" r="0" b="0"/>
                <wp:wrapTopAndBottom/>
                <wp:docPr id="35" name="Graphic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30E89E2" id="Graphic 35" o:spid="_x0000_s1026" alt="&quot;&quot;" style="position:absolute;margin-left:1in;margin-top:219.8pt;width:467.25pt;height:.1pt;z-index:-251653632;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" path="m,l5933676,e" filled="f" strokeweight=".21125mm">
                <v:path arrowok="t"/>
                <w10:wrap type="topAndBottom" anchorx="page"/>
              </v:shape>
            </w:pict>
          </mc:Fallback>
        </mc:AlternateContent>
      </w:r>
      <w:r>
        <w:rPr>
          <w:noProof/>
        </w:rPr>
        <mc:AlternateContent>
          <mc:Choice Requires="wps">
            <w:drawing>
              <wp:anchor distT="0" distB="0" distL="0" distR="0" simplePos="0" relativeHeight="251667968" behindDoc="1" locked="0" layoutInCell="1" allowOverlap="1" wp14:anchorId="33C975AE" wp14:editId="447A5FA4">
                <wp:simplePos x="0" y="0"/>
                <wp:positionH relativeFrom="page">
                  <wp:posOffset>914393</wp:posOffset>
                </wp:positionH>
                <wp:positionV relativeFrom="paragraph">
                  <wp:posOffset>2966718</wp:posOffset>
                </wp:positionV>
                <wp:extent cx="5934075" cy="1270"/>
                <wp:effectExtent l="0" t="0" r="0" b="0"/>
                <wp:wrapTopAndBottom/>
                <wp:docPr id="36" name="Graphic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F90251E" id="Graphic 36" o:spid="_x0000_s1026" alt="&quot;&quot;" style="position:absolute;margin-left:1in;margin-top:233.6pt;width:467.25pt;height:.1pt;z-index:-251648512;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" path="m,l5933676,e" filled="f" strokeweight=".21125mm">
                <v:path arrowok="t"/>
                <w10:wrap type="topAndBottom" anchorx="page"/>
              </v:shape>
            </w:pict>
          </mc:Fallback>
        </mc:AlternateContent>
      </w:r>
      <w:r>
        <w:rPr>
          <w:noProof/>
        </w:rPr>
        <mc:AlternateContent>
          <mc:Choice Requires="wps">
            <w:drawing>
              <wp:anchor distT="0" distB="0" distL="0" distR="0" simplePos="0" relativeHeight="251673088" behindDoc="1" locked="0" layoutInCell="1" allowOverlap="1" wp14:anchorId="700B4D97" wp14:editId="25B3ED29">
                <wp:simplePos x="0" y="0"/>
                <wp:positionH relativeFrom="page">
                  <wp:posOffset>914393</wp:posOffset>
                </wp:positionH>
                <wp:positionV relativeFrom="paragraph">
                  <wp:posOffset>3141978</wp:posOffset>
                </wp:positionV>
                <wp:extent cx="5934075" cy="1270"/>
                <wp:effectExtent l="0" t="0" r="0" b="0"/>
                <wp:wrapTopAndBottom/>
                <wp:docPr id="37" name="Graphic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D17FD61" id="Graphic 37" o:spid="_x0000_s1026" alt="&quot;&quot;" style="position:absolute;margin-left:1in;margin-top:247.4pt;width:467.25pt;height:.1pt;z-index:-251643392;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" path="m,l5933676,e" filled="f" strokeweight=".21125mm">
                <v:path arrowok="t"/>
                <w10:wrap type="topAndBottom" anchorx="page"/>
              </v:shape>
            </w:pict>
          </mc:Fallback>
        </mc:AlternateContent>
      </w:r>
      <w:r>
        <w:rPr>
          <w:noProof/>
        </w:rPr>
        <mc:AlternateContent>
          <mc:Choice Requires="wps">
            <w:drawing>
              <wp:anchor distT="0" distB="0" distL="0" distR="0" simplePos="0" relativeHeight="251678208" behindDoc="1" locked="0" layoutInCell="1" allowOverlap="1" wp14:anchorId="00E78DEF" wp14:editId="029E0023">
                <wp:simplePos x="0" y="0"/>
                <wp:positionH relativeFrom="page">
                  <wp:posOffset>914393</wp:posOffset>
                </wp:positionH>
                <wp:positionV relativeFrom="paragraph">
                  <wp:posOffset>3317238</wp:posOffset>
                </wp:positionV>
                <wp:extent cx="5934075" cy="1270"/>
                <wp:effectExtent l="0" t="0" r="0" b="0"/>
                <wp:wrapTopAndBottom/>
                <wp:docPr id="38" name="Graphic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B8C0599" id="Graphic 38" o:spid="_x0000_s1026" alt="&quot;&quot;" style="position:absolute;margin-left:1in;margin-top:261.2pt;width:467.25pt;height:.1pt;z-index:-251638272;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" path="m,l5933676,e" filled="f" strokeweight=".21125mm">
                <v:path arrowok="t"/>
                <w10:wrap type="topAndBottom" anchorx="page"/>
              </v:shape>
            </w:pict>
          </mc:Fallback>
        </mc:AlternateContent>
      </w:r>
      <w:r>
        <w:rPr>
          <w:noProof/>
        </w:rPr>
        <mc:AlternateContent>
          <mc:Choice Requires="wps">
            <w:drawing>
              <wp:anchor distT="0" distB="0" distL="0" distR="0" simplePos="0" relativeHeight="251683328" behindDoc="1" locked="0" layoutInCell="1" allowOverlap="1" wp14:anchorId="089C22A7" wp14:editId="0277E1B6">
                <wp:simplePos x="0" y="0"/>
                <wp:positionH relativeFrom="page">
                  <wp:posOffset>914393</wp:posOffset>
                </wp:positionH>
                <wp:positionV relativeFrom="paragraph">
                  <wp:posOffset>3492498</wp:posOffset>
                </wp:positionV>
                <wp:extent cx="5934075" cy="1270"/>
                <wp:effectExtent l="0" t="0" r="0" b="0"/>
                <wp:wrapTopAndBottom/>
                <wp:docPr id="39" name="Graphic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4D499E9" id="Graphic 39" o:spid="_x0000_s1026" alt="&quot;&quot;" style="position:absolute;margin-left:1in;margin-top:275pt;width:467.25pt;height:.1pt;z-index:-251633152;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" path="m,l5933676,e" filled="f" strokeweight=".21125mm">
                <v:path arrowok="t"/>
                <w10:wrap type="topAndBottom" anchorx="page"/>
              </v:shape>
            </w:pict>
          </mc:Fallback>
        </mc:AlternateContent>
      </w:r>
      <w:r>
        <w:rPr>
          <w:noProof/>
        </w:rPr>
        <mc:AlternateContent>
          <mc:Choice Requires="wps">
            <w:drawing>
              <wp:anchor distT="0" distB="0" distL="0" distR="0" simplePos="0" relativeHeight="251688448" behindDoc="1" locked="0" layoutInCell="1" allowOverlap="1" wp14:anchorId="78473346" wp14:editId="4C1AAFED">
                <wp:simplePos x="0" y="0"/>
                <wp:positionH relativeFrom="page">
                  <wp:posOffset>914393</wp:posOffset>
                </wp:positionH>
                <wp:positionV relativeFrom="paragraph">
                  <wp:posOffset>3667758</wp:posOffset>
                </wp:positionV>
                <wp:extent cx="5934075" cy="1270"/>
                <wp:effectExtent l="0" t="0" r="0" b="0"/>
                <wp:wrapTopAndBottom/>
                <wp:docPr id="40" name="Graphic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1C1560A" id="Graphic 40" o:spid="_x0000_s1026" alt="&quot;&quot;" style="position:absolute;margin-left:1in;margin-top:288.8pt;width:467.25pt;height:.1pt;z-index:-251628032;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" path="m,l5933676,e" filled="f" strokeweight=".21125mm">
                <v:path arrowok="t"/>
                <w10:wrap type="topAndBottom" anchorx="page"/>
              </v:shape>
            </w:pict>
          </mc:Fallback>
        </mc:AlternateContent>
      </w:r>
    </w:p>
    <w:p w14:paraId="53B46923" w14:textId="77777777" w:rsidR="00936238" w:rsidRDefault="00936238">
      <w:pPr>
        <w:pStyle w:val="BodyText"/>
        <w:spacing w:before="16"/>
      </w:pPr>
    </w:p>
    <w:p w14:paraId="4B323F21" w14:textId="77777777" w:rsidR="00936238" w:rsidRDefault="00936238">
      <w:pPr>
        <w:pStyle w:val="BodyText"/>
        <w:spacing w:before="16"/>
      </w:pPr>
    </w:p>
    <w:p w14:paraId="61AC9F8A" w14:textId="77777777" w:rsidR="00936238" w:rsidRDefault="00936238">
      <w:pPr>
        <w:pStyle w:val="BodyText"/>
        <w:spacing w:before="16"/>
      </w:pPr>
    </w:p>
    <w:p w14:paraId="36716712" w14:textId="77777777" w:rsidR="00936238" w:rsidRDefault="00936238">
      <w:pPr>
        <w:pStyle w:val="BodyText"/>
        <w:spacing w:before="16"/>
      </w:pPr>
    </w:p>
    <w:p w14:paraId="378BF3A2" w14:textId="77777777" w:rsidR="00936238" w:rsidRDefault="00936238">
      <w:pPr>
        <w:pStyle w:val="BodyText"/>
        <w:spacing w:before="16"/>
      </w:pPr>
    </w:p>
    <w:p w14:paraId="0F0E5C61" w14:textId="77777777" w:rsidR="00936238" w:rsidRDefault="00936238">
      <w:pPr>
        <w:pStyle w:val="BodyText"/>
        <w:spacing w:before="16"/>
      </w:pPr>
    </w:p>
    <w:p w14:paraId="34FAB680" w14:textId="77777777" w:rsidR="00936238" w:rsidRDefault="00936238">
      <w:pPr>
        <w:pStyle w:val="BodyText"/>
        <w:spacing w:before="16"/>
      </w:pPr>
    </w:p>
    <w:p w14:paraId="11382E5C" w14:textId="77777777" w:rsidR="00936238" w:rsidRDefault="00936238">
      <w:pPr>
        <w:pStyle w:val="BodyText"/>
        <w:spacing w:before="16"/>
      </w:pPr>
    </w:p>
    <w:p w14:paraId="33573B71" w14:textId="77777777" w:rsidR="00936238" w:rsidRDefault="00936238">
      <w:pPr>
        <w:pStyle w:val="BodyText"/>
        <w:spacing w:before="16"/>
      </w:pPr>
    </w:p>
    <w:p w14:paraId="3490247C" w14:textId="77777777" w:rsidR="00936238" w:rsidRDefault="00936238">
      <w:pPr>
        <w:pStyle w:val="BodyText"/>
        <w:spacing w:before="16"/>
      </w:pPr>
    </w:p>
    <w:p w14:paraId="18D47900" w14:textId="77777777" w:rsidR="00936238" w:rsidRDefault="00936238">
      <w:pPr>
        <w:pStyle w:val="BodyText"/>
        <w:spacing w:before="16"/>
      </w:pPr>
    </w:p>
    <w:p w14:paraId="2A32A136" w14:textId="77777777" w:rsidR="00936238" w:rsidRDefault="00936238">
      <w:pPr>
        <w:pStyle w:val="BodyText"/>
        <w:spacing w:before="16"/>
      </w:pPr>
    </w:p>
    <w:p w14:paraId="735F4E89" w14:textId="77777777" w:rsidR="00936238" w:rsidRDefault="00936238">
      <w:pPr>
        <w:pStyle w:val="BodyText"/>
        <w:spacing w:before="16"/>
      </w:pPr>
    </w:p>
    <w:p w14:paraId="2A54C745" w14:textId="77777777" w:rsidR="00936238" w:rsidRDefault="00936238">
      <w:pPr>
        <w:pStyle w:val="BodyText"/>
        <w:spacing w:before="16"/>
      </w:pPr>
    </w:p>
    <w:p w14:paraId="116D7251" w14:textId="77777777" w:rsidR="00936238" w:rsidRDefault="00936238">
      <w:pPr>
        <w:pStyle w:val="BodyText"/>
        <w:spacing w:before="16"/>
      </w:pPr>
    </w:p>
    <w:p w14:paraId="2EC75582" w14:textId="77777777" w:rsidR="00936238" w:rsidRDefault="00936238">
      <w:pPr>
        <w:pStyle w:val="BodyText"/>
        <w:spacing w:before="16"/>
      </w:pPr>
    </w:p>
    <w:p w14:paraId="30282C07" w14:textId="77777777" w:rsidR="00936238" w:rsidRDefault="00936238">
      <w:pPr>
        <w:pStyle w:val="BodyText"/>
        <w:spacing w:before="16"/>
      </w:pPr>
    </w:p>
    <w:p w14:paraId="102DCD2E" w14:textId="77777777" w:rsidR="00936238" w:rsidRDefault="00936238">
      <w:pPr>
        <w:pStyle w:val="BodyText"/>
        <w:spacing w:before="16"/>
      </w:pPr>
    </w:p>
    <w:p w14:paraId="48251FDF" w14:textId="77777777" w:rsidR="00936238" w:rsidRDefault="00936238">
      <w:pPr>
        <w:pStyle w:val="BodyText"/>
        <w:spacing w:before="16"/>
      </w:pPr>
    </w:p>
    <w:p w14:paraId="534496C3" w14:textId="77777777" w:rsidR="00936238" w:rsidRDefault="00936238">
      <w:pPr>
        <w:pStyle w:val="BodyText"/>
        <w:spacing w:before="16"/>
      </w:pPr>
    </w:p>
    <w:p w14:paraId="09588E23" w14:textId="77777777" w:rsidR="00936238" w:rsidRDefault="00936238">
      <w:pPr>
        <w:pStyle w:val="BodyText"/>
      </w:pPr>
    </w:p>
    <w:p w14:paraId="25517948" w14:textId="77777777" w:rsidR="00936238" w:rsidRDefault="00936238">
      <w:pPr>
        <w:pStyle w:val="BodyText"/>
      </w:pPr>
    </w:p>
    <w:p w14:paraId="41A68B35" w14:textId="77777777" w:rsidR="00936238" w:rsidRDefault="00936238">
      <w:pPr>
        <w:pStyle w:val="BodyText"/>
      </w:pPr>
    </w:p>
    <w:p w14:paraId="2D37581B" w14:textId="77777777" w:rsidR="00936238" w:rsidRDefault="00936238">
      <w:pPr>
        <w:pStyle w:val="BodyText"/>
      </w:pPr>
    </w:p>
    <w:p w14:paraId="3F3BD435" w14:textId="77777777" w:rsidR="00936238" w:rsidRDefault="00936238">
      <w:pPr>
        <w:pStyle w:val="BodyText"/>
      </w:pPr>
    </w:p>
    <w:p w14:paraId="7548CB45" w14:textId="77777777" w:rsidR="00936238" w:rsidRDefault="00936238">
      <w:pPr>
        <w:pStyle w:val="BodyText"/>
      </w:pPr>
    </w:p>
    <w:p w14:paraId="04AB03FD" w14:textId="77777777" w:rsidR="00936238" w:rsidRDefault="00936238">
      <w:pPr>
        <w:pStyle w:val="BodyText"/>
      </w:pPr>
    </w:p>
    <w:p w14:paraId="2FC4C65F" w14:textId="77777777" w:rsidR="00936238" w:rsidRDefault="00936238">
      <w:pPr>
        <w:pStyle w:val="BodyText"/>
      </w:pPr>
    </w:p>
    <w:p w14:paraId="2AFAEC9A" w14:textId="77777777" w:rsidR="00936238" w:rsidRDefault="00936238">
      <w:pPr>
        <w:pStyle w:val="BodyText"/>
      </w:pPr>
    </w:p>
    <w:p w14:paraId="77538B5C" w14:textId="77777777" w:rsidR="00936238" w:rsidRDefault="00936238">
      <w:pPr>
        <w:pStyle w:val="BodyText"/>
      </w:pPr>
    </w:p>
    <w:p w14:paraId="5B164A32" w14:textId="77777777" w:rsidR="00936238" w:rsidRDefault="00936238">
      <w:pPr>
        <w:pStyle w:val="BodyText"/>
      </w:pPr>
    </w:p>
    <w:p w14:paraId="01295116" w14:textId="77777777" w:rsidR="00936238" w:rsidRDefault="00936238">
      <w:pPr>
        <w:pStyle w:val="BodyText"/>
      </w:pPr>
    </w:p>
    <w:p w14:paraId="481B0275" w14:textId="77777777" w:rsidR="004D67E0" w:rsidRDefault="004D67E0">
      <w:pPr>
        <w:pStyle w:val="BodyText"/>
      </w:pPr>
    </w:p>
    <w:p w14:paraId="0A28C4AE" w14:textId="77777777" w:rsidR="004D67E0" w:rsidRDefault="004D67E0">
      <w:pPr>
        <w:pStyle w:val="BodyText"/>
      </w:pPr>
    </w:p>
    <w:p w14:paraId="0B3402A3" w14:textId="77777777" w:rsidR="004D67E0" w:rsidRDefault="004D67E0">
      <w:pPr>
        <w:pStyle w:val="BodyText"/>
      </w:pPr>
    </w:p>
    <w:p w14:paraId="29186234" w14:textId="77777777" w:rsidR="00936238" w:rsidRDefault="00936238">
      <w:pPr>
        <w:pStyle w:val="BodyText"/>
      </w:pPr>
    </w:p>
    <w:p w14:paraId="277C3AFC" w14:textId="77777777" w:rsidR="00936238" w:rsidRDefault="00936238">
      <w:pPr>
        <w:pStyle w:val="BodyText"/>
      </w:pPr>
    </w:p>
    <w:p w14:paraId="5F80F5B3" w14:textId="77777777" w:rsidR="00936238" w:rsidRPr="004D67E0" w:rsidRDefault="00056BA6" w:rsidP="004D67E0">
      <w:pPr>
        <w:pStyle w:val="Heading5"/>
        <w:numPr>
          <w:ilvl w:val="0"/>
          <w:numId w:val="32"/>
        </w:numPr>
        <w:tabs>
          <w:tab w:val="left" w:pos="4931"/>
        </w:tabs>
        <w:ind w:left="4931" w:hanging="720"/>
        <w:jc w:val="left"/>
      </w:pPr>
      <w:bookmarkStart w:id="54" w:name="_DEBT_TO_PROGRAM"/>
      <w:bookmarkStart w:id="55" w:name="_TOC_250003"/>
      <w:bookmarkEnd w:id="54"/>
      <w:r>
        <w:t>DEBT</w:t>
      </w:r>
      <w:r>
        <w:rPr>
          <w:spacing w:val="-2"/>
        </w:rPr>
        <w:t xml:space="preserve"> </w:t>
      </w:r>
      <w:r>
        <w:t>TO</w:t>
      </w:r>
      <w:r>
        <w:rPr>
          <w:spacing w:val="-3"/>
        </w:rPr>
        <w:t xml:space="preserve"> </w:t>
      </w:r>
      <w:bookmarkEnd w:id="55"/>
      <w:r>
        <w:rPr>
          <w:spacing w:val="-2"/>
        </w:rPr>
        <w:t>PROGR</w:t>
      </w:r>
      <w:r w:rsidR="004D67E0">
        <w:rPr>
          <w:spacing w:val="-2"/>
        </w:rPr>
        <w:t>AM</w:t>
      </w:r>
    </w:p>
    <w:p w14:paraId="343D7088" w14:textId="77777777" w:rsidR="004D67E0" w:rsidRDefault="004D67E0" w:rsidP="004D67E0">
      <w:pPr>
        <w:pStyle w:val="Heading5"/>
        <w:tabs>
          <w:tab w:val="left" w:pos="4931"/>
        </w:tabs>
        <w:rPr>
          <w:spacing w:val="-2"/>
        </w:rPr>
      </w:pPr>
    </w:p>
    <w:p w14:paraId="53CF2D75" w14:textId="77777777" w:rsidR="004D67E0" w:rsidRDefault="004D67E0" w:rsidP="004D67E0">
      <w:pPr>
        <w:pStyle w:val="Heading5"/>
        <w:tabs>
          <w:tab w:val="left" w:pos="4931"/>
        </w:tabs>
        <w:rPr>
          <w:spacing w:val="-2"/>
        </w:rPr>
      </w:pPr>
    </w:p>
    <w:p w14:paraId="4BD5392D" w14:textId="77777777" w:rsidR="004D67E0" w:rsidRDefault="004D67E0" w:rsidP="004D67E0">
      <w:pPr>
        <w:pStyle w:val="Heading5"/>
        <w:tabs>
          <w:tab w:val="left" w:pos="4931"/>
        </w:tabs>
        <w:rPr>
          <w:spacing w:val="-2"/>
        </w:rPr>
      </w:pPr>
    </w:p>
    <w:p w14:paraId="32F3C5A6" w14:textId="77777777" w:rsidR="004D67E0" w:rsidRDefault="004D67E0" w:rsidP="004D67E0">
      <w:pPr>
        <w:pStyle w:val="Heading5"/>
        <w:tabs>
          <w:tab w:val="left" w:pos="4931"/>
        </w:tabs>
        <w:rPr>
          <w:spacing w:val="-2"/>
        </w:rPr>
      </w:pPr>
    </w:p>
    <w:p w14:paraId="30136F4A" w14:textId="77777777" w:rsidR="00936238" w:rsidRPr="00FA36D3" w:rsidRDefault="00056BA6">
      <w:pPr>
        <w:pStyle w:val="Heading2"/>
        <w:spacing w:before="39"/>
        <w:rPr>
          <w:sz w:val="20"/>
          <w:szCs w:val="20"/>
          <w:u w:val="none"/>
        </w:rPr>
      </w:pPr>
      <w:r w:rsidRPr="00FA36D3">
        <w:rPr>
          <w:spacing w:val="-2"/>
          <w:sz w:val="20"/>
          <w:szCs w:val="20"/>
          <w:u w:val="thick"/>
        </w:rPr>
        <w:t>REFERENCE:</w:t>
      </w:r>
    </w:p>
    <w:p w14:paraId="74A13841" w14:textId="77777777" w:rsidR="00936238" w:rsidRPr="00FA36D3" w:rsidRDefault="00936238">
      <w:pPr>
        <w:pStyle w:val="BodyText"/>
        <w:rPr>
          <w:b/>
        </w:rPr>
      </w:pPr>
    </w:p>
    <w:p w14:paraId="67F815AA" w14:textId="77777777" w:rsidR="00936238" w:rsidRPr="00FA36D3" w:rsidRDefault="00056BA6">
      <w:pPr>
        <w:ind w:left="879"/>
        <w:rPr>
          <w:sz w:val="20"/>
          <w:szCs w:val="20"/>
        </w:rPr>
      </w:pPr>
      <w:r w:rsidRPr="00FA36D3">
        <w:rPr>
          <w:sz w:val="20"/>
          <w:szCs w:val="20"/>
        </w:rPr>
        <w:t>Business</w:t>
      </w:r>
      <w:r w:rsidRPr="00FA36D3">
        <w:rPr>
          <w:spacing w:val="-10"/>
          <w:sz w:val="20"/>
          <w:szCs w:val="20"/>
        </w:rPr>
        <w:t xml:space="preserve"> </w:t>
      </w:r>
      <w:r w:rsidRPr="00FA36D3">
        <w:rPr>
          <w:sz w:val="20"/>
          <w:szCs w:val="20"/>
        </w:rPr>
        <w:t>Enterprise</w:t>
      </w:r>
      <w:r w:rsidRPr="00FA36D3">
        <w:rPr>
          <w:spacing w:val="-7"/>
          <w:sz w:val="20"/>
          <w:szCs w:val="20"/>
        </w:rPr>
        <w:t xml:space="preserve"> </w:t>
      </w:r>
      <w:r w:rsidRPr="00FA36D3">
        <w:rPr>
          <w:sz w:val="20"/>
          <w:szCs w:val="20"/>
        </w:rPr>
        <w:t>Program</w:t>
      </w:r>
      <w:r w:rsidRPr="00FA36D3">
        <w:rPr>
          <w:spacing w:val="-6"/>
          <w:sz w:val="20"/>
          <w:szCs w:val="20"/>
        </w:rPr>
        <w:t xml:space="preserve"> </w:t>
      </w:r>
      <w:r w:rsidRPr="00FA36D3">
        <w:rPr>
          <w:sz w:val="20"/>
          <w:szCs w:val="20"/>
        </w:rPr>
        <w:t>Policy</w:t>
      </w:r>
      <w:r w:rsidRPr="00FA36D3">
        <w:rPr>
          <w:spacing w:val="-10"/>
          <w:sz w:val="20"/>
          <w:szCs w:val="20"/>
        </w:rPr>
        <w:t xml:space="preserve"> </w:t>
      </w:r>
      <w:r w:rsidRPr="00FA36D3">
        <w:rPr>
          <w:sz w:val="20"/>
          <w:szCs w:val="20"/>
        </w:rPr>
        <w:t>and</w:t>
      </w:r>
      <w:r w:rsidRPr="00FA36D3">
        <w:rPr>
          <w:spacing w:val="-9"/>
          <w:sz w:val="20"/>
          <w:szCs w:val="20"/>
        </w:rPr>
        <w:t xml:space="preserve"> </w:t>
      </w:r>
      <w:r w:rsidRPr="00FA36D3">
        <w:rPr>
          <w:spacing w:val="-2"/>
          <w:sz w:val="20"/>
          <w:szCs w:val="20"/>
        </w:rPr>
        <w:t>Procedures</w:t>
      </w:r>
    </w:p>
    <w:p w14:paraId="336404EF" w14:textId="77777777" w:rsidR="00936238" w:rsidRPr="00FA36D3" w:rsidRDefault="00936238">
      <w:pPr>
        <w:pStyle w:val="BodyText"/>
      </w:pPr>
    </w:p>
    <w:p w14:paraId="1F1E0710" w14:textId="77777777" w:rsidR="00936238" w:rsidRPr="00FA36D3" w:rsidRDefault="00056BA6">
      <w:pPr>
        <w:pStyle w:val="Heading2"/>
        <w:rPr>
          <w:sz w:val="20"/>
          <w:szCs w:val="20"/>
          <w:u w:val="none"/>
        </w:rPr>
      </w:pPr>
      <w:r w:rsidRPr="00FA36D3">
        <w:rPr>
          <w:spacing w:val="-2"/>
          <w:sz w:val="20"/>
          <w:szCs w:val="20"/>
          <w:u w:val="thick"/>
        </w:rPr>
        <w:t>POLICY:</w:t>
      </w:r>
    </w:p>
    <w:p w14:paraId="5E01BA2A" w14:textId="77777777" w:rsidR="00936238" w:rsidRPr="00FA36D3" w:rsidRDefault="00936238">
      <w:pPr>
        <w:pStyle w:val="BodyText"/>
        <w:rPr>
          <w:b/>
        </w:rPr>
      </w:pPr>
    </w:p>
    <w:p w14:paraId="034FD6CC" w14:textId="77777777" w:rsidR="00936238" w:rsidRPr="00FA36D3" w:rsidRDefault="00056BA6">
      <w:pPr>
        <w:spacing w:before="1"/>
        <w:ind w:left="880" w:right="1096"/>
        <w:jc w:val="both"/>
        <w:rPr>
          <w:sz w:val="20"/>
          <w:szCs w:val="20"/>
        </w:rPr>
      </w:pPr>
      <w:r w:rsidRPr="00FA36D3">
        <w:rPr>
          <w:sz w:val="20"/>
          <w:szCs w:val="20"/>
        </w:rPr>
        <w:t>Effective</w:t>
      </w:r>
      <w:r w:rsidRPr="00FA36D3">
        <w:rPr>
          <w:spacing w:val="-2"/>
          <w:sz w:val="20"/>
          <w:szCs w:val="20"/>
        </w:rPr>
        <w:t xml:space="preserve"> </w:t>
      </w:r>
      <w:r w:rsidRPr="00FA36D3">
        <w:rPr>
          <w:sz w:val="20"/>
          <w:szCs w:val="20"/>
        </w:rPr>
        <w:t>January</w:t>
      </w:r>
      <w:r w:rsidRPr="00FA36D3">
        <w:rPr>
          <w:spacing w:val="-5"/>
          <w:sz w:val="20"/>
          <w:szCs w:val="20"/>
        </w:rPr>
        <w:t xml:space="preserve"> </w:t>
      </w:r>
      <w:r w:rsidRPr="00FA36D3">
        <w:rPr>
          <w:sz w:val="20"/>
          <w:szCs w:val="20"/>
        </w:rPr>
        <w:t>1,</w:t>
      </w:r>
      <w:r w:rsidRPr="00FA36D3">
        <w:rPr>
          <w:spacing w:val="-2"/>
          <w:sz w:val="20"/>
          <w:szCs w:val="20"/>
        </w:rPr>
        <w:t xml:space="preserve"> </w:t>
      </w:r>
      <w:r w:rsidRPr="00FA36D3">
        <w:rPr>
          <w:sz w:val="20"/>
          <w:szCs w:val="20"/>
        </w:rPr>
        <w:t>2009</w:t>
      </w:r>
      <w:r w:rsidRPr="00FA36D3">
        <w:rPr>
          <w:spacing w:val="-2"/>
          <w:sz w:val="20"/>
          <w:szCs w:val="20"/>
        </w:rPr>
        <w:t xml:space="preserve"> </w:t>
      </w:r>
      <w:r w:rsidRPr="00FA36D3">
        <w:rPr>
          <w:sz w:val="20"/>
          <w:szCs w:val="20"/>
        </w:rPr>
        <w:t>any</w:t>
      </w:r>
      <w:r w:rsidRPr="00FA36D3">
        <w:rPr>
          <w:spacing w:val="-5"/>
          <w:sz w:val="20"/>
          <w:szCs w:val="20"/>
        </w:rPr>
        <w:t xml:space="preserve"> </w:t>
      </w:r>
      <w:r w:rsidRPr="00FA36D3">
        <w:rPr>
          <w:sz w:val="20"/>
          <w:szCs w:val="20"/>
        </w:rPr>
        <w:t>vendor</w:t>
      </w:r>
      <w:r w:rsidRPr="00FA36D3">
        <w:rPr>
          <w:spacing w:val="-4"/>
          <w:sz w:val="20"/>
          <w:szCs w:val="20"/>
        </w:rPr>
        <w:t xml:space="preserve"> </w:t>
      </w:r>
      <w:r w:rsidRPr="00FA36D3">
        <w:rPr>
          <w:sz w:val="20"/>
          <w:szCs w:val="20"/>
        </w:rPr>
        <w:t>who</w:t>
      </w:r>
      <w:r w:rsidRPr="00FA36D3">
        <w:rPr>
          <w:spacing w:val="-2"/>
          <w:sz w:val="20"/>
          <w:szCs w:val="20"/>
        </w:rPr>
        <w:t xml:space="preserve"> </w:t>
      </w:r>
      <w:r w:rsidRPr="00FA36D3">
        <w:rPr>
          <w:sz w:val="20"/>
          <w:szCs w:val="20"/>
        </w:rPr>
        <w:t>owes</w:t>
      </w:r>
      <w:r w:rsidRPr="00FA36D3">
        <w:rPr>
          <w:spacing w:val="-3"/>
          <w:sz w:val="20"/>
          <w:szCs w:val="20"/>
        </w:rPr>
        <w:t xml:space="preserve"> </w:t>
      </w:r>
      <w:r w:rsidRPr="00FA36D3">
        <w:rPr>
          <w:sz w:val="20"/>
          <w:szCs w:val="20"/>
        </w:rPr>
        <w:t>money</w:t>
      </w:r>
      <w:r w:rsidRPr="00FA36D3">
        <w:rPr>
          <w:spacing w:val="-5"/>
          <w:sz w:val="20"/>
          <w:szCs w:val="20"/>
        </w:rPr>
        <w:t xml:space="preserve"> </w:t>
      </w:r>
      <w:r w:rsidRPr="00FA36D3">
        <w:rPr>
          <w:sz w:val="20"/>
          <w:szCs w:val="20"/>
        </w:rPr>
        <w:t>to</w:t>
      </w:r>
      <w:r w:rsidRPr="00FA36D3">
        <w:rPr>
          <w:spacing w:val="-4"/>
          <w:sz w:val="20"/>
          <w:szCs w:val="20"/>
        </w:rPr>
        <w:t xml:space="preserve"> </w:t>
      </w:r>
      <w:r w:rsidRPr="00FA36D3">
        <w:rPr>
          <w:sz w:val="20"/>
          <w:szCs w:val="20"/>
        </w:rPr>
        <w:t>the</w:t>
      </w:r>
      <w:r w:rsidRPr="00FA36D3">
        <w:rPr>
          <w:spacing w:val="-4"/>
          <w:sz w:val="20"/>
          <w:szCs w:val="20"/>
        </w:rPr>
        <w:t xml:space="preserve"> </w:t>
      </w:r>
      <w:r w:rsidRPr="00FA36D3">
        <w:rPr>
          <w:sz w:val="20"/>
          <w:szCs w:val="20"/>
        </w:rPr>
        <w:t>program</w:t>
      </w:r>
      <w:r w:rsidRPr="00FA36D3">
        <w:rPr>
          <w:spacing w:val="-1"/>
          <w:sz w:val="20"/>
          <w:szCs w:val="20"/>
        </w:rPr>
        <w:t xml:space="preserve"> </w:t>
      </w:r>
      <w:r w:rsidRPr="00FA36D3">
        <w:rPr>
          <w:sz w:val="20"/>
          <w:szCs w:val="20"/>
        </w:rPr>
        <w:t>will</w:t>
      </w:r>
      <w:r w:rsidRPr="00FA36D3">
        <w:rPr>
          <w:spacing w:val="-3"/>
          <w:sz w:val="20"/>
          <w:szCs w:val="20"/>
        </w:rPr>
        <w:t xml:space="preserve"> </w:t>
      </w:r>
      <w:r w:rsidRPr="00FA36D3">
        <w:rPr>
          <w:sz w:val="20"/>
          <w:szCs w:val="20"/>
        </w:rPr>
        <w:t>have</w:t>
      </w:r>
      <w:r w:rsidRPr="00FA36D3">
        <w:rPr>
          <w:spacing w:val="-2"/>
          <w:sz w:val="20"/>
          <w:szCs w:val="20"/>
        </w:rPr>
        <w:t xml:space="preserve"> </w:t>
      </w:r>
      <w:r w:rsidRPr="00FA36D3">
        <w:rPr>
          <w:sz w:val="20"/>
          <w:szCs w:val="20"/>
        </w:rPr>
        <w:t>100% of their</w:t>
      </w:r>
      <w:r w:rsidRPr="00FA36D3">
        <w:rPr>
          <w:spacing w:val="-1"/>
          <w:sz w:val="20"/>
          <w:szCs w:val="20"/>
        </w:rPr>
        <w:t xml:space="preserve"> </w:t>
      </w:r>
      <w:r w:rsidRPr="00FA36D3">
        <w:rPr>
          <w:sz w:val="20"/>
          <w:szCs w:val="20"/>
        </w:rPr>
        <w:t>settlement</w:t>
      </w:r>
      <w:r w:rsidRPr="00FA36D3">
        <w:rPr>
          <w:spacing w:val="-2"/>
          <w:sz w:val="20"/>
          <w:szCs w:val="20"/>
        </w:rPr>
        <w:t xml:space="preserve"> </w:t>
      </w:r>
      <w:r w:rsidRPr="00FA36D3">
        <w:rPr>
          <w:sz w:val="20"/>
          <w:szCs w:val="20"/>
        </w:rPr>
        <w:t>payment deducted</w:t>
      </w:r>
      <w:r w:rsidRPr="00FA36D3">
        <w:rPr>
          <w:spacing w:val="-4"/>
          <w:sz w:val="20"/>
          <w:szCs w:val="20"/>
        </w:rPr>
        <w:t xml:space="preserve"> </w:t>
      </w:r>
      <w:r w:rsidRPr="00FA36D3">
        <w:rPr>
          <w:sz w:val="20"/>
          <w:szCs w:val="20"/>
        </w:rPr>
        <w:t>from their</w:t>
      </w:r>
      <w:r w:rsidRPr="00FA36D3">
        <w:rPr>
          <w:spacing w:val="-1"/>
          <w:sz w:val="20"/>
          <w:szCs w:val="20"/>
        </w:rPr>
        <w:t xml:space="preserve"> </w:t>
      </w:r>
      <w:r w:rsidRPr="00FA36D3">
        <w:rPr>
          <w:sz w:val="20"/>
          <w:szCs w:val="20"/>
        </w:rPr>
        <w:t>settlement each</w:t>
      </w:r>
      <w:r w:rsidRPr="00FA36D3">
        <w:rPr>
          <w:spacing w:val="-1"/>
          <w:sz w:val="20"/>
          <w:szCs w:val="20"/>
        </w:rPr>
        <w:t xml:space="preserve"> </w:t>
      </w:r>
      <w:r w:rsidRPr="00FA36D3">
        <w:rPr>
          <w:sz w:val="20"/>
          <w:szCs w:val="20"/>
        </w:rPr>
        <w:t>month</w:t>
      </w:r>
      <w:r w:rsidRPr="00FA36D3">
        <w:rPr>
          <w:spacing w:val="-1"/>
          <w:sz w:val="20"/>
          <w:szCs w:val="20"/>
        </w:rPr>
        <w:t xml:space="preserve"> </w:t>
      </w:r>
      <w:r w:rsidRPr="00FA36D3">
        <w:rPr>
          <w:sz w:val="20"/>
          <w:szCs w:val="20"/>
        </w:rPr>
        <w:t>until they</w:t>
      </w:r>
      <w:r w:rsidRPr="00FA36D3">
        <w:rPr>
          <w:spacing w:val="-2"/>
          <w:sz w:val="20"/>
          <w:szCs w:val="20"/>
        </w:rPr>
        <w:t xml:space="preserve"> </w:t>
      </w:r>
      <w:r w:rsidRPr="00FA36D3">
        <w:rPr>
          <w:sz w:val="20"/>
          <w:szCs w:val="20"/>
        </w:rPr>
        <w:t>have completely paid back their debt to the program.</w:t>
      </w:r>
    </w:p>
    <w:p w14:paraId="28EFF50D" w14:textId="77777777" w:rsidR="00936238" w:rsidRPr="00FA36D3" w:rsidRDefault="00056BA6">
      <w:pPr>
        <w:spacing w:before="276"/>
        <w:ind w:left="880"/>
        <w:jc w:val="both"/>
        <w:rPr>
          <w:b/>
          <w:sz w:val="20"/>
          <w:szCs w:val="20"/>
        </w:rPr>
      </w:pPr>
      <w:r w:rsidRPr="00FA36D3">
        <w:rPr>
          <w:b/>
          <w:sz w:val="20"/>
          <w:szCs w:val="20"/>
        </w:rPr>
        <w:t>Definition</w:t>
      </w:r>
      <w:r w:rsidRPr="00FA36D3">
        <w:rPr>
          <w:b/>
          <w:spacing w:val="-6"/>
          <w:sz w:val="20"/>
          <w:szCs w:val="20"/>
        </w:rPr>
        <w:t xml:space="preserve"> </w:t>
      </w:r>
      <w:r w:rsidRPr="00FA36D3">
        <w:rPr>
          <w:b/>
          <w:sz w:val="20"/>
          <w:szCs w:val="20"/>
        </w:rPr>
        <w:t>of</w:t>
      </w:r>
      <w:r w:rsidRPr="00FA36D3">
        <w:rPr>
          <w:b/>
          <w:spacing w:val="-6"/>
          <w:sz w:val="20"/>
          <w:szCs w:val="20"/>
        </w:rPr>
        <w:t xml:space="preserve"> </w:t>
      </w:r>
      <w:r w:rsidRPr="00FA36D3">
        <w:rPr>
          <w:b/>
          <w:sz w:val="20"/>
          <w:szCs w:val="20"/>
        </w:rPr>
        <w:t>Debt</w:t>
      </w:r>
      <w:r w:rsidRPr="00FA36D3">
        <w:rPr>
          <w:b/>
          <w:spacing w:val="-6"/>
          <w:sz w:val="20"/>
          <w:szCs w:val="20"/>
        </w:rPr>
        <w:t xml:space="preserve"> </w:t>
      </w:r>
      <w:r w:rsidRPr="00FA36D3">
        <w:rPr>
          <w:b/>
          <w:sz w:val="20"/>
          <w:szCs w:val="20"/>
        </w:rPr>
        <w:t>to</w:t>
      </w:r>
      <w:r w:rsidRPr="00FA36D3">
        <w:rPr>
          <w:b/>
          <w:spacing w:val="-6"/>
          <w:sz w:val="20"/>
          <w:szCs w:val="20"/>
        </w:rPr>
        <w:t xml:space="preserve"> </w:t>
      </w:r>
      <w:r w:rsidRPr="00FA36D3">
        <w:rPr>
          <w:b/>
          <w:sz w:val="20"/>
          <w:szCs w:val="20"/>
        </w:rPr>
        <w:t>the</w:t>
      </w:r>
      <w:r w:rsidRPr="00FA36D3">
        <w:rPr>
          <w:b/>
          <w:spacing w:val="-4"/>
          <w:sz w:val="20"/>
          <w:szCs w:val="20"/>
        </w:rPr>
        <w:t xml:space="preserve"> </w:t>
      </w:r>
      <w:r w:rsidRPr="00FA36D3">
        <w:rPr>
          <w:b/>
          <w:spacing w:val="-2"/>
          <w:sz w:val="20"/>
          <w:szCs w:val="20"/>
        </w:rPr>
        <w:t>Program:</w:t>
      </w:r>
    </w:p>
    <w:p w14:paraId="1898BC42" w14:textId="77777777" w:rsidR="00936238" w:rsidRPr="00FA36D3" w:rsidRDefault="00936238">
      <w:pPr>
        <w:pStyle w:val="BodyText"/>
        <w:rPr>
          <w:b/>
        </w:rPr>
      </w:pPr>
    </w:p>
    <w:p w14:paraId="367AF3DD" w14:textId="77777777" w:rsidR="00936238" w:rsidRPr="00FA36D3" w:rsidRDefault="00056BA6">
      <w:pPr>
        <w:pStyle w:val="ListParagraph"/>
        <w:numPr>
          <w:ilvl w:val="0"/>
          <w:numId w:val="5"/>
        </w:numPr>
        <w:tabs>
          <w:tab w:val="left" w:pos="1598"/>
        </w:tabs>
        <w:spacing w:line="293" w:lineRule="exact"/>
        <w:ind w:left="1598" w:hanging="359"/>
        <w:jc w:val="both"/>
        <w:rPr>
          <w:sz w:val="20"/>
          <w:szCs w:val="20"/>
        </w:rPr>
      </w:pPr>
      <w:r w:rsidRPr="00FA36D3">
        <w:rPr>
          <w:sz w:val="20"/>
          <w:szCs w:val="20"/>
        </w:rPr>
        <w:t>An</w:t>
      </w:r>
      <w:r w:rsidRPr="00FA36D3">
        <w:rPr>
          <w:spacing w:val="-5"/>
          <w:sz w:val="20"/>
          <w:szCs w:val="20"/>
        </w:rPr>
        <w:t xml:space="preserve"> </w:t>
      </w:r>
      <w:r w:rsidRPr="00FA36D3">
        <w:rPr>
          <w:sz w:val="20"/>
          <w:szCs w:val="20"/>
        </w:rPr>
        <w:t>operating</w:t>
      </w:r>
      <w:r w:rsidRPr="00FA36D3">
        <w:rPr>
          <w:spacing w:val="-6"/>
          <w:sz w:val="20"/>
          <w:szCs w:val="20"/>
        </w:rPr>
        <w:t xml:space="preserve"> </w:t>
      </w:r>
      <w:r w:rsidRPr="00FA36D3">
        <w:rPr>
          <w:sz w:val="20"/>
          <w:szCs w:val="20"/>
        </w:rPr>
        <w:t>loss</w:t>
      </w:r>
      <w:r w:rsidRPr="00FA36D3">
        <w:rPr>
          <w:spacing w:val="-8"/>
          <w:sz w:val="20"/>
          <w:szCs w:val="20"/>
        </w:rPr>
        <w:t xml:space="preserve"> </w:t>
      </w:r>
      <w:r w:rsidRPr="00FA36D3">
        <w:rPr>
          <w:sz w:val="20"/>
          <w:szCs w:val="20"/>
        </w:rPr>
        <w:t>of</w:t>
      </w:r>
      <w:r w:rsidRPr="00FA36D3">
        <w:rPr>
          <w:spacing w:val="-2"/>
          <w:sz w:val="20"/>
          <w:szCs w:val="20"/>
        </w:rPr>
        <w:t xml:space="preserve"> </w:t>
      </w:r>
      <w:r w:rsidRPr="00FA36D3">
        <w:rPr>
          <w:sz w:val="20"/>
          <w:szCs w:val="20"/>
        </w:rPr>
        <w:t>the</w:t>
      </w:r>
      <w:r w:rsidRPr="00FA36D3">
        <w:rPr>
          <w:spacing w:val="-7"/>
          <w:sz w:val="20"/>
          <w:szCs w:val="20"/>
        </w:rPr>
        <w:t xml:space="preserve"> </w:t>
      </w:r>
      <w:r w:rsidRPr="00FA36D3">
        <w:rPr>
          <w:sz w:val="20"/>
          <w:szCs w:val="20"/>
        </w:rPr>
        <w:t>facility</w:t>
      </w:r>
      <w:r w:rsidRPr="00FA36D3">
        <w:rPr>
          <w:spacing w:val="-7"/>
          <w:sz w:val="20"/>
          <w:szCs w:val="20"/>
        </w:rPr>
        <w:t xml:space="preserve"> </w:t>
      </w:r>
      <w:r w:rsidRPr="00FA36D3">
        <w:rPr>
          <w:sz w:val="20"/>
          <w:szCs w:val="20"/>
        </w:rPr>
        <w:t>for</w:t>
      </w:r>
      <w:r w:rsidRPr="00FA36D3">
        <w:rPr>
          <w:spacing w:val="-6"/>
          <w:sz w:val="20"/>
          <w:szCs w:val="20"/>
        </w:rPr>
        <w:t xml:space="preserve"> </w:t>
      </w:r>
      <w:r w:rsidRPr="00FA36D3">
        <w:rPr>
          <w:sz w:val="20"/>
          <w:szCs w:val="20"/>
        </w:rPr>
        <w:t>the</w:t>
      </w:r>
      <w:r w:rsidRPr="00FA36D3">
        <w:rPr>
          <w:spacing w:val="-7"/>
          <w:sz w:val="20"/>
          <w:szCs w:val="20"/>
        </w:rPr>
        <w:t xml:space="preserve"> </w:t>
      </w:r>
      <w:r w:rsidRPr="00FA36D3">
        <w:rPr>
          <w:sz w:val="20"/>
          <w:szCs w:val="20"/>
        </w:rPr>
        <w:t>settlement</w:t>
      </w:r>
      <w:r w:rsidRPr="00FA36D3">
        <w:rPr>
          <w:spacing w:val="-7"/>
          <w:sz w:val="20"/>
          <w:szCs w:val="20"/>
        </w:rPr>
        <w:t xml:space="preserve"> </w:t>
      </w:r>
      <w:r w:rsidRPr="00FA36D3">
        <w:rPr>
          <w:spacing w:val="-2"/>
          <w:sz w:val="20"/>
          <w:szCs w:val="20"/>
        </w:rPr>
        <w:t>month.</w:t>
      </w:r>
    </w:p>
    <w:p w14:paraId="25EA2E7E" w14:textId="77777777" w:rsidR="00936238" w:rsidRPr="00FA36D3" w:rsidRDefault="00056BA6">
      <w:pPr>
        <w:pStyle w:val="ListParagraph"/>
        <w:numPr>
          <w:ilvl w:val="0"/>
          <w:numId w:val="5"/>
        </w:numPr>
        <w:tabs>
          <w:tab w:val="left" w:pos="1599"/>
        </w:tabs>
        <w:spacing w:before="2" w:line="237" w:lineRule="auto"/>
        <w:ind w:left="1599" w:right="1098"/>
        <w:jc w:val="both"/>
        <w:rPr>
          <w:sz w:val="20"/>
          <w:szCs w:val="20"/>
        </w:rPr>
      </w:pPr>
      <w:r w:rsidRPr="00FA36D3">
        <w:rPr>
          <w:sz w:val="20"/>
          <w:szCs w:val="20"/>
        </w:rPr>
        <w:t>An</w:t>
      </w:r>
      <w:r w:rsidRPr="00FA36D3">
        <w:rPr>
          <w:spacing w:val="-2"/>
          <w:sz w:val="20"/>
          <w:szCs w:val="20"/>
        </w:rPr>
        <w:t xml:space="preserve"> </w:t>
      </w:r>
      <w:r w:rsidRPr="00FA36D3">
        <w:rPr>
          <w:sz w:val="20"/>
          <w:szCs w:val="20"/>
        </w:rPr>
        <w:t>audit</w:t>
      </w:r>
      <w:r w:rsidRPr="00FA36D3">
        <w:rPr>
          <w:spacing w:val="-5"/>
          <w:sz w:val="20"/>
          <w:szCs w:val="20"/>
        </w:rPr>
        <w:t xml:space="preserve"> </w:t>
      </w:r>
      <w:r w:rsidRPr="00FA36D3">
        <w:rPr>
          <w:sz w:val="20"/>
          <w:szCs w:val="20"/>
        </w:rPr>
        <w:t>of your</w:t>
      </w:r>
      <w:r w:rsidRPr="00FA36D3">
        <w:rPr>
          <w:spacing w:val="-4"/>
          <w:sz w:val="20"/>
          <w:szCs w:val="20"/>
        </w:rPr>
        <w:t xml:space="preserve"> </w:t>
      </w:r>
      <w:r w:rsidRPr="00FA36D3">
        <w:rPr>
          <w:sz w:val="20"/>
          <w:szCs w:val="20"/>
        </w:rPr>
        <w:t>Operating</w:t>
      </w:r>
      <w:r w:rsidRPr="00FA36D3">
        <w:rPr>
          <w:spacing w:val="-4"/>
          <w:sz w:val="20"/>
          <w:szCs w:val="20"/>
        </w:rPr>
        <w:t xml:space="preserve"> </w:t>
      </w:r>
      <w:r w:rsidRPr="00FA36D3">
        <w:rPr>
          <w:sz w:val="20"/>
          <w:szCs w:val="20"/>
        </w:rPr>
        <w:t>Cash</w:t>
      </w:r>
      <w:r w:rsidRPr="00FA36D3">
        <w:rPr>
          <w:spacing w:val="-2"/>
          <w:sz w:val="20"/>
          <w:szCs w:val="20"/>
        </w:rPr>
        <w:t xml:space="preserve"> </w:t>
      </w:r>
      <w:r w:rsidRPr="00FA36D3">
        <w:rPr>
          <w:sz w:val="20"/>
          <w:szCs w:val="20"/>
        </w:rPr>
        <w:t>Loan</w:t>
      </w:r>
      <w:r w:rsidRPr="00FA36D3">
        <w:rPr>
          <w:spacing w:val="-2"/>
          <w:sz w:val="20"/>
          <w:szCs w:val="20"/>
        </w:rPr>
        <w:t xml:space="preserve"> </w:t>
      </w:r>
      <w:r w:rsidRPr="00FA36D3">
        <w:rPr>
          <w:sz w:val="20"/>
          <w:szCs w:val="20"/>
        </w:rPr>
        <w:t>XV11</w:t>
      </w:r>
      <w:r w:rsidRPr="00FA36D3">
        <w:rPr>
          <w:spacing w:val="-2"/>
          <w:sz w:val="20"/>
          <w:szCs w:val="20"/>
        </w:rPr>
        <w:t xml:space="preserve"> </w:t>
      </w:r>
      <w:r w:rsidRPr="00FA36D3">
        <w:rPr>
          <w:sz w:val="20"/>
          <w:szCs w:val="20"/>
        </w:rPr>
        <w:t>(a)</w:t>
      </w:r>
      <w:r w:rsidRPr="00FA36D3">
        <w:rPr>
          <w:spacing w:val="-4"/>
          <w:sz w:val="20"/>
          <w:szCs w:val="20"/>
        </w:rPr>
        <w:t xml:space="preserve"> </w:t>
      </w:r>
      <w:r w:rsidRPr="00FA36D3">
        <w:rPr>
          <w:sz w:val="20"/>
          <w:szCs w:val="20"/>
        </w:rPr>
        <w:t>and</w:t>
      </w:r>
      <w:r w:rsidRPr="00FA36D3">
        <w:rPr>
          <w:spacing w:val="-4"/>
          <w:sz w:val="20"/>
          <w:szCs w:val="20"/>
        </w:rPr>
        <w:t xml:space="preserve"> </w:t>
      </w:r>
      <w:r w:rsidRPr="00FA36D3">
        <w:rPr>
          <w:sz w:val="20"/>
          <w:szCs w:val="20"/>
        </w:rPr>
        <w:t>the</w:t>
      </w:r>
      <w:r w:rsidRPr="00FA36D3">
        <w:rPr>
          <w:spacing w:val="-2"/>
          <w:sz w:val="20"/>
          <w:szCs w:val="20"/>
        </w:rPr>
        <w:t xml:space="preserve"> </w:t>
      </w:r>
      <w:r w:rsidRPr="00FA36D3">
        <w:rPr>
          <w:sz w:val="20"/>
          <w:szCs w:val="20"/>
        </w:rPr>
        <w:t>operating</w:t>
      </w:r>
      <w:r w:rsidRPr="00FA36D3">
        <w:rPr>
          <w:spacing w:val="-4"/>
          <w:sz w:val="20"/>
          <w:szCs w:val="20"/>
        </w:rPr>
        <w:t xml:space="preserve"> </w:t>
      </w:r>
      <w:r w:rsidRPr="00FA36D3">
        <w:rPr>
          <w:sz w:val="20"/>
          <w:szCs w:val="20"/>
        </w:rPr>
        <w:t>cash</w:t>
      </w:r>
      <w:r w:rsidRPr="00FA36D3">
        <w:rPr>
          <w:spacing w:val="-2"/>
          <w:sz w:val="20"/>
          <w:szCs w:val="20"/>
        </w:rPr>
        <w:t xml:space="preserve"> </w:t>
      </w:r>
      <w:r w:rsidRPr="00FA36D3">
        <w:rPr>
          <w:sz w:val="20"/>
          <w:szCs w:val="20"/>
        </w:rPr>
        <w:t>is</w:t>
      </w:r>
      <w:r w:rsidRPr="00FA36D3">
        <w:rPr>
          <w:spacing w:val="-3"/>
          <w:sz w:val="20"/>
          <w:szCs w:val="20"/>
        </w:rPr>
        <w:t xml:space="preserve"> </w:t>
      </w:r>
      <w:r w:rsidRPr="00FA36D3">
        <w:rPr>
          <w:sz w:val="20"/>
          <w:szCs w:val="20"/>
        </w:rPr>
        <w:t xml:space="preserve">short. </w:t>
      </w:r>
      <w:r w:rsidRPr="00FA36D3">
        <w:rPr>
          <w:sz w:val="20"/>
          <w:szCs w:val="20"/>
        </w:rPr>
        <w:t>(Exception to this rule</w:t>
      </w:r>
      <w:r w:rsidRPr="00FA36D3">
        <w:rPr>
          <w:spacing w:val="-3"/>
          <w:sz w:val="20"/>
          <w:szCs w:val="20"/>
        </w:rPr>
        <w:t xml:space="preserve"> </w:t>
      </w:r>
      <w:r w:rsidRPr="00FA36D3">
        <w:rPr>
          <w:sz w:val="20"/>
          <w:szCs w:val="20"/>
        </w:rPr>
        <w:t>would be operating cash loan authorized by</w:t>
      </w:r>
      <w:r w:rsidRPr="00FA36D3">
        <w:rPr>
          <w:spacing w:val="-4"/>
          <w:sz w:val="20"/>
          <w:szCs w:val="20"/>
        </w:rPr>
        <w:t xml:space="preserve"> </w:t>
      </w:r>
      <w:r w:rsidRPr="00FA36D3">
        <w:rPr>
          <w:sz w:val="20"/>
          <w:szCs w:val="20"/>
        </w:rPr>
        <w:t>policy</w:t>
      </w:r>
      <w:r w:rsidRPr="00FA36D3">
        <w:rPr>
          <w:spacing w:val="-1"/>
          <w:sz w:val="20"/>
          <w:szCs w:val="20"/>
        </w:rPr>
        <w:t xml:space="preserve"> </w:t>
      </w:r>
      <w:r w:rsidRPr="00FA36D3">
        <w:rPr>
          <w:sz w:val="20"/>
          <w:szCs w:val="20"/>
        </w:rPr>
        <w:t># XVII Operating Cash Loan)</w:t>
      </w:r>
    </w:p>
    <w:p w14:paraId="24065D02" w14:textId="77777777" w:rsidR="00936238" w:rsidRPr="00FA36D3" w:rsidRDefault="00056BA6">
      <w:pPr>
        <w:pStyle w:val="ListParagraph"/>
        <w:numPr>
          <w:ilvl w:val="0"/>
          <w:numId w:val="5"/>
        </w:numPr>
        <w:tabs>
          <w:tab w:val="left" w:pos="1598"/>
        </w:tabs>
        <w:spacing w:before="3"/>
        <w:ind w:left="1598" w:hanging="359"/>
        <w:jc w:val="both"/>
        <w:rPr>
          <w:sz w:val="20"/>
          <w:szCs w:val="20"/>
        </w:rPr>
      </w:pPr>
      <w:r w:rsidRPr="00FA36D3">
        <w:rPr>
          <w:sz w:val="20"/>
          <w:szCs w:val="20"/>
        </w:rPr>
        <w:t>Any</w:t>
      </w:r>
      <w:r w:rsidRPr="00FA36D3">
        <w:rPr>
          <w:spacing w:val="-7"/>
          <w:sz w:val="20"/>
          <w:szCs w:val="20"/>
        </w:rPr>
        <w:t xml:space="preserve"> </w:t>
      </w:r>
      <w:r w:rsidRPr="00FA36D3">
        <w:rPr>
          <w:sz w:val="20"/>
          <w:szCs w:val="20"/>
        </w:rPr>
        <w:t>other</w:t>
      </w:r>
      <w:r w:rsidRPr="00FA36D3">
        <w:rPr>
          <w:spacing w:val="-7"/>
          <w:sz w:val="20"/>
          <w:szCs w:val="20"/>
        </w:rPr>
        <w:t xml:space="preserve"> </w:t>
      </w:r>
      <w:r w:rsidRPr="00FA36D3">
        <w:rPr>
          <w:sz w:val="20"/>
          <w:szCs w:val="20"/>
        </w:rPr>
        <w:t>advances</w:t>
      </w:r>
      <w:r w:rsidRPr="00FA36D3">
        <w:rPr>
          <w:spacing w:val="-6"/>
          <w:sz w:val="20"/>
          <w:szCs w:val="20"/>
        </w:rPr>
        <w:t xml:space="preserve"> </w:t>
      </w:r>
      <w:r w:rsidRPr="00FA36D3">
        <w:rPr>
          <w:sz w:val="20"/>
          <w:szCs w:val="20"/>
        </w:rPr>
        <w:t>of</w:t>
      </w:r>
      <w:r w:rsidRPr="00FA36D3">
        <w:rPr>
          <w:spacing w:val="-3"/>
          <w:sz w:val="20"/>
          <w:szCs w:val="20"/>
        </w:rPr>
        <w:t xml:space="preserve"> </w:t>
      </w:r>
      <w:r w:rsidRPr="00FA36D3">
        <w:rPr>
          <w:sz w:val="20"/>
          <w:szCs w:val="20"/>
        </w:rPr>
        <w:t>funds</w:t>
      </w:r>
      <w:r w:rsidRPr="00FA36D3">
        <w:rPr>
          <w:spacing w:val="-9"/>
          <w:sz w:val="20"/>
          <w:szCs w:val="20"/>
        </w:rPr>
        <w:t xml:space="preserve"> </w:t>
      </w:r>
      <w:r w:rsidRPr="00FA36D3">
        <w:rPr>
          <w:sz w:val="20"/>
          <w:szCs w:val="20"/>
        </w:rPr>
        <w:t>from</w:t>
      </w:r>
      <w:r w:rsidRPr="00FA36D3">
        <w:rPr>
          <w:spacing w:val="-2"/>
          <w:sz w:val="20"/>
          <w:szCs w:val="20"/>
        </w:rPr>
        <w:t xml:space="preserve"> </w:t>
      </w:r>
      <w:r w:rsidRPr="00FA36D3">
        <w:rPr>
          <w:spacing w:val="-4"/>
          <w:sz w:val="20"/>
          <w:szCs w:val="20"/>
        </w:rPr>
        <w:t>SLA.</w:t>
      </w:r>
    </w:p>
    <w:p w14:paraId="232AE946" w14:textId="77777777" w:rsidR="00936238" w:rsidRPr="00FA36D3" w:rsidRDefault="00056BA6">
      <w:pPr>
        <w:pStyle w:val="Heading2"/>
        <w:spacing w:before="274"/>
        <w:rPr>
          <w:sz w:val="20"/>
          <w:szCs w:val="20"/>
          <w:u w:val="none"/>
        </w:rPr>
      </w:pPr>
      <w:r w:rsidRPr="00FA36D3">
        <w:rPr>
          <w:spacing w:val="-2"/>
          <w:sz w:val="20"/>
          <w:szCs w:val="20"/>
          <w:u w:val="thick"/>
        </w:rPr>
        <w:t>PROCEDURE</w:t>
      </w:r>
      <w:r w:rsidRPr="00FA36D3">
        <w:rPr>
          <w:spacing w:val="-2"/>
          <w:sz w:val="20"/>
          <w:szCs w:val="20"/>
          <w:u w:val="none"/>
        </w:rPr>
        <w:t>:</w:t>
      </w:r>
    </w:p>
    <w:p w14:paraId="4043EA36" w14:textId="77777777" w:rsidR="00936238" w:rsidRPr="00FA36D3" w:rsidRDefault="00936238">
      <w:pPr>
        <w:pStyle w:val="BodyText"/>
        <w:rPr>
          <w:b/>
        </w:rPr>
      </w:pPr>
    </w:p>
    <w:p w14:paraId="087CF3E9" w14:textId="77777777" w:rsidR="00936238" w:rsidRPr="00FA36D3" w:rsidRDefault="00056BA6">
      <w:pPr>
        <w:ind w:left="880" w:right="974"/>
        <w:rPr>
          <w:sz w:val="20"/>
          <w:szCs w:val="20"/>
        </w:rPr>
      </w:pPr>
      <w:r w:rsidRPr="00FA36D3">
        <w:rPr>
          <w:sz w:val="20"/>
          <w:szCs w:val="20"/>
        </w:rPr>
        <w:t>The</w:t>
      </w:r>
      <w:r w:rsidRPr="00FA36D3">
        <w:rPr>
          <w:spacing w:val="-2"/>
          <w:sz w:val="20"/>
          <w:szCs w:val="20"/>
        </w:rPr>
        <w:t xml:space="preserve"> </w:t>
      </w:r>
      <w:r w:rsidRPr="00FA36D3">
        <w:rPr>
          <w:sz w:val="20"/>
          <w:szCs w:val="20"/>
        </w:rPr>
        <w:t>GA</w:t>
      </w:r>
      <w:r w:rsidRPr="00FA36D3">
        <w:rPr>
          <w:spacing w:val="-4"/>
          <w:sz w:val="20"/>
          <w:szCs w:val="20"/>
        </w:rPr>
        <w:t xml:space="preserve"> </w:t>
      </w:r>
      <w:r w:rsidRPr="00FA36D3">
        <w:rPr>
          <w:sz w:val="20"/>
          <w:szCs w:val="20"/>
        </w:rPr>
        <w:t>Cooperative</w:t>
      </w:r>
      <w:r w:rsidRPr="00FA36D3">
        <w:rPr>
          <w:spacing w:val="-2"/>
          <w:sz w:val="20"/>
          <w:szCs w:val="20"/>
        </w:rPr>
        <w:t xml:space="preserve"> </w:t>
      </w:r>
      <w:r w:rsidRPr="00FA36D3">
        <w:rPr>
          <w:sz w:val="20"/>
          <w:szCs w:val="20"/>
        </w:rPr>
        <w:t>Services</w:t>
      </w:r>
      <w:r w:rsidRPr="00FA36D3">
        <w:rPr>
          <w:spacing w:val="-3"/>
          <w:sz w:val="20"/>
          <w:szCs w:val="20"/>
        </w:rPr>
        <w:t xml:space="preserve"> </w:t>
      </w:r>
      <w:r w:rsidRPr="00FA36D3">
        <w:rPr>
          <w:sz w:val="20"/>
          <w:szCs w:val="20"/>
        </w:rPr>
        <w:t>for</w:t>
      </w:r>
      <w:r w:rsidRPr="00FA36D3">
        <w:rPr>
          <w:spacing w:val="-4"/>
          <w:sz w:val="20"/>
          <w:szCs w:val="20"/>
        </w:rPr>
        <w:t xml:space="preserve"> </w:t>
      </w:r>
      <w:r w:rsidRPr="00FA36D3">
        <w:rPr>
          <w:sz w:val="20"/>
          <w:szCs w:val="20"/>
        </w:rPr>
        <w:t>the</w:t>
      </w:r>
      <w:r w:rsidRPr="00FA36D3">
        <w:rPr>
          <w:spacing w:val="-2"/>
          <w:sz w:val="20"/>
          <w:szCs w:val="20"/>
        </w:rPr>
        <w:t xml:space="preserve"> </w:t>
      </w:r>
      <w:r w:rsidRPr="00FA36D3">
        <w:rPr>
          <w:sz w:val="20"/>
          <w:szCs w:val="20"/>
        </w:rPr>
        <w:t>Blind,</w:t>
      </w:r>
      <w:r w:rsidRPr="00FA36D3">
        <w:rPr>
          <w:spacing w:val="-2"/>
          <w:sz w:val="20"/>
          <w:szCs w:val="20"/>
        </w:rPr>
        <w:t xml:space="preserve"> </w:t>
      </w:r>
      <w:r w:rsidRPr="00FA36D3">
        <w:rPr>
          <w:sz w:val="20"/>
          <w:szCs w:val="20"/>
        </w:rPr>
        <w:t>Inc.</w:t>
      </w:r>
      <w:r w:rsidRPr="00FA36D3">
        <w:rPr>
          <w:spacing w:val="-2"/>
          <w:sz w:val="20"/>
          <w:szCs w:val="20"/>
        </w:rPr>
        <w:t xml:space="preserve"> </w:t>
      </w:r>
      <w:r w:rsidRPr="00FA36D3">
        <w:rPr>
          <w:sz w:val="20"/>
          <w:szCs w:val="20"/>
        </w:rPr>
        <w:t>(Co-op)</w:t>
      </w:r>
      <w:r w:rsidRPr="00FA36D3">
        <w:rPr>
          <w:spacing w:val="-4"/>
          <w:sz w:val="20"/>
          <w:szCs w:val="20"/>
        </w:rPr>
        <w:t xml:space="preserve"> </w:t>
      </w:r>
      <w:r w:rsidRPr="00FA36D3">
        <w:rPr>
          <w:sz w:val="20"/>
          <w:szCs w:val="20"/>
        </w:rPr>
        <w:t>will</w:t>
      </w:r>
      <w:r w:rsidRPr="00FA36D3">
        <w:rPr>
          <w:spacing w:val="-3"/>
          <w:sz w:val="20"/>
          <w:szCs w:val="20"/>
        </w:rPr>
        <w:t xml:space="preserve"> </w:t>
      </w:r>
      <w:r w:rsidRPr="00FA36D3">
        <w:rPr>
          <w:sz w:val="20"/>
          <w:szCs w:val="20"/>
        </w:rPr>
        <w:t>notify</w:t>
      </w:r>
      <w:r w:rsidRPr="00FA36D3">
        <w:rPr>
          <w:spacing w:val="-5"/>
          <w:sz w:val="20"/>
          <w:szCs w:val="20"/>
        </w:rPr>
        <w:t xml:space="preserve"> </w:t>
      </w:r>
      <w:r w:rsidRPr="00FA36D3">
        <w:rPr>
          <w:sz w:val="20"/>
          <w:szCs w:val="20"/>
        </w:rPr>
        <w:t>the</w:t>
      </w:r>
      <w:r w:rsidRPr="00FA36D3">
        <w:rPr>
          <w:spacing w:val="-2"/>
          <w:sz w:val="20"/>
          <w:szCs w:val="20"/>
        </w:rPr>
        <w:t xml:space="preserve"> </w:t>
      </w:r>
      <w:r w:rsidRPr="00FA36D3">
        <w:rPr>
          <w:sz w:val="20"/>
          <w:szCs w:val="20"/>
        </w:rPr>
        <w:t>Counselor</w:t>
      </w:r>
      <w:r w:rsidRPr="00FA36D3">
        <w:rPr>
          <w:spacing w:val="-4"/>
          <w:sz w:val="20"/>
          <w:szCs w:val="20"/>
        </w:rPr>
        <w:t xml:space="preserve"> </w:t>
      </w:r>
      <w:r w:rsidRPr="00FA36D3">
        <w:rPr>
          <w:sz w:val="20"/>
          <w:szCs w:val="20"/>
        </w:rPr>
        <w:t xml:space="preserve">about the debt </w:t>
      </w:r>
      <w:r w:rsidRPr="00FA36D3">
        <w:rPr>
          <w:sz w:val="20"/>
          <w:szCs w:val="20"/>
        </w:rPr>
        <w:t>(the amount and when it is to be deducted).</w:t>
      </w:r>
      <w:r w:rsidRPr="00FA36D3">
        <w:rPr>
          <w:spacing w:val="40"/>
          <w:sz w:val="20"/>
          <w:szCs w:val="20"/>
        </w:rPr>
        <w:t xml:space="preserve"> </w:t>
      </w:r>
      <w:r w:rsidRPr="00FA36D3">
        <w:rPr>
          <w:sz w:val="20"/>
          <w:szCs w:val="20"/>
        </w:rPr>
        <w:t xml:space="preserve">The Counselor will then get in touch with the Vendor to explain how and when the debt is to be taken from their </w:t>
      </w:r>
      <w:r w:rsidRPr="00FA36D3">
        <w:rPr>
          <w:spacing w:val="-2"/>
          <w:sz w:val="20"/>
          <w:szCs w:val="20"/>
        </w:rPr>
        <w:t>settlement.</w:t>
      </w:r>
    </w:p>
    <w:p w14:paraId="3CA5E066" w14:textId="77777777" w:rsidR="00936238" w:rsidRPr="00FA36D3" w:rsidRDefault="00936238">
      <w:pPr>
        <w:pStyle w:val="BodyText"/>
      </w:pPr>
    </w:p>
    <w:p w14:paraId="429E9015" w14:textId="77777777" w:rsidR="00936238" w:rsidRDefault="00936238">
      <w:pPr>
        <w:pStyle w:val="BodyText"/>
        <w:rPr>
          <w:sz w:val="24"/>
        </w:rPr>
      </w:pPr>
    </w:p>
    <w:p w14:paraId="580A461A" w14:textId="77777777" w:rsidR="00936238" w:rsidRDefault="00936238">
      <w:pPr>
        <w:pStyle w:val="BodyText"/>
        <w:rPr>
          <w:sz w:val="24"/>
        </w:rPr>
      </w:pPr>
    </w:p>
    <w:p w14:paraId="1D30306F" w14:textId="77777777" w:rsidR="00936238" w:rsidRDefault="00936238">
      <w:pPr>
        <w:pStyle w:val="BodyText"/>
        <w:rPr>
          <w:sz w:val="24"/>
        </w:rPr>
      </w:pPr>
    </w:p>
    <w:p w14:paraId="5CBED5C2" w14:textId="77777777" w:rsidR="00936238" w:rsidRDefault="00936238">
      <w:pPr>
        <w:pStyle w:val="BodyText"/>
        <w:rPr>
          <w:sz w:val="24"/>
        </w:rPr>
      </w:pPr>
    </w:p>
    <w:p w14:paraId="201B5F9A" w14:textId="77777777" w:rsidR="00936238" w:rsidRDefault="00936238">
      <w:pPr>
        <w:pStyle w:val="BodyText"/>
        <w:rPr>
          <w:sz w:val="24"/>
        </w:rPr>
      </w:pPr>
    </w:p>
    <w:p w14:paraId="552F4E8B" w14:textId="77777777" w:rsidR="00936238" w:rsidRDefault="00936238">
      <w:pPr>
        <w:pStyle w:val="BodyText"/>
        <w:rPr>
          <w:sz w:val="24"/>
        </w:rPr>
      </w:pPr>
    </w:p>
    <w:p w14:paraId="12E4FBCC" w14:textId="77777777" w:rsidR="00936238" w:rsidRDefault="00936238">
      <w:pPr>
        <w:pStyle w:val="BodyText"/>
        <w:rPr>
          <w:sz w:val="24"/>
        </w:rPr>
      </w:pPr>
    </w:p>
    <w:p w14:paraId="759C77A7" w14:textId="77777777" w:rsidR="00936238" w:rsidRDefault="00936238">
      <w:pPr>
        <w:pStyle w:val="BodyText"/>
        <w:rPr>
          <w:sz w:val="24"/>
        </w:rPr>
      </w:pPr>
    </w:p>
    <w:p w14:paraId="0EA74ADD" w14:textId="77777777" w:rsidR="00936238" w:rsidRDefault="00936238">
      <w:pPr>
        <w:pStyle w:val="BodyText"/>
        <w:rPr>
          <w:sz w:val="24"/>
        </w:rPr>
      </w:pPr>
    </w:p>
    <w:p w14:paraId="42EFCA3D" w14:textId="77777777" w:rsidR="00936238" w:rsidRDefault="00936238">
      <w:pPr>
        <w:pStyle w:val="BodyText"/>
        <w:rPr>
          <w:sz w:val="24"/>
        </w:rPr>
      </w:pPr>
    </w:p>
    <w:p w14:paraId="042E6AB8" w14:textId="77777777" w:rsidR="00936238" w:rsidRDefault="00936238">
      <w:pPr>
        <w:pStyle w:val="BodyText"/>
        <w:rPr>
          <w:sz w:val="24"/>
        </w:rPr>
      </w:pPr>
    </w:p>
    <w:p w14:paraId="03C0BF2F" w14:textId="77777777" w:rsidR="00936238" w:rsidRDefault="00936238">
      <w:pPr>
        <w:pStyle w:val="BodyText"/>
        <w:rPr>
          <w:sz w:val="24"/>
        </w:rPr>
      </w:pPr>
    </w:p>
    <w:p w14:paraId="1473133E" w14:textId="77777777" w:rsidR="00936238" w:rsidRDefault="00936238">
      <w:pPr>
        <w:pStyle w:val="BodyText"/>
        <w:rPr>
          <w:sz w:val="24"/>
        </w:rPr>
      </w:pPr>
    </w:p>
    <w:p w14:paraId="1DB5E899" w14:textId="77777777" w:rsidR="00936238" w:rsidRDefault="00936238">
      <w:pPr>
        <w:pStyle w:val="BodyText"/>
        <w:rPr>
          <w:sz w:val="24"/>
        </w:rPr>
      </w:pPr>
    </w:p>
    <w:p w14:paraId="66A8FC76" w14:textId="77777777" w:rsidR="00936238" w:rsidRDefault="00936238">
      <w:pPr>
        <w:pStyle w:val="BodyText"/>
        <w:rPr>
          <w:sz w:val="24"/>
        </w:rPr>
      </w:pPr>
    </w:p>
    <w:p w14:paraId="7BEA349F" w14:textId="77777777" w:rsidR="00936238" w:rsidRDefault="00936238">
      <w:pPr>
        <w:pStyle w:val="BodyText"/>
        <w:rPr>
          <w:sz w:val="24"/>
        </w:rPr>
      </w:pPr>
    </w:p>
    <w:p w14:paraId="62F1BE55" w14:textId="77777777" w:rsidR="00936238" w:rsidRDefault="00936238">
      <w:pPr>
        <w:pStyle w:val="BodyText"/>
        <w:rPr>
          <w:sz w:val="24"/>
        </w:rPr>
      </w:pPr>
    </w:p>
    <w:p w14:paraId="70FA342A" w14:textId="77777777" w:rsidR="00FA36D3" w:rsidRDefault="00FA36D3">
      <w:pPr>
        <w:pStyle w:val="BodyText"/>
        <w:rPr>
          <w:sz w:val="24"/>
        </w:rPr>
      </w:pPr>
    </w:p>
    <w:p w14:paraId="0392FC3A" w14:textId="77777777" w:rsidR="00FA36D3" w:rsidRDefault="00FA36D3">
      <w:pPr>
        <w:pStyle w:val="BodyText"/>
        <w:rPr>
          <w:sz w:val="24"/>
        </w:rPr>
      </w:pPr>
    </w:p>
    <w:p w14:paraId="74A06320" w14:textId="77777777" w:rsidR="00FA36D3" w:rsidRDefault="00FA36D3">
      <w:pPr>
        <w:pStyle w:val="BodyText"/>
        <w:rPr>
          <w:sz w:val="24"/>
        </w:rPr>
      </w:pPr>
    </w:p>
    <w:p w14:paraId="69B95424" w14:textId="77777777" w:rsidR="00FA36D3" w:rsidRDefault="00FA36D3">
      <w:pPr>
        <w:pStyle w:val="BodyText"/>
        <w:rPr>
          <w:sz w:val="24"/>
        </w:rPr>
      </w:pPr>
    </w:p>
    <w:p w14:paraId="4D76F1C4" w14:textId="77777777" w:rsidR="004D67E0" w:rsidRDefault="004D67E0">
      <w:pPr>
        <w:pStyle w:val="BodyText"/>
        <w:rPr>
          <w:sz w:val="24"/>
        </w:rPr>
      </w:pPr>
    </w:p>
    <w:p w14:paraId="627A4A06" w14:textId="77777777" w:rsidR="004D67E0" w:rsidRDefault="004D67E0">
      <w:pPr>
        <w:pStyle w:val="BodyText"/>
        <w:rPr>
          <w:sz w:val="24"/>
        </w:rPr>
      </w:pPr>
    </w:p>
    <w:p w14:paraId="7E7D2274" w14:textId="77777777" w:rsidR="00936238" w:rsidRPr="004D67E0" w:rsidRDefault="00056BA6">
      <w:pPr>
        <w:pStyle w:val="Heading5"/>
        <w:numPr>
          <w:ilvl w:val="0"/>
          <w:numId w:val="32"/>
        </w:numPr>
        <w:tabs>
          <w:tab w:val="left" w:pos="4019"/>
        </w:tabs>
        <w:ind w:left="4019" w:hanging="720"/>
        <w:jc w:val="left"/>
      </w:pPr>
      <w:bookmarkStart w:id="56" w:name="_VENDORS_ATTENDING_CONFERENCES"/>
      <w:bookmarkStart w:id="57" w:name="_TOC_250002"/>
      <w:bookmarkEnd w:id="56"/>
      <w:r>
        <w:t>VENDORS</w:t>
      </w:r>
      <w:r>
        <w:rPr>
          <w:spacing w:val="-8"/>
        </w:rPr>
        <w:t xml:space="preserve"> </w:t>
      </w:r>
      <w:r>
        <w:t>ATTENDING</w:t>
      </w:r>
      <w:r>
        <w:rPr>
          <w:spacing w:val="-10"/>
        </w:rPr>
        <w:t xml:space="preserve"> </w:t>
      </w:r>
      <w:bookmarkEnd w:id="57"/>
      <w:r>
        <w:rPr>
          <w:spacing w:val="-2"/>
        </w:rPr>
        <w:t>CONFERENCES</w:t>
      </w:r>
    </w:p>
    <w:p w14:paraId="06001EB4" w14:textId="77777777" w:rsidR="004D67E0" w:rsidRDefault="004D67E0" w:rsidP="004D67E0">
      <w:pPr>
        <w:pStyle w:val="Heading5"/>
        <w:tabs>
          <w:tab w:val="left" w:pos="4019"/>
        </w:tabs>
        <w:ind w:left="4019"/>
        <w:jc w:val="right"/>
        <w:rPr>
          <w:spacing w:val="-2"/>
        </w:rPr>
      </w:pPr>
    </w:p>
    <w:p w14:paraId="75246BC4" w14:textId="77777777" w:rsidR="004D67E0" w:rsidRDefault="004D67E0" w:rsidP="004D67E0">
      <w:pPr>
        <w:pStyle w:val="Heading5"/>
        <w:tabs>
          <w:tab w:val="left" w:pos="4019"/>
        </w:tabs>
        <w:ind w:left="4019"/>
        <w:jc w:val="right"/>
        <w:rPr>
          <w:spacing w:val="-2"/>
        </w:rPr>
      </w:pPr>
    </w:p>
    <w:p w14:paraId="756E4ABC" w14:textId="77777777" w:rsidR="004D67E0" w:rsidRDefault="004D67E0" w:rsidP="004D67E0">
      <w:pPr>
        <w:pStyle w:val="Heading5"/>
        <w:tabs>
          <w:tab w:val="left" w:pos="4019"/>
        </w:tabs>
        <w:ind w:left="4019"/>
        <w:jc w:val="right"/>
        <w:rPr>
          <w:spacing w:val="-2"/>
        </w:rPr>
      </w:pPr>
    </w:p>
    <w:p w14:paraId="6A4D4809" w14:textId="77777777" w:rsidR="004D67E0" w:rsidRDefault="004D67E0" w:rsidP="004D67E0">
      <w:pPr>
        <w:pStyle w:val="Heading5"/>
        <w:tabs>
          <w:tab w:val="left" w:pos="4019"/>
        </w:tabs>
        <w:ind w:left="4019"/>
        <w:jc w:val="right"/>
        <w:rPr>
          <w:spacing w:val="-2"/>
        </w:rPr>
      </w:pPr>
    </w:p>
    <w:p w14:paraId="06B61CFB" w14:textId="77777777" w:rsidR="00936238" w:rsidRPr="00FA36D3" w:rsidRDefault="00056BA6">
      <w:pPr>
        <w:pStyle w:val="Heading2"/>
        <w:spacing w:before="39"/>
        <w:rPr>
          <w:sz w:val="20"/>
          <w:szCs w:val="20"/>
          <w:u w:val="none"/>
        </w:rPr>
      </w:pPr>
      <w:r w:rsidRPr="00FA36D3">
        <w:rPr>
          <w:spacing w:val="-2"/>
          <w:sz w:val="20"/>
          <w:szCs w:val="20"/>
          <w:u w:val="thick"/>
        </w:rPr>
        <w:t>REFERENCE:</w:t>
      </w:r>
    </w:p>
    <w:p w14:paraId="138276BE" w14:textId="77777777" w:rsidR="00936238" w:rsidRPr="00FA36D3" w:rsidRDefault="00936238">
      <w:pPr>
        <w:pStyle w:val="BodyText"/>
        <w:rPr>
          <w:b/>
        </w:rPr>
      </w:pPr>
    </w:p>
    <w:p w14:paraId="0F121B49" w14:textId="77777777" w:rsidR="00936238" w:rsidRPr="00FA36D3" w:rsidRDefault="00056BA6">
      <w:pPr>
        <w:ind w:left="879"/>
        <w:rPr>
          <w:sz w:val="20"/>
          <w:szCs w:val="20"/>
        </w:rPr>
      </w:pPr>
      <w:r w:rsidRPr="00FA36D3">
        <w:rPr>
          <w:sz w:val="20"/>
          <w:szCs w:val="20"/>
        </w:rPr>
        <w:t>Business</w:t>
      </w:r>
      <w:r w:rsidRPr="00FA36D3">
        <w:rPr>
          <w:spacing w:val="-10"/>
          <w:sz w:val="20"/>
          <w:szCs w:val="20"/>
        </w:rPr>
        <w:t xml:space="preserve"> </w:t>
      </w:r>
      <w:r w:rsidRPr="00FA36D3">
        <w:rPr>
          <w:sz w:val="20"/>
          <w:szCs w:val="20"/>
        </w:rPr>
        <w:t>Enterprise</w:t>
      </w:r>
      <w:r w:rsidRPr="00FA36D3">
        <w:rPr>
          <w:spacing w:val="-7"/>
          <w:sz w:val="20"/>
          <w:szCs w:val="20"/>
        </w:rPr>
        <w:t xml:space="preserve"> </w:t>
      </w:r>
      <w:r w:rsidRPr="00FA36D3">
        <w:rPr>
          <w:sz w:val="20"/>
          <w:szCs w:val="20"/>
        </w:rPr>
        <w:t>Program</w:t>
      </w:r>
      <w:r w:rsidRPr="00FA36D3">
        <w:rPr>
          <w:spacing w:val="-6"/>
          <w:sz w:val="20"/>
          <w:szCs w:val="20"/>
        </w:rPr>
        <w:t xml:space="preserve"> </w:t>
      </w:r>
      <w:r w:rsidRPr="00FA36D3">
        <w:rPr>
          <w:sz w:val="20"/>
          <w:szCs w:val="20"/>
        </w:rPr>
        <w:t>Policy</w:t>
      </w:r>
      <w:r w:rsidRPr="00FA36D3">
        <w:rPr>
          <w:spacing w:val="-10"/>
          <w:sz w:val="20"/>
          <w:szCs w:val="20"/>
        </w:rPr>
        <w:t xml:space="preserve"> </w:t>
      </w:r>
      <w:r w:rsidRPr="00FA36D3">
        <w:rPr>
          <w:sz w:val="20"/>
          <w:szCs w:val="20"/>
        </w:rPr>
        <w:t>and</w:t>
      </w:r>
      <w:r w:rsidRPr="00FA36D3">
        <w:rPr>
          <w:spacing w:val="-9"/>
          <w:sz w:val="20"/>
          <w:szCs w:val="20"/>
        </w:rPr>
        <w:t xml:space="preserve"> </w:t>
      </w:r>
      <w:r w:rsidRPr="00FA36D3">
        <w:rPr>
          <w:spacing w:val="-2"/>
          <w:sz w:val="20"/>
          <w:szCs w:val="20"/>
        </w:rPr>
        <w:t>Procedures</w:t>
      </w:r>
    </w:p>
    <w:p w14:paraId="44AD8534" w14:textId="77777777" w:rsidR="00936238" w:rsidRPr="00FA36D3" w:rsidRDefault="00936238">
      <w:pPr>
        <w:pStyle w:val="BodyText"/>
      </w:pPr>
    </w:p>
    <w:p w14:paraId="4FDBF2E2" w14:textId="77777777" w:rsidR="00936238" w:rsidRPr="00FA36D3" w:rsidRDefault="00056BA6">
      <w:pPr>
        <w:pStyle w:val="Heading2"/>
        <w:rPr>
          <w:sz w:val="20"/>
          <w:szCs w:val="20"/>
          <w:u w:val="none"/>
        </w:rPr>
      </w:pPr>
      <w:r w:rsidRPr="00FA36D3">
        <w:rPr>
          <w:spacing w:val="-2"/>
          <w:sz w:val="20"/>
          <w:szCs w:val="20"/>
          <w:u w:val="thick"/>
        </w:rPr>
        <w:t>POLICY:</w:t>
      </w:r>
    </w:p>
    <w:p w14:paraId="44019D85" w14:textId="77777777" w:rsidR="00936238" w:rsidRPr="00FA36D3" w:rsidRDefault="00936238">
      <w:pPr>
        <w:pStyle w:val="BodyText"/>
        <w:rPr>
          <w:b/>
        </w:rPr>
      </w:pPr>
    </w:p>
    <w:p w14:paraId="0D04D3DB" w14:textId="77777777" w:rsidR="00936238" w:rsidRPr="00FA36D3" w:rsidRDefault="00056BA6">
      <w:pPr>
        <w:spacing w:before="1"/>
        <w:ind w:left="880" w:right="974"/>
        <w:rPr>
          <w:sz w:val="20"/>
          <w:szCs w:val="20"/>
        </w:rPr>
      </w:pPr>
      <w:r w:rsidRPr="00FA36D3">
        <w:rPr>
          <w:sz w:val="20"/>
          <w:szCs w:val="20"/>
        </w:rPr>
        <w:t>As</w:t>
      </w:r>
      <w:r w:rsidRPr="00FA36D3">
        <w:rPr>
          <w:spacing w:val="-2"/>
          <w:sz w:val="20"/>
          <w:szCs w:val="20"/>
        </w:rPr>
        <w:t xml:space="preserve"> </w:t>
      </w:r>
      <w:r w:rsidRPr="00FA36D3">
        <w:rPr>
          <w:sz w:val="20"/>
          <w:szCs w:val="20"/>
        </w:rPr>
        <w:t>of</w:t>
      </w:r>
      <w:r w:rsidRPr="00FA36D3">
        <w:rPr>
          <w:spacing w:val="-1"/>
          <w:sz w:val="20"/>
          <w:szCs w:val="20"/>
        </w:rPr>
        <w:t xml:space="preserve"> </w:t>
      </w:r>
      <w:r w:rsidRPr="00FA36D3">
        <w:rPr>
          <w:sz w:val="20"/>
          <w:szCs w:val="20"/>
        </w:rPr>
        <w:t>October,</w:t>
      </w:r>
      <w:r w:rsidRPr="00FA36D3">
        <w:rPr>
          <w:spacing w:val="-1"/>
          <w:sz w:val="20"/>
          <w:szCs w:val="20"/>
        </w:rPr>
        <w:t xml:space="preserve"> </w:t>
      </w:r>
      <w:r w:rsidRPr="00FA36D3">
        <w:rPr>
          <w:sz w:val="20"/>
          <w:szCs w:val="20"/>
        </w:rPr>
        <w:t>2008</w:t>
      </w:r>
      <w:r w:rsidRPr="00FA36D3">
        <w:rPr>
          <w:spacing w:val="-1"/>
          <w:sz w:val="20"/>
          <w:szCs w:val="20"/>
        </w:rPr>
        <w:t xml:space="preserve"> </w:t>
      </w:r>
      <w:r w:rsidRPr="00FA36D3">
        <w:rPr>
          <w:sz w:val="20"/>
          <w:szCs w:val="20"/>
        </w:rPr>
        <w:t>any</w:t>
      </w:r>
      <w:r w:rsidRPr="00FA36D3">
        <w:rPr>
          <w:spacing w:val="-4"/>
          <w:sz w:val="20"/>
          <w:szCs w:val="20"/>
        </w:rPr>
        <w:t xml:space="preserve"> </w:t>
      </w:r>
      <w:r w:rsidRPr="00FA36D3">
        <w:rPr>
          <w:sz w:val="20"/>
          <w:szCs w:val="20"/>
        </w:rPr>
        <w:t>Vendor</w:t>
      </w:r>
      <w:r w:rsidRPr="00FA36D3">
        <w:rPr>
          <w:spacing w:val="-5"/>
          <w:sz w:val="20"/>
          <w:szCs w:val="20"/>
        </w:rPr>
        <w:t xml:space="preserve"> </w:t>
      </w:r>
      <w:r w:rsidRPr="00FA36D3">
        <w:rPr>
          <w:sz w:val="20"/>
          <w:szCs w:val="20"/>
        </w:rPr>
        <w:t>attending</w:t>
      </w:r>
      <w:r w:rsidRPr="00FA36D3">
        <w:rPr>
          <w:spacing w:val="-3"/>
          <w:sz w:val="20"/>
          <w:szCs w:val="20"/>
        </w:rPr>
        <w:t xml:space="preserve"> </w:t>
      </w:r>
      <w:r w:rsidRPr="00FA36D3">
        <w:rPr>
          <w:sz w:val="20"/>
          <w:szCs w:val="20"/>
        </w:rPr>
        <w:t>a</w:t>
      </w:r>
      <w:r w:rsidRPr="00FA36D3">
        <w:rPr>
          <w:spacing w:val="-6"/>
          <w:sz w:val="20"/>
          <w:szCs w:val="20"/>
        </w:rPr>
        <w:t xml:space="preserve"> </w:t>
      </w:r>
      <w:r w:rsidRPr="00FA36D3">
        <w:rPr>
          <w:sz w:val="20"/>
          <w:szCs w:val="20"/>
        </w:rPr>
        <w:t>conference</w:t>
      </w:r>
      <w:r w:rsidRPr="00FA36D3">
        <w:rPr>
          <w:spacing w:val="-3"/>
          <w:sz w:val="20"/>
          <w:szCs w:val="20"/>
        </w:rPr>
        <w:t xml:space="preserve"> </w:t>
      </w:r>
      <w:r w:rsidRPr="00FA36D3">
        <w:rPr>
          <w:sz w:val="20"/>
          <w:szCs w:val="20"/>
        </w:rPr>
        <w:t>paid</w:t>
      </w:r>
      <w:r w:rsidRPr="00FA36D3">
        <w:rPr>
          <w:spacing w:val="-6"/>
          <w:sz w:val="20"/>
          <w:szCs w:val="20"/>
        </w:rPr>
        <w:t xml:space="preserve"> </w:t>
      </w:r>
      <w:r w:rsidRPr="00FA36D3">
        <w:rPr>
          <w:sz w:val="20"/>
          <w:szCs w:val="20"/>
        </w:rPr>
        <w:t>for</w:t>
      </w:r>
      <w:r w:rsidRPr="00FA36D3">
        <w:rPr>
          <w:spacing w:val="-3"/>
          <w:sz w:val="20"/>
          <w:szCs w:val="20"/>
        </w:rPr>
        <w:t xml:space="preserve"> </w:t>
      </w:r>
      <w:r w:rsidRPr="00FA36D3">
        <w:rPr>
          <w:sz w:val="20"/>
          <w:szCs w:val="20"/>
        </w:rPr>
        <w:t>by</w:t>
      </w:r>
      <w:r w:rsidRPr="00FA36D3">
        <w:rPr>
          <w:spacing w:val="-7"/>
          <w:sz w:val="20"/>
          <w:szCs w:val="20"/>
        </w:rPr>
        <w:t xml:space="preserve"> </w:t>
      </w:r>
      <w:r w:rsidRPr="00FA36D3">
        <w:rPr>
          <w:sz w:val="20"/>
          <w:szCs w:val="20"/>
        </w:rPr>
        <w:t>the</w:t>
      </w:r>
      <w:r w:rsidRPr="00FA36D3">
        <w:rPr>
          <w:spacing w:val="-1"/>
          <w:sz w:val="20"/>
          <w:szCs w:val="20"/>
        </w:rPr>
        <w:t xml:space="preserve"> </w:t>
      </w:r>
      <w:r w:rsidRPr="00FA36D3">
        <w:rPr>
          <w:sz w:val="20"/>
          <w:szCs w:val="20"/>
        </w:rPr>
        <w:t>CBV</w:t>
      </w:r>
      <w:r w:rsidRPr="00FA36D3">
        <w:rPr>
          <w:spacing w:val="-1"/>
          <w:sz w:val="20"/>
          <w:szCs w:val="20"/>
        </w:rPr>
        <w:t xml:space="preserve"> </w:t>
      </w:r>
      <w:r w:rsidRPr="00FA36D3">
        <w:rPr>
          <w:sz w:val="20"/>
          <w:szCs w:val="20"/>
        </w:rPr>
        <w:t>will</w:t>
      </w:r>
      <w:r w:rsidRPr="00FA36D3">
        <w:rPr>
          <w:spacing w:val="-2"/>
          <w:sz w:val="20"/>
          <w:szCs w:val="20"/>
        </w:rPr>
        <w:t xml:space="preserve"> </w:t>
      </w:r>
      <w:r w:rsidRPr="00FA36D3">
        <w:rPr>
          <w:sz w:val="20"/>
          <w:szCs w:val="20"/>
        </w:rPr>
        <w:t>not</w:t>
      </w:r>
      <w:r w:rsidRPr="00FA36D3">
        <w:rPr>
          <w:spacing w:val="-1"/>
          <w:sz w:val="20"/>
          <w:szCs w:val="20"/>
        </w:rPr>
        <w:t xml:space="preserve"> </w:t>
      </w:r>
      <w:r w:rsidRPr="00FA36D3">
        <w:rPr>
          <w:sz w:val="20"/>
          <w:szCs w:val="20"/>
        </w:rPr>
        <w:t xml:space="preserve">be reimbursed for their expenses for the conference until they have submitted a written report describing the </w:t>
      </w:r>
      <w:r w:rsidRPr="00FA36D3">
        <w:rPr>
          <w:sz w:val="20"/>
          <w:szCs w:val="20"/>
        </w:rPr>
        <w:t>conference and submit the report to the committee.</w:t>
      </w:r>
    </w:p>
    <w:p w14:paraId="0D40388D" w14:textId="77777777" w:rsidR="00936238" w:rsidRPr="00FA36D3" w:rsidRDefault="00056BA6">
      <w:pPr>
        <w:pStyle w:val="Heading2"/>
        <w:spacing w:before="276"/>
        <w:ind w:left="880"/>
        <w:rPr>
          <w:sz w:val="20"/>
          <w:szCs w:val="20"/>
          <w:u w:val="none"/>
        </w:rPr>
      </w:pPr>
      <w:r w:rsidRPr="00FA36D3">
        <w:rPr>
          <w:spacing w:val="-2"/>
          <w:sz w:val="20"/>
          <w:szCs w:val="20"/>
          <w:u w:val="thick"/>
        </w:rPr>
        <w:t>PROCEDURE</w:t>
      </w:r>
      <w:r w:rsidRPr="00FA36D3">
        <w:rPr>
          <w:spacing w:val="-2"/>
          <w:sz w:val="20"/>
          <w:szCs w:val="20"/>
          <w:u w:val="none"/>
        </w:rPr>
        <w:t>:</w:t>
      </w:r>
    </w:p>
    <w:p w14:paraId="73C63157" w14:textId="77777777" w:rsidR="00936238" w:rsidRPr="00FA36D3" w:rsidRDefault="00056BA6">
      <w:pPr>
        <w:spacing w:before="276"/>
        <w:ind w:left="880" w:right="1017"/>
        <w:jc w:val="both"/>
        <w:rPr>
          <w:sz w:val="20"/>
          <w:szCs w:val="20"/>
        </w:rPr>
      </w:pPr>
      <w:r w:rsidRPr="00FA36D3">
        <w:rPr>
          <w:sz w:val="20"/>
          <w:szCs w:val="20"/>
        </w:rPr>
        <w:t>The Committee</w:t>
      </w:r>
      <w:r w:rsidRPr="00FA36D3">
        <w:rPr>
          <w:spacing w:val="-1"/>
          <w:sz w:val="20"/>
          <w:szCs w:val="20"/>
        </w:rPr>
        <w:t xml:space="preserve"> </w:t>
      </w:r>
      <w:r w:rsidRPr="00FA36D3">
        <w:rPr>
          <w:sz w:val="20"/>
          <w:szCs w:val="20"/>
        </w:rPr>
        <w:t>of Blind Vendors will elect at</w:t>
      </w:r>
      <w:r w:rsidRPr="00FA36D3">
        <w:rPr>
          <w:spacing w:val="-2"/>
          <w:sz w:val="20"/>
          <w:szCs w:val="20"/>
        </w:rPr>
        <w:t xml:space="preserve"> </w:t>
      </w:r>
      <w:r w:rsidRPr="00FA36D3">
        <w:rPr>
          <w:sz w:val="20"/>
          <w:szCs w:val="20"/>
        </w:rPr>
        <w:t>the CBV meeting</w:t>
      </w:r>
      <w:r w:rsidRPr="00FA36D3">
        <w:rPr>
          <w:spacing w:val="-1"/>
          <w:sz w:val="20"/>
          <w:szCs w:val="20"/>
        </w:rPr>
        <w:t xml:space="preserve"> </w:t>
      </w:r>
      <w:r w:rsidRPr="00FA36D3">
        <w:rPr>
          <w:sz w:val="20"/>
          <w:szCs w:val="20"/>
        </w:rPr>
        <w:t>each</w:t>
      </w:r>
      <w:r w:rsidRPr="00FA36D3">
        <w:rPr>
          <w:spacing w:val="-1"/>
          <w:sz w:val="20"/>
          <w:szCs w:val="20"/>
        </w:rPr>
        <w:t xml:space="preserve"> </w:t>
      </w:r>
      <w:r w:rsidRPr="00FA36D3">
        <w:rPr>
          <w:sz w:val="20"/>
          <w:szCs w:val="20"/>
        </w:rPr>
        <w:t>Vendor</w:t>
      </w:r>
      <w:r w:rsidRPr="00FA36D3">
        <w:rPr>
          <w:spacing w:val="-1"/>
          <w:sz w:val="20"/>
          <w:szCs w:val="20"/>
        </w:rPr>
        <w:t xml:space="preserve"> </w:t>
      </w:r>
      <w:r w:rsidRPr="00FA36D3">
        <w:rPr>
          <w:sz w:val="20"/>
          <w:szCs w:val="20"/>
        </w:rPr>
        <w:t>that will be approved to attend a conference at the committee’s expense.</w:t>
      </w:r>
      <w:r w:rsidRPr="00FA36D3">
        <w:rPr>
          <w:spacing w:val="80"/>
          <w:sz w:val="20"/>
          <w:szCs w:val="20"/>
        </w:rPr>
        <w:t xml:space="preserve"> </w:t>
      </w:r>
      <w:r w:rsidRPr="00FA36D3">
        <w:rPr>
          <w:sz w:val="20"/>
          <w:szCs w:val="20"/>
        </w:rPr>
        <w:t>After returning</w:t>
      </w:r>
      <w:r w:rsidRPr="00FA36D3">
        <w:rPr>
          <w:spacing w:val="-1"/>
          <w:sz w:val="20"/>
          <w:szCs w:val="20"/>
        </w:rPr>
        <w:t xml:space="preserve"> </w:t>
      </w:r>
      <w:r w:rsidRPr="00FA36D3">
        <w:rPr>
          <w:sz w:val="20"/>
          <w:szCs w:val="20"/>
        </w:rPr>
        <w:t>from the conference,</w:t>
      </w:r>
      <w:r w:rsidRPr="00FA36D3">
        <w:rPr>
          <w:spacing w:val="-5"/>
          <w:sz w:val="20"/>
          <w:szCs w:val="20"/>
        </w:rPr>
        <w:t xml:space="preserve"> </w:t>
      </w:r>
      <w:r w:rsidRPr="00FA36D3">
        <w:rPr>
          <w:sz w:val="20"/>
          <w:szCs w:val="20"/>
        </w:rPr>
        <w:t>the</w:t>
      </w:r>
      <w:r w:rsidRPr="00FA36D3">
        <w:rPr>
          <w:spacing w:val="-2"/>
          <w:sz w:val="20"/>
          <w:szCs w:val="20"/>
        </w:rPr>
        <w:t xml:space="preserve"> </w:t>
      </w:r>
      <w:r w:rsidRPr="00FA36D3">
        <w:rPr>
          <w:sz w:val="20"/>
          <w:szCs w:val="20"/>
        </w:rPr>
        <w:t>Vendor</w:t>
      </w:r>
      <w:r w:rsidRPr="00FA36D3">
        <w:rPr>
          <w:spacing w:val="-4"/>
          <w:sz w:val="20"/>
          <w:szCs w:val="20"/>
        </w:rPr>
        <w:t xml:space="preserve"> </w:t>
      </w:r>
      <w:r w:rsidRPr="00FA36D3">
        <w:rPr>
          <w:sz w:val="20"/>
          <w:szCs w:val="20"/>
        </w:rPr>
        <w:t>must</w:t>
      </w:r>
      <w:r w:rsidRPr="00FA36D3">
        <w:rPr>
          <w:spacing w:val="-2"/>
          <w:sz w:val="20"/>
          <w:szCs w:val="20"/>
        </w:rPr>
        <w:t xml:space="preserve"> </w:t>
      </w:r>
      <w:r w:rsidRPr="00FA36D3">
        <w:rPr>
          <w:sz w:val="20"/>
          <w:szCs w:val="20"/>
        </w:rPr>
        <w:t>submit</w:t>
      </w:r>
      <w:r w:rsidRPr="00FA36D3">
        <w:rPr>
          <w:spacing w:val="-2"/>
          <w:sz w:val="20"/>
          <w:szCs w:val="20"/>
        </w:rPr>
        <w:t xml:space="preserve"> </w:t>
      </w:r>
      <w:r w:rsidRPr="00FA36D3">
        <w:rPr>
          <w:sz w:val="20"/>
          <w:szCs w:val="20"/>
        </w:rPr>
        <w:t>a</w:t>
      </w:r>
      <w:r w:rsidRPr="00FA36D3">
        <w:rPr>
          <w:spacing w:val="-4"/>
          <w:sz w:val="20"/>
          <w:szCs w:val="20"/>
        </w:rPr>
        <w:t xml:space="preserve"> </w:t>
      </w:r>
      <w:r w:rsidRPr="00FA36D3">
        <w:rPr>
          <w:sz w:val="20"/>
          <w:szCs w:val="20"/>
        </w:rPr>
        <w:t>written</w:t>
      </w:r>
      <w:r w:rsidRPr="00FA36D3">
        <w:rPr>
          <w:spacing w:val="-2"/>
          <w:sz w:val="20"/>
          <w:szCs w:val="20"/>
        </w:rPr>
        <w:t xml:space="preserve"> </w:t>
      </w:r>
      <w:r w:rsidRPr="00FA36D3">
        <w:rPr>
          <w:sz w:val="20"/>
          <w:szCs w:val="20"/>
        </w:rPr>
        <w:t>report</w:t>
      </w:r>
      <w:r w:rsidRPr="00FA36D3">
        <w:rPr>
          <w:spacing w:val="-5"/>
          <w:sz w:val="20"/>
          <w:szCs w:val="20"/>
        </w:rPr>
        <w:t xml:space="preserve"> </w:t>
      </w:r>
      <w:r w:rsidRPr="00FA36D3">
        <w:rPr>
          <w:sz w:val="20"/>
          <w:szCs w:val="20"/>
        </w:rPr>
        <w:t>detailing</w:t>
      </w:r>
      <w:r w:rsidRPr="00FA36D3">
        <w:rPr>
          <w:spacing w:val="-4"/>
          <w:sz w:val="20"/>
          <w:szCs w:val="20"/>
        </w:rPr>
        <w:t xml:space="preserve"> </w:t>
      </w:r>
      <w:r w:rsidRPr="00FA36D3">
        <w:rPr>
          <w:sz w:val="20"/>
          <w:szCs w:val="20"/>
        </w:rPr>
        <w:t>conference</w:t>
      </w:r>
      <w:r w:rsidRPr="00FA36D3">
        <w:rPr>
          <w:spacing w:val="-2"/>
          <w:sz w:val="20"/>
          <w:szCs w:val="20"/>
        </w:rPr>
        <w:t xml:space="preserve"> </w:t>
      </w:r>
      <w:r w:rsidRPr="00FA36D3">
        <w:rPr>
          <w:sz w:val="20"/>
          <w:szCs w:val="20"/>
        </w:rPr>
        <w:t>content</w:t>
      </w:r>
      <w:r w:rsidRPr="00FA36D3">
        <w:rPr>
          <w:spacing w:val="-5"/>
          <w:sz w:val="20"/>
          <w:szCs w:val="20"/>
        </w:rPr>
        <w:t xml:space="preserve"> </w:t>
      </w:r>
      <w:r w:rsidRPr="00FA36D3">
        <w:rPr>
          <w:sz w:val="20"/>
          <w:szCs w:val="20"/>
        </w:rPr>
        <w:t>to</w:t>
      </w:r>
      <w:r w:rsidRPr="00FA36D3">
        <w:rPr>
          <w:spacing w:val="-4"/>
          <w:sz w:val="20"/>
          <w:szCs w:val="20"/>
        </w:rPr>
        <w:t xml:space="preserve"> </w:t>
      </w:r>
      <w:r w:rsidRPr="00FA36D3">
        <w:rPr>
          <w:sz w:val="20"/>
          <w:szCs w:val="20"/>
        </w:rPr>
        <w:t>the CBV before they will be reimbursed their expenses for the trip.</w:t>
      </w:r>
    </w:p>
    <w:p w14:paraId="155FD8AF" w14:textId="77777777" w:rsidR="00936238" w:rsidRDefault="00936238">
      <w:pPr>
        <w:pStyle w:val="BodyText"/>
        <w:rPr>
          <w:sz w:val="24"/>
        </w:rPr>
      </w:pPr>
    </w:p>
    <w:p w14:paraId="190871A4" w14:textId="77777777" w:rsidR="00936238" w:rsidRDefault="00936238">
      <w:pPr>
        <w:pStyle w:val="BodyText"/>
        <w:rPr>
          <w:sz w:val="24"/>
        </w:rPr>
      </w:pPr>
    </w:p>
    <w:p w14:paraId="73FC5FAA" w14:textId="77777777" w:rsidR="00936238" w:rsidRDefault="00936238">
      <w:pPr>
        <w:pStyle w:val="BodyText"/>
        <w:rPr>
          <w:sz w:val="24"/>
        </w:rPr>
      </w:pPr>
    </w:p>
    <w:p w14:paraId="33EEFAB7" w14:textId="77777777" w:rsidR="00936238" w:rsidRDefault="00936238">
      <w:pPr>
        <w:pStyle w:val="BodyText"/>
        <w:rPr>
          <w:sz w:val="24"/>
        </w:rPr>
      </w:pPr>
    </w:p>
    <w:p w14:paraId="7214FEFE" w14:textId="77777777" w:rsidR="00936238" w:rsidRDefault="00936238">
      <w:pPr>
        <w:pStyle w:val="BodyText"/>
        <w:rPr>
          <w:sz w:val="24"/>
        </w:rPr>
      </w:pPr>
    </w:p>
    <w:p w14:paraId="2A873F2D" w14:textId="77777777" w:rsidR="00936238" w:rsidRDefault="00936238">
      <w:pPr>
        <w:pStyle w:val="BodyText"/>
        <w:rPr>
          <w:sz w:val="24"/>
        </w:rPr>
      </w:pPr>
    </w:p>
    <w:p w14:paraId="218F6037" w14:textId="77777777" w:rsidR="00936238" w:rsidRDefault="00936238">
      <w:pPr>
        <w:pStyle w:val="BodyText"/>
        <w:rPr>
          <w:sz w:val="24"/>
        </w:rPr>
      </w:pPr>
    </w:p>
    <w:p w14:paraId="146AE0AB" w14:textId="77777777" w:rsidR="00936238" w:rsidRDefault="00936238">
      <w:pPr>
        <w:pStyle w:val="BodyText"/>
        <w:rPr>
          <w:sz w:val="24"/>
        </w:rPr>
      </w:pPr>
    </w:p>
    <w:p w14:paraId="6339CCEC" w14:textId="77777777" w:rsidR="00936238" w:rsidRDefault="00936238">
      <w:pPr>
        <w:pStyle w:val="BodyText"/>
        <w:rPr>
          <w:sz w:val="24"/>
        </w:rPr>
      </w:pPr>
    </w:p>
    <w:p w14:paraId="3B775A8B" w14:textId="77777777" w:rsidR="00936238" w:rsidRDefault="00936238">
      <w:pPr>
        <w:pStyle w:val="BodyText"/>
        <w:rPr>
          <w:sz w:val="24"/>
        </w:rPr>
      </w:pPr>
    </w:p>
    <w:p w14:paraId="6CD9540B" w14:textId="77777777" w:rsidR="00936238" w:rsidRDefault="00936238">
      <w:pPr>
        <w:pStyle w:val="BodyText"/>
        <w:rPr>
          <w:sz w:val="24"/>
        </w:rPr>
      </w:pPr>
    </w:p>
    <w:p w14:paraId="687A2A1F" w14:textId="77777777" w:rsidR="00936238" w:rsidRDefault="00936238">
      <w:pPr>
        <w:pStyle w:val="BodyText"/>
        <w:rPr>
          <w:sz w:val="24"/>
        </w:rPr>
      </w:pPr>
    </w:p>
    <w:p w14:paraId="31AED87B" w14:textId="77777777" w:rsidR="00936238" w:rsidRDefault="00936238">
      <w:pPr>
        <w:pStyle w:val="BodyText"/>
        <w:rPr>
          <w:sz w:val="24"/>
        </w:rPr>
      </w:pPr>
    </w:p>
    <w:p w14:paraId="1BB3ABC5" w14:textId="77777777" w:rsidR="00936238" w:rsidRDefault="00936238">
      <w:pPr>
        <w:pStyle w:val="BodyText"/>
        <w:rPr>
          <w:sz w:val="24"/>
        </w:rPr>
      </w:pPr>
    </w:p>
    <w:p w14:paraId="56D16A2C" w14:textId="77777777" w:rsidR="00936238" w:rsidRDefault="00936238">
      <w:pPr>
        <w:pStyle w:val="BodyText"/>
        <w:rPr>
          <w:sz w:val="24"/>
        </w:rPr>
      </w:pPr>
    </w:p>
    <w:p w14:paraId="3AE3105F" w14:textId="77777777" w:rsidR="00936238" w:rsidRDefault="00936238">
      <w:pPr>
        <w:pStyle w:val="BodyText"/>
        <w:rPr>
          <w:sz w:val="24"/>
        </w:rPr>
      </w:pPr>
    </w:p>
    <w:p w14:paraId="33F7E60D" w14:textId="77777777" w:rsidR="00936238" w:rsidRDefault="00936238">
      <w:pPr>
        <w:pStyle w:val="BodyText"/>
        <w:rPr>
          <w:sz w:val="24"/>
        </w:rPr>
      </w:pPr>
    </w:p>
    <w:p w14:paraId="48415CE2" w14:textId="77777777" w:rsidR="00936238" w:rsidRDefault="00936238">
      <w:pPr>
        <w:pStyle w:val="BodyText"/>
        <w:rPr>
          <w:sz w:val="24"/>
        </w:rPr>
      </w:pPr>
    </w:p>
    <w:p w14:paraId="0E9533FB" w14:textId="77777777" w:rsidR="00936238" w:rsidRDefault="00936238">
      <w:pPr>
        <w:pStyle w:val="BodyText"/>
        <w:rPr>
          <w:sz w:val="24"/>
        </w:rPr>
      </w:pPr>
    </w:p>
    <w:p w14:paraId="0CF7CA8D" w14:textId="77777777" w:rsidR="00936238" w:rsidRDefault="00936238">
      <w:pPr>
        <w:pStyle w:val="BodyText"/>
        <w:rPr>
          <w:sz w:val="24"/>
        </w:rPr>
      </w:pPr>
    </w:p>
    <w:p w14:paraId="192236B3" w14:textId="77777777" w:rsidR="00936238" w:rsidRDefault="00936238">
      <w:pPr>
        <w:pStyle w:val="BodyText"/>
        <w:rPr>
          <w:sz w:val="24"/>
        </w:rPr>
      </w:pPr>
    </w:p>
    <w:p w14:paraId="1DCA55B2" w14:textId="77777777" w:rsidR="004D67E0" w:rsidRDefault="004D67E0">
      <w:pPr>
        <w:pStyle w:val="BodyText"/>
        <w:rPr>
          <w:sz w:val="24"/>
        </w:rPr>
      </w:pPr>
    </w:p>
    <w:p w14:paraId="042346E1" w14:textId="77777777" w:rsidR="004D67E0" w:rsidRDefault="004D67E0">
      <w:pPr>
        <w:pStyle w:val="BodyText"/>
        <w:rPr>
          <w:sz w:val="24"/>
        </w:rPr>
      </w:pPr>
    </w:p>
    <w:p w14:paraId="61903788" w14:textId="77777777" w:rsidR="004D67E0" w:rsidRDefault="004D67E0">
      <w:pPr>
        <w:pStyle w:val="BodyText"/>
        <w:rPr>
          <w:sz w:val="24"/>
        </w:rPr>
      </w:pPr>
    </w:p>
    <w:p w14:paraId="049DB413" w14:textId="77777777" w:rsidR="004D67E0" w:rsidRDefault="004D67E0">
      <w:pPr>
        <w:pStyle w:val="BodyText"/>
        <w:rPr>
          <w:sz w:val="24"/>
        </w:rPr>
      </w:pPr>
    </w:p>
    <w:p w14:paraId="18790854" w14:textId="77777777" w:rsidR="004D67E0" w:rsidRDefault="004D67E0">
      <w:pPr>
        <w:pStyle w:val="BodyText"/>
        <w:rPr>
          <w:sz w:val="24"/>
        </w:rPr>
      </w:pPr>
    </w:p>
    <w:p w14:paraId="59CCF5E2" w14:textId="77777777" w:rsidR="004D67E0" w:rsidRDefault="004D67E0">
      <w:pPr>
        <w:pStyle w:val="BodyText"/>
        <w:rPr>
          <w:sz w:val="24"/>
        </w:rPr>
      </w:pPr>
    </w:p>
    <w:p w14:paraId="2B70F62B" w14:textId="77777777" w:rsidR="00FA36D3" w:rsidRDefault="00FA36D3">
      <w:pPr>
        <w:pStyle w:val="BodyText"/>
        <w:rPr>
          <w:sz w:val="24"/>
        </w:rPr>
      </w:pPr>
    </w:p>
    <w:p w14:paraId="57EB588C" w14:textId="77777777" w:rsidR="00FA36D3" w:rsidRDefault="00FA36D3">
      <w:pPr>
        <w:pStyle w:val="BodyText"/>
        <w:rPr>
          <w:sz w:val="24"/>
        </w:rPr>
      </w:pPr>
    </w:p>
    <w:p w14:paraId="509942B3" w14:textId="77777777" w:rsidR="00936238" w:rsidRDefault="00936238">
      <w:pPr>
        <w:pStyle w:val="BodyText"/>
        <w:rPr>
          <w:sz w:val="24"/>
        </w:rPr>
      </w:pPr>
    </w:p>
    <w:p w14:paraId="4BF13300" w14:textId="77777777" w:rsidR="00936238" w:rsidRDefault="00056BA6" w:rsidP="004D67E0">
      <w:pPr>
        <w:pStyle w:val="Heading5"/>
        <w:numPr>
          <w:ilvl w:val="0"/>
          <w:numId w:val="32"/>
        </w:numPr>
        <w:tabs>
          <w:tab w:val="left" w:pos="3301"/>
          <w:tab w:val="left" w:pos="3404"/>
        </w:tabs>
        <w:ind w:left="3404" w:right="1091" w:hanging="884"/>
        <w:jc w:val="left"/>
      </w:pPr>
      <w:bookmarkStart w:id="58" w:name="_TRAINEE_IN_ACTIVE"/>
      <w:bookmarkStart w:id="59" w:name="_TOC_250001"/>
      <w:bookmarkEnd w:id="58"/>
      <w:r>
        <w:t>TRAINEE</w:t>
      </w:r>
      <w:r>
        <w:rPr>
          <w:spacing w:val="-8"/>
        </w:rPr>
        <w:t xml:space="preserve"> </w:t>
      </w:r>
      <w:r>
        <w:t>IN</w:t>
      </w:r>
      <w:r>
        <w:rPr>
          <w:spacing w:val="-3"/>
        </w:rPr>
        <w:t xml:space="preserve"> </w:t>
      </w:r>
      <w:r>
        <w:t>ACTIVE</w:t>
      </w:r>
      <w:r>
        <w:rPr>
          <w:spacing w:val="-6"/>
        </w:rPr>
        <w:t xml:space="preserve"> </w:t>
      </w:r>
      <w:r>
        <w:t>STATUS,</w:t>
      </w:r>
      <w:r>
        <w:rPr>
          <w:spacing w:val="-8"/>
        </w:rPr>
        <w:t xml:space="preserve"> </w:t>
      </w:r>
      <w:r>
        <w:t>UNEMPLOYED</w:t>
      </w:r>
      <w:r>
        <w:rPr>
          <w:spacing w:val="-7"/>
        </w:rPr>
        <w:t xml:space="preserve"> </w:t>
      </w:r>
      <w:r>
        <w:t>LICENSED</w:t>
      </w:r>
      <w:r>
        <w:rPr>
          <w:spacing w:val="-7"/>
        </w:rPr>
        <w:t xml:space="preserve"> </w:t>
      </w:r>
      <w:r>
        <w:t>VENDOR</w:t>
      </w:r>
      <w:r>
        <w:rPr>
          <w:spacing w:val="-3"/>
        </w:rPr>
        <w:t xml:space="preserve"> </w:t>
      </w:r>
      <w:bookmarkEnd w:id="59"/>
      <w:r>
        <w:t xml:space="preserve">AND FACILITY OPERATED ON AN </w:t>
      </w:r>
      <w:r>
        <w:t>INTERIM BASIS</w:t>
      </w:r>
    </w:p>
    <w:p w14:paraId="56679F8B" w14:textId="77777777" w:rsidR="00936238" w:rsidRDefault="00936238"/>
    <w:p w14:paraId="705E7119" w14:textId="77777777" w:rsidR="004D67E0" w:rsidRDefault="004D67E0"/>
    <w:p w14:paraId="2F3D5CB7" w14:textId="77777777" w:rsidR="004D67E0" w:rsidRDefault="004D67E0"/>
    <w:p w14:paraId="7A8B4D38" w14:textId="77777777" w:rsidR="004D67E0" w:rsidRDefault="004D67E0"/>
    <w:p w14:paraId="14E28321" w14:textId="77777777" w:rsidR="00936238" w:rsidRPr="00FA36D3" w:rsidRDefault="00056BA6">
      <w:pPr>
        <w:pStyle w:val="Heading2"/>
        <w:spacing w:before="35"/>
        <w:rPr>
          <w:sz w:val="20"/>
          <w:szCs w:val="20"/>
          <w:u w:val="none"/>
        </w:rPr>
      </w:pPr>
      <w:r w:rsidRPr="00FA36D3">
        <w:rPr>
          <w:spacing w:val="-2"/>
          <w:sz w:val="20"/>
          <w:szCs w:val="20"/>
          <w:u w:val="thick"/>
        </w:rPr>
        <w:t>REFERENCE:</w:t>
      </w:r>
    </w:p>
    <w:p w14:paraId="50CD3E43" w14:textId="77777777" w:rsidR="00936238" w:rsidRPr="00FA36D3" w:rsidRDefault="00936238">
      <w:pPr>
        <w:pStyle w:val="BodyText"/>
        <w:rPr>
          <w:b/>
        </w:rPr>
      </w:pPr>
    </w:p>
    <w:p w14:paraId="6CDA6FCC" w14:textId="77777777" w:rsidR="00936238" w:rsidRPr="00FA36D3" w:rsidRDefault="00056BA6">
      <w:pPr>
        <w:ind w:left="879"/>
        <w:rPr>
          <w:sz w:val="20"/>
          <w:szCs w:val="20"/>
        </w:rPr>
      </w:pPr>
      <w:r w:rsidRPr="00FA36D3">
        <w:rPr>
          <w:sz w:val="20"/>
          <w:szCs w:val="20"/>
        </w:rPr>
        <w:t>Business</w:t>
      </w:r>
      <w:r w:rsidRPr="00FA36D3">
        <w:rPr>
          <w:spacing w:val="-10"/>
          <w:sz w:val="20"/>
          <w:szCs w:val="20"/>
        </w:rPr>
        <w:t xml:space="preserve"> </w:t>
      </w:r>
      <w:r w:rsidRPr="00FA36D3">
        <w:rPr>
          <w:sz w:val="20"/>
          <w:szCs w:val="20"/>
        </w:rPr>
        <w:t>Enterprise</w:t>
      </w:r>
      <w:r w:rsidRPr="00FA36D3">
        <w:rPr>
          <w:spacing w:val="-7"/>
          <w:sz w:val="20"/>
          <w:szCs w:val="20"/>
        </w:rPr>
        <w:t xml:space="preserve"> </w:t>
      </w:r>
      <w:r w:rsidRPr="00FA36D3">
        <w:rPr>
          <w:sz w:val="20"/>
          <w:szCs w:val="20"/>
        </w:rPr>
        <w:t>Program</w:t>
      </w:r>
      <w:r w:rsidRPr="00FA36D3">
        <w:rPr>
          <w:spacing w:val="-6"/>
          <w:sz w:val="20"/>
          <w:szCs w:val="20"/>
        </w:rPr>
        <w:t xml:space="preserve"> </w:t>
      </w:r>
      <w:r w:rsidRPr="00FA36D3">
        <w:rPr>
          <w:sz w:val="20"/>
          <w:szCs w:val="20"/>
        </w:rPr>
        <w:t>Policy</w:t>
      </w:r>
      <w:r w:rsidRPr="00FA36D3">
        <w:rPr>
          <w:spacing w:val="-10"/>
          <w:sz w:val="20"/>
          <w:szCs w:val="20"/>
        </w:rPr>
        <w:t xml:space="preserve"> </w:t>
      </w:r>
      <w:r w:rsidRPr="00FA36D3">
        <w:rPr>
          <w:sz w:val="20"/>
          <w:szCs w:val="20"/>
        </w:rPr>
        <w:t>and</w:t>
      </w:r>
      <w:r w:rsidRPr="00FA36D3">
        <w:rPr>
          <w:spacing w:val="-9"/>
          <w:sz w:val="20"/>
          <w:szCs w:val="20"/>
        </w:rPr>
        <w:t xml:space="preserve"> </w:t>
      </w:r>
      <w:r w:rsidRPr="00FA36D3">
        <w:rPr>
          <w:spacing w:val="-2"/>
          <w:sz w:val="20"/>
          <w:szCs w:val="20"/>
        </w:rPr>
        <w:t>Procedures</w:t>
      </w:r>
    </w:p>
    <w:p w14:paraId="12FFCEB0" w14:textId="77777777" w:rsidR="00936238" w:rsidRPr="00FA36D3" w:rsidRDefault="00936238">
      <w:pPr>
        <w:pStyle w:val="BodyText"/>
      </w:pPr>
    </w:p>
    <w:p w14:paraId="7AA8E6DD" w14:textId="77777777" w:rsidR="00936238" w:rsidRPr="00FA36D3" w:rsidRDefault="00936238">
      <w:pPr>
        <w:pStyle w:val="BodyText"/>
      </w:pPr>
    </w:p>
    <w:p w14:paraId="3CAD9D94" w14:textId="77777777" w:rsidR="00936238" w:rsidRPr="00FA36D3" w:rsidRDefault="00056BA6">
      <w:pPr>
        <w:pStyle w:val="Heading2"/>
        <w:spacing w:before="1"/>
        <w:rPr>
          <w:sz w:val="20"/>
          <w:szCs w:val="20"/>
          <w:u w:val="none"/>
        </w:rPr>
      </w:pPr>
      <w:bookmarkStart w:id="60" w:name="_POLICY:"/>
      <w:bookmarkEnd w:id="60"/>
      <w:r w:rsidRPr="00FA36D3">
        <w:rPr>
          <w:spacing w:val="-2"/>
          <w:sz w:val="20"/>
          <w:szCs w:val="20"/>
          <w:u w:val="thick"/>
        </w:rPr>
        <w:t>POLICY:</w:t>
      </w:r>
    </w:p>
    <w:p w14:paraId="6B8302D1" w14:textId="77777777" w:rsidR="00936238" w:rsidRPr="00FA36D3" w:rsidRDefault="00056BA6">
      <w:pPr>
        <w:spacing w:before="276"/>
        <w:ind w:left="880" w:right="974"/>
        <w:rPr>
          <w:sz w:val="20"/>
          <w:szCs w:val="20"/>
        </w:rPr>
      </w:pPr>
      <w:r w:rsidRPr="00FA36D3">
        <w:rPr>
          <w:sz w:val="20"/>
          <w:szCs w:val="20"/>
        </w:rPr>
        <w:t>If</w:t>
      </w:r>
      <w:r w:rsidRPr="00FA36D3">
        <w:rPr>
          <w:spacing w:val="-2"/>
          <w:sz w:val="20"/>
          <w:szCs w:val="20"/>
        </w:rPr>
        <w:t xml:space="preserve"> </w:t>
      </w:r>
      <w:r w:rsidRPr="00FA36D3">
        <w:rPr>
          <w:sz w:val="20"/>
          <w:szCs w:val="20"/>
        </w:rPr>
        <w:t>a</w:t>
      </w:r>
      <w:r w:rsidRPr="00FA36D3">
        <w:rPr>
          <w:spacing w:val="-2"/>
          <w:sz w:val="20"/>
          <w:szCs w:val="20"/>
        </w:rPr>
        <w:t xml:space="preserve"> </w:t>
      </w:r>
      <w:r w:rsidRPr="00FA36D3">
        <w:rPr>
          <w:sz w:val="20"/>
          <w:szCs w:val="20"/>
        </w:rPr>
        <w:t>trainee</w:t>
      </w:r>
      <w:r w:rsidRPr="00FA36D3">
        <w:rPr>
          <w:spacing w:val="-4"/>
          <w:sz w:val="20"/>
          <w:szCs w:val="20"/>
        </w:rPr>
        <w:t xml:space="preserve"> </w:t>
      </w:r>
      <w:r w:rsidRPr="00FA36D3">
        <w:rPr>
          <w:sz w:val="20"/>
          <w:szCs w:val="20"/>
        </w:rPr>
        <w:t>has</w:t>
      </w:r>
      <w:r w:rsidRPr="00FA36D3">
        <w:rPr>
          <w:spacing w:val="-5"/>
          <w:sz w:val="20"/>
          <w:szCs w:val="20"/>
        </w:rPr>
        <w:t xml:space="preserve"> </w:t>
      </w:r>
      <w:r w:rsidRPr="00FA36D3">
        <w:rPr>
          <w:sz w:val="20"/>
          <w:szCs w:val="20"/>
        </w:rPr>
        <w:t>been</w:t>
      </w:r>
      <w:r w:rsidRPr="00FA36D3">
        <w:rPr>
          <w:spacing w:val="-2"/>
          <w:sz w:val="20"/>
          <w:szCs w:val="20"/>
        </w:rPr>
        <w:t xml:space="preserve"> </w:t>
      </w:r>
      <w:r w:rsidRPr="00FA36D3">
        <w:rPr>
          <w:sz w:val="20"/>
          <w:szCs w:val="20"/>
        </w:rPr>
        <w:t>inactive</w:t>
      </w:r>
      <w:r w:rsidRPr="00FA36D3">
        <w:rPr>
          <w:spacing w:val="-2"/>
          <w:sz w:val="20"/>
          <w:szCs w:val="20"/>
        </w:rPr>
        <w:t xml:space="preserve"> </w:t>
      </w:r>
      <w:r w:rsidRPr="00FA36D3">
        <w:rPr>
          <w:sz w:val="20"/>
          <w:szCs w:val="20"/>
        </w:rPr>
        <w:t>for</w:t>
      </w:r>
      <w:r w:rsidRPr="00FA36D3">
        <w:rPr>
          <w:spacing w:val="-4"/>
          <w:sz w:val="20"/>
          <w:szCs w:val="20"/>
        </w:rPr>
        <w:t xml:space="preserve"> </w:t>
      </w:r>
      <w:r w:rsidRPr="00FA36D3">
        <w:rPr>
          <w:sz w:val="20"/>
          <w:szCs w:val="20"/>
        </w:rPr>
        <w:t>a</w:t>
      </w:r>
      <w:r w:rsidRPr="00FA36D3">
        <w:rPr>
          <w:spacing w:val="-2"/>
          <w:sz w:val="20"/>
          <w:szCs w:val="20"/>
        </w:rPr>
        <w:t xml:space="preserve"> </w:t>
      </w:r>
      <w:r w:rsidRPr="00FA36D3">
        <w:rPr>
          <w:sz w:val="20"/>
          <w:szCs w:val="20"/>
        </w:rPr>
        <w:t>period</w:t>
      </w:r>
      <w:r w:rsidRPr="00FA36D3">
        <w:rPr>
          <w:spacing w:val="-4"/>
          <w:sz w:val="20"/>
          <w:szCs w:val="20"/>
        </w:rPr>
        <w:t xml:space="preserve"> </w:t>
      </w:r>
      <w:r w:rsidRPr="00FA36D3">
        <w:rPr>
          <w:sz w:val="20"/>
          <w:szCs w:val="20"/>
        </w:rPr>
        <w:t>of two years,</w:t>
      </w:r>
      <w:r w:rsidRPr="00FA36D3">
        <w:rPr>
          <w:spacing w:val="-2"/>
          <w:sz w:val="20"/>
          <w:szCs w:val="20"/>
        </w:rPr>
        <w:t xml:space="preserve"> </w:t>
      </w:r>
      <w:r w:rsidRPr="00FA36D3">
        <w:rPr>
          <w:sz w:val="20"/>
          <w:szCs w:val="20"/>
        </w:rPr>
        <w:t>the</w:t>
      </w:r>
      <w:r w:rsidRPr="00FA36D3">
        <w:rPr>
          <w:spacing w:val="-4"/>
          <w:sz w:val="20"/>
          <w:szCs w:val="20"/>
        </w:rPr>
        <w:t xml:space="preserve"> </w:t>
      </w:r>
      <w:r w:rsidRPr="00FA36D3">
        <w:rPr>
          <w:sz w:val="20"/>
          <w:szCs w:val="20"/>
        </w:rPr>
        <w:t>trainee</w:t>
      </w:r>
      <w:r w:rsidRPr="00FA36D3">
        <w:rPr>
          <w:spacing w:val="-4"/>
          <w:sz w:val="20"/>
          <w:szCs w:val="20"/>
        </w:rPr>
        <w:t xml:space="preserve"> </w:t>
      </w:r>
      <w:r w:rsidRPr="00FA36D3">
        <w:rPr>
          <w:sz w:val="20"/>
          <w:szCs w:val="20"/>
        </w:rPr>
        <w:t>must</w:t>
      </w:r>
      <w:r w:rsidRPr="00FA36D3">
        <w:rPr>
          <w:spacing w:val="-2"/>
          <w:sz w:val="20"/>
          <w:szCs w:val="20"/>
        </w:rPr>
        <w:t xml:space="preserve"> </w:t>
      </w:r>
      <w:r w:rsidRPr="00FA36D3">
        <w:rPr>
          <w:sz w:val="20"/>
          <w:szCs w:val="20"/>
        </w:rPr>
        <w:t>go</w:t>
      </w:r>
      <w:r w:rsidRPr="00FA36D3">
        <w:rPr>
          <w:spacing w:val="-4"/>
          <w:sz w:val="20"/>
          <w:szCs w:val="20"/>
        </w:rPr>
        <w:t xml:space="preserve"> </w:t>
      </w:r>
      <w:r w:rsidRPr="00FA36D3">
        <w:rPr>
          <w:sz w:val="20"/>
          <w:szCs w:val="20"/>
        </w:rPr>
        <w:t>through training again.</w:t>
      </w:r>
    </w:p>
    <w:p w14:paraId="1C0FF3C7" w14:textId="77777777" w:rsidR="00936238" w:rsidRPr="00FA36D3" w:rsidRDefault="00056BA6">
      <w:pPr>
        <w:spacing w:before="276"/>
        <w:ind w:left="880" w:right="974"/>
        <w:rPr>
          <w:sz w:val="20"/>
          <w:szCs w:val="20"/>
        </w:rPr>
      </w:pPr>
      <w:r w:rsidRPr="00FA36D3">
        <w:rPr>
          <w:sz w:val="20"/>
          <w:szCs w:val="20"/>
        </w:rPr>
        <w:t xml:space="preserve">If a trainee is active in terms of “successfully” running or </w:t>
      </w:r>
      <w:r w:rsidRPr="00FA36D3">
        <w:rPr>
          <w:sz w:val="20"/>
          <w:szCs w:val="20"/>
        </w:rPr>
        <w:t>working in a facility, which would</w:t>
      </w:r>
      <w:r w:rsidRPr="00FA36D3">
        <w:rPr>
          <w:spacing w:val="-3"/>
          <w:sz w:val="20"/>
          <w:szCs w:val="20"/>
        </w:rPr>
        <w:t xml:space="preserve"> </w:t>
      </w:r>
      <w:r w:rsidRPr="00FA36D3">
        <w:rPr>
          <w:sz w:val="20"/>
          <w:szCs w:val="20"/>
        </w:rPr>
        <w:t>include</w:t>
      </w:r>
      <w:r w:rsidRPr="00FA36D3">
        <w:rPr>
          <w:spacing w:val="-3"/>
          <w:sz w:val="20"/>
          <w:szCs w:val="20"/>
        </w:rPr>
        <w:t xml:space="preserve"> </w:t>
      </w:r>
      <w:r w:rsidRPr="00FA36D3">
        <w:rPr>
          <w:sz w:val="20"/>
          <w:szCs w:val="20"/>
        </w:rPr>
        <w:t>working</w:t>
      </w:r>
      <w:r w:rsidRPr="00FA36D3">
        <w:rPr>
          <w:spacing w:val="-4"/>
          <w:sz w:val="20"/>
          <w:szCs w:val="20"/>
        </w:rPr>
        <w:t xml:space="preserve"> </w:t>
      </w:r>
      <w:r w:rsidRPr="00FA36D3">
        <w:rPr>
          <w:sz w:val="20"/>
          <w:szCs w:val="20"/>
        </w:rPr>
        <w:t>at</w:t>
      </w:r>
      <w:r w:rsidRPr="00FA36D3">
        <w:rPr>
          <w:spacing w:val="-3"/>
          <w:sz w:val="20"/>
          <w:szCs w:val="20"/>
        </w:rPr>
        <w:t xml:space="preserve"> </w:t>
      </w:r>
      <w:r w:rsidRPr="00FA36D3">
        <w:rPr>
          <w:sz w:val="20"/>
          <w:szCs w:val="20"/>
        </w:rPr>
        <w:t>least</w:t>
      </w:r>
      <w:r w:rsidRPr="00FA36D3">
        <w:rPr>
          <w:spacing w:val="-3"/>
          <w:sz w:val="20"/>
          <w:szCs w:val="20"/>
        </w:rPr>
        <w:t xml:space="preserve"> </w:t>
      </w:r>
      <w:r w:rsidRPr="00FA36D3">
        <w:rPr>
          <w:sz w:val="20"/>
          <w:szCs w:val="20"/>
        </w:rPr>
        <w:t>30</w:t>
      </w:r>
      <w:r w:rsidRPr="00FA36D3">
        <w:rPr>
          <w:spacing w:val="-3"/>
          <w:sz w:val="20"/>
          <w:szCs w:val="20"/>
        </w:rPr>
        <w:t xml:space="preserve"> </w:t>
      </w:r>
      <w:r w:rsidRPr="00FA36D3">
        <w:rPr>
          <w:sz w:val="20"/>
          <w:szCs w:val="20"/>
        </w:rPr>
        <w:t>days</w:t>
      </w:r>
      <w:r w:rsidRPr="00FA36D3">
        <w:rPr>
          <w:spacing w:val="-3"/>
          <w:sz w:val="20"/>
          <w:szCs w:val="20"/>
        </w:rPr>
        <w:t xml:space="preserve"> </w:t>
      </w:r>
      <w:r w:rsidRPr="00FA36D3">
        <w:rPr>
          <w:sz w:val="20"/>
          <w:szCs w:val="20"/>
        </w:rPr>
        <w:t>in</w:t>
      </w:r>
      <w:r w:rsidRPr="00FA36D3">
        <w:rPr>
          <w:spacing w:val="-3"/>
          <w:sz w:val="20"/>
          <w:szCs w:val="20"/>
        </w:rPr>
        <w:t xml:space="preserve"> </w:t>
      </w:r>
      <w:r w:rsidRPr="00FA36D3">
        <w:rPr>
          <w:sz w:val="20"/>
          <w:szCs w:val="20"/>
        </w:rPr>
        <w:t>a</w:t>
      </w:r>
      <w:r w:rsidRPr="00FA36D3">
        <w:rPr>
          <w:spacing w:val="-3"/>
          <w:sz w:val="20"/>
          <w:szCs w:val="20"/>
        </w:rPr>
        <w:t xml:space="preserve"> </w:t>
      </w:r>
      <w:r w:rsidRPr="00FA36D3">
        <w:rPr>
          <w:sz w:val="20"/>
          <w:szCs w:val="20"/>
        </w:rPr>
        <w:t>12</w:t>
      </w:r>
      <w:r w:rsidRPr="00FA36D3">
        <w:rPr>
          <w:spacing w:val="-3"/>
          <w:sz w:val="20"/>
          <w:szCs w:val="20"/>
        </w:rPr>
        <w:t xml:space="preserve"> </w:t>
      </w:r>
      <w:r w:rsidRPr="00FA36D3">
        <w:rPr>
          <w:sz w:val="20"/>
          <w:szCs w:val="20"/>
        </w:rPr>
        <w:t>month</w:t>
      </w:r>
      <w:r w:rsidRPr="00FA36D3">
        <w:rPr>
          <w:spacing w:val="-3"/>
          <w:sz w:val="20"/>
          <w:szCs w:val="20"/>
        </w:rPr>
        <w:t xml:space="preserve"> </w:t>
      </w:r>
      <w:r w:rsidRPr="00FA36D3">
        <w:rPr>
          <w:sz w:val="20"/>
          <w:szCs w:val="20"/>
        </w:rPr>
        <w:t>period</w:t>
      </w:r>
      <w:r w:rsidRPr="00FA36D3">
        <w:rPr>
          <w:spacing w:val="-4"/>
          <w:sz w:val="20"/>
          <w:szCs w:val="20"/>
        </w:rPr>
        <w:t xml:space="preserve"> </w:t>
      </w:r>
      <w:r w:rsidRPr="00FA36D3">
        <w:rPr>
          <w:sz w:val="20"/>
          <w:szCs w:val="20"/>
        </w:rPr>
        <w:t>from</w:t>
      </w:r>
      <w:r w:rsidRPr="00FA36D3">
        <w:rPr>
          <w:spacing w:val="-2"/>
          <w:sz w:val="20"/>
          <w:szCs w:val="20"/>
        </w:rPr>
        <w:t xml:space="preserve"> </w:t>
      </w:r>
      <w:r w:rsidRPr="00FA36D3">
        <w:rPr>
          <w:sz w:val="20"/>
          <w:szCs w:val="20"/>
        </w:rPr>
        <w:t>completion</w:t>
      </w:r>
      <w:r w:rsidRPr="00FA36D3">
        <w:rPr>
          <w:spacing w:val="-4"/>
          <w:sz w:val="20"/>
          <w:szCs w:val="20"/>
        </w:rPr>
        <w:t xml:space="preserve"> </w:t>
      </w:r>
      <w:r w:rsidRPr="00FA36D3">
        <w:rPr>
          <w:sz w:val="20"/>
          <w:szCs w:val="20"/>
        </w:rPr>
        <w:t>of</w:t>
      </w:r>
      <w:r w:rsidRPr="00FA36D3">
        <w:rPr>
          <w:spacing w:val="-3"/>
          <w:sz w:val="20"/>
          <w:szCs w:val="20"/>
        </w:rPr>
        <w:t xml:space="preserve"> </w:t>
      </w:r>
      <w:r w:rsidRPr="00FA36D3">
        <w:rPr>
          <w:sz w:val="20"/>
          <w:szCs w:val="20"/>
        </w:rPr>
        <w:t>training, the two year period would be considered active and the trainee would be eligible to interview for jobs in the program.</w:t>
      </w:r>
      <w:r w:rsidRPr="00FA36D3">
        <w:rPr>
          <w:spacing w:val="40"/>
          <w:sz w:val="20"/>
          <w:szCs w:val="20"/>
        </w:rPr>
        <w:t xml:space="preserve"> </w:t>
      </w:r>
      <w:r w:rsidRPr="00FA36D3">
        <w:rPr>
          <w:sz w:val="20"/>
          <w:szCs w:val="20"/>
        </w:rPr>
        <w:t>After the two year active period, the trainee would be eligible to interview if they have continued to work at least 30 days a year until they obtain a location.</w:t>
      </w:r>
    </w:p>
    <w:p w14:paraId="2B07E9D8" w14:textId="77777777" w:rsidR="00936238" w:rsidRPr="00FA36D3" w:rsidRDefault="00936238">
      <w:pPr>
        <w:pStyle w:val="BodyText"/>
      </w:pPr>
    </w:p>
    <w:p w14:paraId="69A2C10F" w14:textId="77777777" w:rsidR="00936238" w:rsidRPr="00FA36D3" w:rsidRDefault="00056BA6">
      <w:pPr>
        <w:ind w:left="880" w:right="974"/>
        <w:rPr>
          <w:sz w:val="20"/>
          <w:szCs w:val="20"/>
        </w:rPr>
      </w:pPr>
      <w:r w:rsidRPr="00FA36D3">
        <w:rPr>
          <w:sz w:val="20"/>
          <w:szCs w:val="20"/>
        </w:rPr>
        <w:t>When a facility must be operated on an interim basis, when feasible, priority may be given to a licensed vendor or a trainee who has “successfully” completed the training program who is not working at the time.</w:t>
      </w:r>
      <w:r w:rsidRPr="00FA36D3">
        <w:rPr>
          <w:spacing w:val="40"/>
          <w:sz w:val="20"/>
          <w:szCs w:val="20"/>
        </w:rPr>
        <w:t xml:space="preserve"> </w:t>
      </w:r>
      <w:r w:rsidRPr="00FA36D3">
        <w:rPr>
          <w:sz w:val="20"/>
          <w:szCs w:val="20"/>
        </w:rPr>
        <w:t>It is recommended that the trainee/vendor be paid as a Relief Operator with a Temporary Agreement of Operations, if feasible.</w:t>
      </w:r>
      <w:r w:rsidRPr="00FA36D3">
        <w:rPr>
          <w:spacing w:val="40"/>
          <w:sz w:val="20"/>
          <w:szCs w:val="20"/>
        </w:rPr>
        <w:t xml:space="preserve"> </w:t>
      </w:r>
      <w:r w:rsidRPr="00FA36D3">
        <w:rPr>
          <w:sz w:val="20"/>
          <w:szCs w:val="20"/>
        </w:rPr>
        <w:t>This will</w:t>
      </w:r>
      <w:r w:rsidRPr="00FA36D3">
        <w:rPr>
          <w:spacing w:val="-3"/>
          <w:sz w:val="20"/>
          <w:szCs w:val="20"/>
        </w:rPr>
        <w:t xml:space="preserve"> </w:t>
      </w:r>
      <w:r w:rsidRPr="00FA36D3">
        <w:rPr>
          <w:sz w:val="20"/>
          <w:szCs w:val="20"/>
        </w:rPr>
        <w:t>offer</w:t>
      </w:r>
      <w:r w:rsidRPr="00FA36D3">
        <w:rPr>
          <w:spacing w:val="-4"/>
          <w:sz w:val="20"/>
          <w:szCs w:val="20"/>
        </w:rPr>
        <w:t xml:space="preserve"> </w:t>
      </w:r>
      <w:r w:rsidRPr="00FA36D3">
        <w:rPr>
          <w:sz w:val="20"/>
          <w:szCs w:val="20"/>
        </w:rPr>
        <w:t>opportunities</w:t>
      </w:r>
      <w:r w:rsidRPr="00FA36D3">
        <w:rPr>
          <w:spacing w:val="-3"/>
          <w:sz w:val="20"/>
          <w:szCs w:val="20"/>
        </w:rPr>
        <w:t xml:space="preserve"> </w:t>
      </w:r>
      <w:r w:rsidRPr="00FA36D3">
        <w:rPr>
          <w:sz w:val="20"/>
          <w:szCs w:val="20"/>
        </w:rPr>
        <w:t>to</w:t>
      </w:r>
      <w:r w:rsidRPr="00FA36D3">
        <w:rPr>
          <w:spacing w:val="-2"/>
          <w:sz w:val="20"/>
          <w:szCs w:val="20"/>
        </w:rPr>
        <w:t xml:space="preserve"> </w:t>
      </w:r>
      <w:r w:rsidRPr="00FA36D3">
        <w:rPr>
          <w:sz w:val="20"/>
          <w:szCs w:val="20"/>
        </w:rPr>
        <w:t>trainees</w:t>
      </w:r>
      <w:r w:rsidRPr="00FA36D3">
        <w:rPr>
          <w:spacing w:val="-3"/>
          <w:sz w:val="20"/>
          <w:szCs w:val="20"/>
        </w:rPr>
        <w:t xml:space="preserve"> </w:t>
      </w:r>
      <w:r w:rsidRPr="00FA36D3">
        <w:rPr>
          <w:sz w:val="20"/>
          <w:szCs w:val="20"/>
        </w:rPr>
        <w:t>and</w:t>
      </w:r>
      <w:r w:rsidRPr="00FA36D3">
        <w:rPr>
          <w:spacing w:val="-4"/>
          <w:sz w:val="20"/>
          <w:szCs w:val="20"/>
        </w:rPr>
        <w:t xml:space="preserve"> </w:t>
      </w:r>
      <w:r w:rsidRPr="00FA36D3">
        <w:rPr>
          <w:sz w:val="20"/>
          <w:szCs w:val="20"/>
        </w:rPr>
        <w:t>unemployed</w:t>
      </w:r>
      <w:r w:rsidRPr="00FA36D3">
        <w:rPr>
          <w:spacing w:val="-2"/>
          <w:sz w:val="20"/>
          <w:szCs w:val="20"/>
        </w:rPr>
        <w:t xml:space="preserve"> </w:t>
      </w:r>
      <w:r w:rsidRPr="00FA36D3">
        <w:rPr>
          <w:sz w:val="20"/>
          <w:szCs w:val="20"/>
        </w:rPr>
        <w:t>licensed</w:t>
      </w:r>
      <w:r w:rsidRPr="00FA36D3">
        <w:rPr>
          <w:spacing w:val="-4"/>
          <w:sz w:val="20"/>
          <w:szCs w:val="20"/>
        </w:rPr>
        <w:t xml:space="preserve"> </w:t>
      </w:r>
      <w:r w:rsidRPr="00FA36D3">
        <w:rPr>
          <w:sz w:val="20"/>
          <w:szCs w:val="20"/>
        </w:rPr>
        <w:t>vendors</w:t>
      </w:r>
      <w:r w:rsidRPr="00FA36D3">
        <w:rPr>
          <w:spacing w:val="-5"/>
          <w:sz w:val="20"/>
          <w:szCs w:val="20"/>
        </w:rPr>
        <w:t xml:space="preserve"> </w:t>
      </w:r>
      <w:r w:rsidRPr="00FA36D3">
        <w:rPr>
          <w:sz w:val="20"/>
          <w:szCs w:val="20"/>
        </w:rPr>
        <w:t>to</w:t>
      </w:r>
      <w:r w:rsidRPr="00FA36D3">
        <w:rPr>
          <w:spacing w:val="-2"/>
          <w:sz w:val="20"/>
          <w:szCs w:val="20"/>
        </w:rPr>
        <w:t xml:space="preserve"> </w:t>
      </w:r>
      <w:r w:rsidRPr="00FA36D3">
        <w:rPr>
          <w:sz w:val="20"/>
          <w:szCs w:val="20"/>
        </w:rPr>
        <w:t>remain</w:t>
      </w:r>
      <w:r w:rsidRPr="00FA36D3">
        <w:rPr>
          <w:spacing w:val="-4"/>
          <w:sz w:val="20"/>
          <w:szCs w:val="20"/>
        </w:rPr>
        <w:t xml:space="preserve"> </w:t>
      </w:r>
      <w:r w:rsidRPr="00FA36D3">
        <w:rPr>
          <w:sz w:val="20"/>
          <w:szCs w:val="20"/>
        </w:rPr>
        <w:t>active</w:t>
      </w:r>
      <w:r w:rsidRPr="00FA36D3">
        <w:rPr>
          <w:spacing w:val="-2"/>
          <w:sz w:val="20"/>
          <w:szCs w:val="20"/>
        </w:rPr>
        <w:t xml:space="preserve"> </w:t>
      </w:r>
      <w:r w:rsidRPr="00FA36D3">
        <w:rPr>
          <w:sz w:val="20"/>
          <w:szCs w:val="20"/>
        </w:rPr>
        <w:t>in the BE program.</w:t>
      </w:r>
    </w:p>
    <w:p w14:paraId="23D54221" w14:textId="77777777" w:rsidR="00936238" w:rsidRDefault="00936238">
      <w:pPr>
        <w:pStyle w:val="BodyText"/>
        <w:rPr>
          <w:sz w:val="24"/>
        </w:rPr>
      </w:pPr>
    </w:p>
    <w:p w14:paraId="4756B21F" w14:textId="77777777" w:rsidR="00936238" w:rsidRDefault="00936238">
      <w:pPr>
        <w:pStyle w:val="BodyText"/>
        <w:rPr>
          <w:sz w:val="24"/>
        </w:rPr>
      </w:pPr>
    </w:p>
    <w:p w14:paraId="63FC29B3" w14:textId="77777777" w:rsidR="00936238" w:rsidRDefault="00936238">
      <w:pPr>
        <w:pStyle w:val="BodyText"/>
        <w:rPr>
          <w:sz w:val="24"/>
        </w:rPr>
      </w:pPr>
    </w:p>
    <w:p w14:paraId="5BD89B15" w14:textId="77777777" w:rsidR="00936238" w:rsidRDefault="00936238">
      <w:pPr>
        <w:pStyle w:val="BodyText"/>
        <w:rPr>
          <w:sz w:val="24"/>
        </w:rPr>
      </w:pPr>
    </w:p>
    <w:p w14:paraId="1FC2536A" w14:textId="77777777" w:rsidR="00936238" w:rsidRDefault="00936238">
      <w:pPr>
        <w:pStyle w:val="BodyText"/>
        <w:rPr>
          <w:sz w:val="24"/>
        </w:rPr>
      </w:pPr>
    </w:p>
    <w:p w14:paraId="7D06DABA" w14:textId="77777777" w:rsidR="00936238" w:rsidRDefault="00936238">
      <w:pPr>
        <w:pStyle w:val="BodyText"/>
        <w:rPr>
          <w:sz w:val="24"/>
        </w:rPr>
      </w:pPr>
    </w:p>
    <w:p w14:paraId="0B020DE1" w14:textId="77777777" w:rsidR="00936238" w:rsidRDefault="00936238">
      <w:pPr>
        <w:pStyle w:val="BodyText"/>
        <w:rPr>
          <w:sz w:val="24"/>
        </w:rPr>
      </w:pPr>
    </w:p>
    <w:p w14:paraId="68DB3166" w14:textId="77777777" w:rsidR="00936238" w:rsidRDefault="00936238">
      <w:pPr>
        <w:pStyle w:val="BodyText"/>
        <w:rPr>
          <w:sz w:val="24"/>
        </w:rPr>
      </w:pPr>
    </w:p>
    <w:p w14:paraId="3C030CE4" w14:textId="77777777" w:rsidR="00936238" w:rsidRDefault="00936238">
      <w:pPr>
        <w:pStyle w:val="BodyText"/>
        <w:rPr>
          <w:sz w:val="24"/>
        </w:rPr>
      </w:pPr>
    </w:p>
    <w:p w14:paraId="5C1263D0" w14:textId="77777777" w:rsidR="00936238" w:rsidRDefault="00936238">
      <w:pPr>
        <w:pStyle w:val="BodyText"/>
        <w:rPr>
          <w:sz w:val="24"/>
        </w:rPr>
      </w:pPr>
    </w:p>
    <w:p w14:paraId="488C0C5C" w14:textId="77777777" w:rsidR="00936238" w:rsidRDefault="00936238">
      <w:pPr>
        <w:pStyle w:val="BodyText"/>
        <w:rPr>
          <w:sz w:val="24"/>
        </w:rPr>
      </w:pPr>
    </w:p>
    <w:p w14:paraId="3FC3118B" w14:textId="77777777" w:rsidR="00936238" w:rsidRDefault="00936238">
      <w:pPr>
        <w:pStyle w:val="BodyText"/>
        <w:rPr>
          <w:sz w:val="24"/>
        </w:rPr>
      </w:pPr>
    </w:p>
    <w:p w14:paraId="7024AD18" w14:textId="77777777" w:rsidR="00FA36D3" w:rsidRDefault="00FA36D3">
      <w:pPr>
        <w:pStyle w:val="BodyText"/>
        <w:rPr>
          <w:sz w:val="24"/>
        </w:rPr>
      </w:pPr>
    </w:p>
    <w:p w14:paraId="1B09F3F3" w14:textId="77777777" w:rsidR="00FA36D3" w:rsidRDefault="00FA36D3">
      <w:pPr>
        <w:pStyle w:val="BodyText"/>
        <w:rPr>
          <w:sz w:val="24"/>
        </w:rPr>
      </w:pPr>
    </w:p>
    <w:p w14:paraId="26FBEC7C" w14:textId="77777777" w:rsidR="00FA36D3" w:rsidRDefault="00FA36D3">
      <w:pPr>
        <w:pStyle w:val="BodyText"/>
        <w:rPr>
          <w:sz w:val="24"/>
        </w:rPr>
      </w:pPr>
    </w:p>
    <w:p w14:paraId="4A91D3AF" w14:textId="77777777" w:rsidR="00FA36D3" w:rsidRDefault="00FA36D3">
      <w:pPr>
        <w:pStyle w:val="BodyText"/>
        <w:rPr>
          <w:sz w:val="24"/>
        </w:rPr>
      </w:pPr>
    </w:p>
    <w:p w14:paraId="66A5AED8" w14:textId="77777777" w:rsidR="00FA36D3" w:rsidRDefault="00FA36D3">
      <w:pPr>
        <w:pStyle w:val="BodyText"/>
        <w:rPr>
          <w:sz w:val="24"/>
        </w:rPr>
      </w:pPr>
    </w:p>
    <w:p w14:paraId="3984DF75" w14:textId="77777777" w:rsidR="00936238" w:rsidRDefault="00936238">
      <w:pPr>
        <w:pStyle w:val="BodyText"/>
        <w:rPr>
          <w:sz w:val="24"/>
        </w:rPr>
      </w:pPr>
    </w:p>
    <w:p w14:paraId="397D5CCD" w14:textId="77777777" w:rsidR="00936238" w:rsidRDefault="00936238">
      <w:pPr>
        <w:pStyle w:val="BodyText"/>
        <w:rPr>
          <w:sz w:val="24"/>
        </w:rPr>
      </w:pPr>
    </w:p>
    <w:p w14:paraId="195E0163" w14:textId="77777777" w:rsidR="00936238" w:rsidRDefault="00936238">
      <w:pPr>
        <w:pStyle w:val="BodyText"/>
        <w:rPr>
          <w:sz w:val="24"/>
        </w:rPr>
      </w:pPr>
    </w:p>
    <w:p w14:paraId="4667EF6F" w14:textId="77777777" w:rsidR="00936238" w:rsidRDefault="00936238">
      <w:pPr>
        <w:pStyle w:val="BodyText"/>
        <w:rPr>
          <w:sz w:val="24"/>
        </w:rPr>
      </w:pPr>
    </w:p>
    <w:p w14:paraId="119DFC73" w14:textId="77777777" w:rsidR="004D67E0" w:rsidRDefault="004D67E0">
      <w:pPr>
        <w:pStyle w:val="BodyText"/>
        <w:rPr>
          <w:sz w:val="24"/>
        </w:rPr>
      </w:pPr>
    </w:p>
    <w:p w14:paraId="643C2AA0" w14:textId="77777777" w:rsidR="004D67E0" w:rsidRDefault="004D67E0">
      <w:pPr>
        <w:pStyle w:val="BodyText"/>
        <w:rPr>
          <w:sz w:val="24"/>
        </w:rPr>
      </w:pPr>
    </w:p>
    <w:p w14:paraId="66F4CA6E" w14:textId="77777777" w:rsidR="004D67E0" w:rsidRDefault="004D67E0">
      <w:pPr>
        <w:pStyle w:val="BodyText"/>
        <w:rPr>
          <w:sz w:val="24"/>
        </w:rPr>
      </w:pPr>
    </w:p>
    <w:p w14:paraId="1777E61C" w14:textId="77777777" w:rsidR="004D67E0" w:rsidRDefault="004D67E0">
      <w:pPr>
        <w:pStyle w:val="BodyText"/>
        <w:rPr>
          <w:sz w:val="24"/>
        </w:rPr>
      </w:pPr>
    </w:p>
    <w:p w14:paraId="1A84A465" w14:textId="77777777" w:rsidR="00936238" w:rsidRDefault="00056BA6">
      <w:pPr>
        <w:pStyle w:val="ListParagraph"/>
        <w:numPr>
          <w:ilvl w:val="0"/>
          <w:numId w:val="32"/>
        </w:numPr>
        <w:tabs>
          <w:tab w:val="left" w:pos="3913"/>
        </w:tabs>
        <w:spacing w:line="230" w:lineRule="exact"/>
        <w:ind w:left="3913" w:hanging="715"/>
        <w:jc w:val="left"/>
        <w:rPr>
          <w:b/>
          <w:sz w:val="20"/>
        </w:rPr>
      </w:pPr>
      <w:r>
        <w:rPr>
          <w:b/>
          <w:sz w:val="20"/>
        </w:rPr>
        <w:lastRenderedPageBreak/>
        <w:t>Re-Certification</w:t>
      </w:r>
      <w:r>
        <w:rPr>
          <w:b/>
          <w:spacing w:val="-7"/>
          <w:sz w:val="20"/>
        </w:rPr>
        <w:t xml:space="preserve"> </w:t>
      </w:r>
      <w:r>
        <w:rPr>
          <w:b/>
          <w:sz w:val="20"/>
        </w:rPr>
        <w:t>of</w:t>
      </w:r>
      <w:r>
        <w:rPr>
          <w:b/>
          <w:spacing w:val="-6"/>
          <w:sz w:val="20"/>
        </w:rPr>
        <w:t xml:space="preserve"> </w:t>
      </w:r>
      <w:r>
        <w:rPr>
          <w:b/>
          <w:sz w:val="20"/>
        </w:rPr>
        <w:t>Eligibility</w:t>
      </w:r>
      <w:r>
        <w:rPr>
          <w:b/>
          <w:spacing w:val="-9"/>
          <w:sz w:val="20"/>
        </w:rPr>
        <w:t xml:space="preserve"> </w:t>
      </w:r>
      <w:r>
        <w:rPr>
          <w:b/>
          <w:sz w:val="20"/>
        </w:rPr>
        <w:t>for</w:t>
      </w:r>
      <w:r>
        <w:rPr>
          <w:b/>
          <w:spacing w:val="-8"/>
          <w:sz w:val="20"/>
        </w:rPr>
        <w:t xml:space="preserve"> </w:t>
      </w:r>
      <w:r>
        <w:rPr>
          <w:b/>
          <w:spacing w:val="-2"/>
          <w:sz w:val="20"/>
        </w:rPr>
        <w:t>Licensure</w:t>
      </w:r>
    </w:p>
    <w:p w14:paraId="6DA36BD0" w14:textId="77777777" w:rsidR="00936238" w:rsidRDefault="00056BA6">
      <w:pPr>
        <w:pStyle w:val="Heading1"/>
        <w:ind w:left="2603" w:right="2641"/>
        <w:jc w:val="center"/>
        <w:rPr>
          <w:spacing w:val="-4"/>
          <w:sz w:val="20"/>
          <w:szCs w:val="20"/>
        </w:rPr>
      </w:pPr>
      <w:r w:rsidRPr="004D67E0">
        <w:rPr>
          <w:sz w:val="20"/>
          <w:szCs w:val="20"/>
        </w:rPr>
        <w:t>And</w:t>
      </w:r>
      <w:r w:rsidRPr="004D67E0">
        <w:rPr>
          <w:spacing w:val="-4"/>
          <w:sz w:val="20"/>
          <w:szCs w:val="20"/>
        </w:rPr>
        <w:t xml:space="preserve"> </w:t>
      </w:r>
      <w:r w:rsidRPr="004D67E0">
        <w:rPr>
          <w:sz w:val="20"/>
          <w:szCs w:val="20"/>
        </w:rPr>
        <w:t>Eye</w:t>
      </w:r>
      <w:r w:rsidRPr="004D67E0">
        <w:rPr>
          <w:spacing w:val="-2"/>
          <w:sz w:val="20"/>
          <w:szCs w:val="20"/>
        </w:rPr>
        <w:t xml:space="preserve"> </w:t>
      </w:r>
      <w:r w:rsidRPr="004D67E0">
        <w:rPr>
          <w:sz w:val="20"/>
          <w:szCs w:val="20"/>
        </w:rPr>
        <w:t>Re-certification</w:t>
      </w:r>
      <w:r w:rsidRPr="004D67E0">
        <w:rPr>
          <w:spacing w:val="-3"/>
          <w:sz w:val="20"/>
          <w:szCs w:val="20"/>
        </w:rPr>
        <w:t xml:space="preserve"> </w:t>
      </w:r>
      <w:r w:rsidRPr="004D67E0">
        <w:rPr>
          <w:spacing w:val="-4"/>
          <w:sz w:val="20"/>
          <w:szCs w:val="20"/>
        </w:rPr>
        <w:t>Form</w:t>
      </w:r>
    </w:p>
    <w:p w14:paraId="506F191D" w14:textId="77777777" w:rsidR="004D67E0" w:rsidRDefault="004D67E0">
      <w:pPr>
        <w:pStyle w:val="Heading1"/>
        <w:ind w:left="2603" w:right="2641"/>
        <w:jc w:val="center"/>
        <w:rPr>
          <w:spacing w:val="-4"/>
          <w:sz w:val="20"/>
          <w:szCs w:val="20"/>
        </w:rPr>
      </w:pPr>
    </w:p>
    <w:p w14:paraId="2DA3EBF8" w14:textId="77777777" w:rsidR="004D67E0" w:rsidRDefault="004D67E0">
      <w:pPr>
        <w:pStyle w:val="Heading1"/>
        <w:ind w:left="2603" w:right="2641"/>
        <w:jc w:val="center"/>
        <w:rPr>
          <w:spacing w:val="-4"/>
          <w:sz w:val="20"/>
          <w:szCs w:val="20"/>
        </w:rPr>
      </w:pPr>
    </w:p>
    <w:p w14:paraId="1517BDFF" w14:textId="77777777" w:rsidR="004D67E0" w:rsidRPr="00FA36D3" w:rsidRDefault="004D67E0">
      <w:pPr>
        <w:pStyle w:val="Heading1"/>
        <w:ind w:left="2603" w:right="2641"/>
        <w:jc w:val="center"/>
        <w:rPr>
          <w:spacing w:val="-4"/>
          <w:sz w:val="20"/>
          <w:szCs w:val="20"/>
        </w:rPr>
      </w:pPr>
    </w:p>
    <w:p w14:paraId="2361BDC1" w14:textId="77777777" w:rsidR="004D67E0" w:rsidRPr="00FA36D3" w:rsidRDefault="004D67E0">
      <w:pPr>
        <w:pStyle w:val="Heading1"/>
        <w:ind w:left="2603" w:right="2641"/>
        <w:jc w:val="center"/>
        <w:rPr>
          <w:spacing w:val="-4"/>
          <w:sz w:val="20"/>
          <w:szCs w:val="20"/>
        </w:rPr>
      </w:pPr>
    </w:p>
    <w:p w14:paraId="1C7B5F80" w14:textId="77777777" w:rsidR="004D67E0" w:rsidRPr="00FA36D3" w:rsidRDefault="004D67E0">
      <w:pPr>
        <w:pStyle w:val="Heading1"/>
        <w:ind w:left="2603" w:right="2641"/>
        <w:jc w:val="center"/>
        <w:rPr>
          <w:spacing w:val="-4"/>
          <w:sz w:val="20"/>
          <w:szCs w:val="20"/>
        </w:rPr>
      </w:pPr>
    </w:p>
    <w:p w14:paraId="17A6C13C" w14:textId="77777777" w:rsidR="00936238" w:rsidRPr="00FA36D3" w:rsidRDefault="00056BA6">
      <w:pPr>
        <w:spacing w:before="26"/>
        <w:ind w:left="879"/>
        <w:rPr>
          <w:b/>
          <w:sz w:val="20"/>
          <w:szCs w:val="20"/>
        </w:rPr>
      </w:pPr>
      <w:r w:rsidRPr="00FA36D3">
        <w:rPr>
          <w:b/>
          <w:spacing w:val="-2"/>
          <w:sz w:val="20"/>
          <w:szCs w:val="20"/>
          <w:u w:val="thick"/>
        </w:rPr>
        <w:t>REFERENCE:</w:t>
      </w:r>
    </w:p>
    <w:p w14:paraId="734FCAE6" w14:textId="77777777" w:rsidR="00936238" w:rsidRPr="00FA36D3" w:rsidRDefault="00936238">
      <w:pPr>
        <w:pStyle w:val="BodyText"/>
        <w:spacing w:before="44"/>
        <w:rPr>
          <w:b/>
        </w:rPr>
      </w:pPr>
    </w:p>
    <w:p w14:paraId="5727CAEC" w14:textId="77777777" w:rsidR="00936238" w:rsidRPr="00FA36D3" w:rsidRDefault="00056BA6">
      <w:pPr>
        <w:ind w:left="879" w:right="938"/>
        <w:rPr>
          <w:sz w:val="20"/>
          <w:szCs w:val="20"/>
        </w:rPr>
      </w:pPr>
      <w:r w:rsidRPr="00FA36D3">
        <w:rPr>
          <w:sz w:val="20"/>
          <w:szCs w:val="20"/>
        </w:rPr>
        <w:t>Rules</w:t>
      </w:r>
      <w:r w:rsidRPr="00FA36D3">
        <w:rPr>
          <w:spacing w:val="-3"/>
          <w:sz w:val="20"/>
          <w:szCs w:val="20"/>
        </w:rPr>
        <w:t xml:space="preserve"> </w:t>
      </w:r>
      <w:r w:rsidRPr="00FA36D3">
        <w:rPr>
          <w:sz w:val="20"/>
          <w:szCs w:val="20"/>
        </w:rPr>
        <w:t>and</w:t>
      </w:r>
      <w:r w:rsidRPr="00FA36D3">
        <w:rPr>
          <w:spacing w:val="-2"/>
          <w:sz w:val="20"/>
          <w:szCs w:val="20"/>
        </w:rPr>
        <w:t xml:space="preserve"> </w:t>
      </w:r>
      <w:r w:rsidRPr="00FA36D3">
        <w:rPr>
          <w:sz w:val="20"/>
          <w:szCs w:val="20"/>
        </w:rPr>
        <w:t>Regulation</w:t>
      </w:r>
      <w:r w:rsidRPr="00FA36D3">
        <w:rPr>
          <w:spacing w:val="-4"/>
          <w:sz w:val="20"/>
          <w:szCs w:val="20"/>
        </w:rPr>
        <w:t xml:space="preserve"> </w:t>
      </w:r>
      <w:r w:rsidRPr="00FA36D3">
        <w:rPr>
          <w:sz w:val="20"/>
          <w:szCs w:val="20"/>
        </w:rPr>
        <w:t>of</w:t>
      </w:r>
      <w:r w:rsidRPr="00FA36D3">
        <w:rPr>
          <w:spacing w:val="-1"/>
          <w:sz w:val="20"/>
          <w:szCs w:val="20"/>
        </w:rPr>
        <w:t xml:space="preserve"> </w:t>
      </w:r>
      <w:r w:rsidRPr="00FA36D3">
        <w:rPr>
          <w:sz w:val="20"/>
          <w:szCs w:val="20"/>
        </w:rPr>
        <w:t>the</w:t>
      </w:r>
      <w:r w:rsidRPr="00FA36D3">
        <w:rPr>
          <w:spacing w:val="-2"/>
          <w:sz w:val="20"/>
          <w:szCs w:val="20"/>
        </w:rPr>
        <w:t xml:space="preserve"> </w:t>
      </w:r>
      <w:r w:rsidRPr="00FA36D3">
        <w:rPr>
          <w:sz w:val="20"/>
          <w:szCs w:val="20"/>
        </w:rPr>
        <w:t>Business</w:t>
      </w:r>
      <w:r w:rsidRPr="00FA36D3">
        <w:rPr>
          <w:spacing w:val="-5"/>
          <w:sz w:val="20"/>
          <w:szCs w:val="20"/>
        </w:rPr>
        <w:t xml:space="preserve"> </w:t>
      </w:r>
      <w:r w:rsidRPr="00FA36D3">
        <w:rPr>
          <w:sz w:val="20"/>
          <w:szCs w:val="20"/>
        </w:rPr>
        <w:t>Enterprise</w:t>
      </w:r>
      <w:r w:rsidRPr="00FA36D3">
        <w:rPr>
          <w:spacing w:val="-2"/>
          <w:sz w:val="20"/>
          <w:szCs w:val="20"/>
        </w:rPr>
        <w:t xml:space="preserve"> </w:t>
      </w:r>
      <w:r w:rsidRPr="00FA36D3">
        <w:rPr>
          <w:sz w:val="20"/>
          <w:szCs w:val="20"/>
        </w:rPr>
        <w:t>Program.</w:t>
      </w:r>
      <w:r w:rsidRPr="00FA36D3">
        <w:rPr>
          <w:spacing w:val="40"/>
          <w:sz w:val="20"/>
          <w:szCs w:val="20"/>
        </w:rPr>
        <w:t xml:space="preserve"> </w:t>
      </w:r>
      <w:r w:rsidRPr="00FA36D3">
        <w:rPr>
          <w:sz w:val="20"/>
          <w:szCs w:val="20"/>
        </w:rPr>
        <w:t>Approved</w:t>
      </w:r>
      <w:r w:rsidRPr="00FA36D3">
        <w:rPr>
          <w:spacing w:val="-2"/>
          <w:sz w:val="20"/>
          <w:szCs w:val="20"/>
        </w:rPr>
        <w:t xml:space="preserve"> </w:t>
      </w:r>
      <w:r w:rsidRPr="00FA36D3">
        <w:rPr>
          <w:sz w:val="20"/>
          <w:szCs w:val="20"/>
        </w:rPr>
        <w:t>by</w:t>
      </w:r>
      <w:r w:rsidRPr="00FA36D3">
        <w:rPr>
          <w:spacing w:val="-5"/>
          <w:sz w:val="20"/>
          <w:szCs w:val="20"/>
        </w:rPr>
        <w:t xml:space="preserve"> </w:t>
      </w:r>
      <w:r w:rsidRPr="00FA36D3">
        <w:rPr>
          <w:sz w:val="20"/>
          <w:szCs w:val="20"/>
        </w:rPr>
        <w:t>the</w:t>
      </w:r>
      <w:r w:rsidRPr="00FA36D3">
        <w:rPr>
          <w:spacing w:val="-2"/>
          <w:sz w:val="20"/>
          <w:szCs w:val="20"/>
        </w:rPr>
        <w:t xml:space="preserve"> </w:t>
      </w:r>
      <w:r w:rsidRPr="00FA36D3">
        <w:rPr>
          <w:sz w:val="20"/>
          <w:szCs w:val="20"/>
        </w:rPr>
        <w:t>Committee of Blind Vendors on May 10, 2000.</w:t>
      </w:r>
      <w:r w:rsidRPr="00FA36D3">
        <w:rPr>
          <w:spacing w:val="40"/>
          <w:sz w:val="20"/>
          <w:szCs w:val="20"/>
        </w:rPr>
        <w:t xml:space="preserve"> </w:t>
      </w:r>
      <w:r w:rsidRPr="00FA36D3">
        <w:rPr>
          <w:sz w:val="20"/>
          <w:szCs w:val="20"/>
        </w:rPr>
        <w:t>Effective July 1, 2000.</w:t>
      </w:r>
      <w:r w:rsidRPr="00FA36D3">
        <w:rPr>
          <w:spacing w:val="40"/>
          <w:sz w:val="20"/>
          <w:szCs w:val="20"/>
        </w:rPr>
        <w:t xml:space="preserve"> </w:t>
      </w:r>
      <w:r w:rsidRPr="00FA36D3">
        <w:rPr>
          <w:sz w:val="20"/>
          <w:szCs w:val="20"/>
        </w:rPr>
        <w:t>Updated July 13, 2011.</w:t>
      </w:r>
    </w:p>
    <w:p w14:paraId="2CA092D5" w14:textId="77777777" w:rsidR="00936238" w:rsidRPr="00FA36D3" w:rsidRDefault="00936238">
      <w:pPr>
        <w:pStyle w:val="BodyText"/>
        <w:spacing w:before="1"/>
      </w:pPr>
    </w:p>
    <w:p w14:paraId="272DB9B7" w14:textId="77777777" w:rsidR="00936238" w:rsidRPr="00FA36D3" w:rsidRDefault="00056BA6">
      <w:pPr>
        <w:pStyle w:val="Heading1"/>
        <w:rPr>
          <w:sz w:val="20"/>
          <w:szCs w:val="20"/>
        </w:rPr>
      </w:pPr>
      <w:r w:rsidRPr="00FA36D3">
        <w:rPr>
          <w:spacing w:val="-2"/>
          <w:sz w:val="20"/>
          <w:szCs w:val="20"/>
          <w:u w:val="thick"/>
        </w:rPr>
        <w:t>POLICY:</w:t>
      </w:r>
    </w:p>
    <w:p w14:paraId="203A6E22" w14:textId="77777777" w:rsidR="00936238" w:rsidRPr="00FA36D3" w:rsidRDefault="00936238">
      <w:pPr>
        <w:pStyle w:val="BodyText"/>
        <w:spacing w:before="47"/>
        <w:rPr>
          <w:b/>
        </w:rPr>
      </w:pPr>
    </w:p>
    <w:p w14:paraId="7C9FE138" w14:textId="77777777" w:rsidR="00936238" w:rsidRPr="00FA36D3" w:rsidRDefault="00056BA6">
      <w:pPr>
        <w:ind w:left="879" w:right="1068"/>
        <w:rPr>
          <w:sz w:val="20"/>
          <w:szCs w:val="20"/>
        </w:rPr>
      </w:pPr>
      <w:r w:rsidRPr="00FA36D3">
        <w:rPr>
          <w:sz w:val="20"/>
          <w:szCs w:val="20"/>
        </w:rPr>
        <w:t>Licensed</w:t>
      </w:r>
      <w:r w:rsidRPr="00FA36D3">
        <w:rPr>
          <w:spacing w:val="-2"/>
          <w:sz w:val="20"/>
          <w:szCs w:val="20"/>
        </w:rPr>
        <w:t xml:space="preserve"> </w:t>
      </w:r>
      <w:r w:rsidRPr="00FA36D3">
        <w:rPr>
          <w:sz w:val="20"/>
          <w:szCs w:val="20"/>
        </w:rPr>
        <w:t>Blind</w:t>
      </w:r>
      <w:r w:rsidRPr="00FA36D3">
        <w:rPr>
          <w:spacing w:val="-2"/>
          <w:sz w:val="20"/>
          <w:szCs w:val="20"/>
        </w:rPr>
        <w:t xml:space="preserve"> </w:t>
      </w:r>
      <w:r w:rsidRPr="00FA36D3">
        <w:rPr>
          <w:sz w:val="20"/>
          <w:szCs w:val="20"/>
        </w:rPr>
        <w:t>Vendors</w:t>
      </w:r>
      <w:r w:rsidRPr="00FA36D3">
        <w:rPr>
          <w:spacing w:val="-3"/>
          <w:sz w:val="20"/>
          <w:szCs w:val="20"/>
        </w:rPr>
        <w:t xml:space="preserve"> </w:t>
      </w:r>
      <w:r w:rsidRPr="00FA36D3">
        <w:rPr>
          <w:sz w:val="20"/>
          <w:szCs w:val="20"/>
        </w:rPr>
        <w:t>shall</w:t>
      </w:r>
      <w:r w:rsidRPr="00FA36D3">
        <w:rPr>
          <w:spacing w:val="-3"/>
          <w:sz w:val="20"/>
          <w:szCs w:val="20"/>
        </w:rPr>
        <w:t xml:space="preserve"> </w:t>
      </w:r>
      <w:r w:rsidRPr="00FA36D3">
        <w:rPr>
          <w:sz w:val="20"/>
          <w:szCs w:val="20"/>
        </w:rPr>
        <w:t>be</w:t>
      </w:r>
      <w:r w:rsidRPr="00FA36D3">
        <w:rPr>
          <w:spacing w:val="-2"/>
          <w:sz w:val="20"/>
          <w:szCs w:val="20"/>
        </w:rPr>
        <w:t xml:space="preserve"> </w:t>
      </w:r>
      <w:r w:rsidRPr="00FA36D3">
        <w:rPr>
          <w:sz w:val="20"/>
          <w:szCs w:val="20"/>
        </w:rPr>
        <w:t>re-certified</w:t>
      </w:r>
      <w:r w:rsidRPr="00FA36D3">
        <w:rPr>
          <w:spacing w:val="-4"/>
          <w:sz w:val="20"/>
          <w:szCs w:val="20"/>
        </w:rPr>
        <w:t xml:space="preserve"> </w:t>
      </w:r>
      <w:r w:rsidRPr="00FA36D3">
        <w:rPr>
          <w:sz w:val="20"/>
          <w:szCs w:val="20"/>
        </w:rPr>
        <w:t>every</w:t>
      </w:r>
      <w:r w:rsidRPr="00FA36D3">
        <w:rPr>
          <w:spacing w:val="-5"/>
          <w:sz w:val="20"/>
          <w:szCs w:val="20"/>
        </w:rPr>
        <w:t xml:space="preserve"> </w:t>
      </w:r>
      <w:r w:rsidRPr="00FA36D3">
        <w:rPr>
          <w:sz w:val="20"/>
          <w:szCs w:val="20"/>
        </w:rPr>
        <w:t>five</w:t>
      </w:r>
      <w:r w:rsidRPr="00FA36D3">
        <w:rPr>
          <w:spacing w:val="-2"/>
          <w:sz w:val="20"/>
          <w:szCs w:val="20"/>
        </w:rPr>
        <w:t xml:space="preserve"> </w:t>
      </w:r>
      <w:r w:rsidRPr="00FA36D3">
        <w:rPr>
          <w:sz w:val="20"/>
          <w:szCs w:val="20"/>
        </w:rPr>
        <w:t>(5)</w:t>
      </w:r>
      <w:r w:rsidRPr="00FA36D3">
        <w:rPr>
          <w:spacing w:val="-4"/>
          <w:sz w:val="20"/>
          <w:szCs w:val="20"/>
        </w:rPr>
        <w:t xml:space="preserve"> </w:t>
      </w:r>
      <w:r w:rsidRPr="00FA36D3">
        <w:rPr>
          <w:sz w:val="20"/>
          <w:szCs w:val="20"/>
        </w:rPr>
        <w:t>years</w:t>
      </w:r>
      <w:r w:rsidRPr="00FA36D3">
        <w:rPr>
          <w:spacing w:val="-3"/>
          <w:sz w:val="20"/>
          <w:szCs w:val="20"/>
        </w:rPr>
        <w:t xml:space="preserve"> </w:t>
      </w:r>
      <w:r w:rsidRPr="00FA36D3">
        <w:rPr>
          <w:sz w:val="20"/>
          <w:szCs w:val="20"/>
        </w:rPr>
        <w:t>as</w:t>
      </w:r>
      <w:r w:rsidRPr="00FA36D3">
        <w:rPr>
          <w:spacing w:val="-3"/>
          <w:sz w:val="20"/>
          <w:szCs w:val="20"/>
        </w:rPr>
        <w:t xml:space="preserve"> </w:t>
      </w:r>
      <w:r w:rsidRPr="00FA36D3">
        <w:rPr>
          <w:sz w:val="20"/>
          <w:szCs w:val="20"/>
        </w:rPr>
        <w:t>meeting</w:t>
      </w:r>
      <w:r w:rsidRPr="00FA36D3">
        <w:rPr>
          <w:spacing w:val="-4"/>
          <w:sz w:val="20"/>
          <w:szCs w:val="20"/>
        </w:rPr>
        <w:t xml:space="preserve"> </w:t>
      </w:r>
      <w:r w:rsidRPr="00FA36D3">
        <w:rPr>
          <w:sz w:val="20"/>
          <w:szCs w:val="20"/>
        </w:rPr>
        <w:t xml:space="preserve">the definition of blind in accordance with the </w:t>
      </w:r>
      <w:r w:rsidRPr="00FA36D3">
        <w:rPr>
          <w:sz w:val="20"/>
          <w:szCs w:val="20"/>
        </w:rPr>
        <w:t>Randolph-Sheppard Act.</w:t>
      </w:r>
    </w:p>
    <w:p w14:paraId="1C901D81" w14:textId="77777777" w:rsidR="00936238" w:rsidRPr="00FA36D3" w:rsidRDefault="00936238">
      <w:pPr>
        <w:pStyle w:val="BodyText"/>
        <w:spacing w:before="1"/>
      </w:pPr>
    </w:p>
    <w:p w14:paraId="5FC89097" w14:textId="77777777" w:rsidR="00936238" w:rsidRPr="00FA36D3" w:rsidRDefault="00056BA6">
      <w:pPr>
        <w:pStyle w:val="Heading1"/>
        <w:rPr>
          <w:sz w:val="20"/>
          <w:szCs w:val="20"/>
        </w:rPr>
      </w:pPr>
      <w:bookmarkStart w:id="61" w:name="_PROCEDURE:_1"/>
      <w:bookmarkEnd w:id="61"/>
      <w:r w:rsidRPr="00FA36D3">
        <w:rPr>
          <w:spacing w:val="-2"/>
          <w:sz w:val="20"/>
          <w:szCs w:val="20"/>
          <w:u w:val="thick"/>
        </w:rPr>
        <w:t>PROCEDURE:</w:t>
      </w:r>
    </w:p>
    <w:p w14:paraId="2C5FC992" w14:textId="77777777" w:rsidR="00936238" w:rsidRPr="00FA36D3" w:rsidRDefault="00936238">
      <w:pPr>
        <w:pStyle w:val="BodyText"/>
        <w:spacing w:before="44"/>
        <w:rPr>
          <w:b/>
        </w:rPr>
      </w:pPr>
    </w:p>
    <w:p w14:paraId="71C4C246" w14:textId="77777777" w:rsidR="00936238" w:rsidRPr="00FA36D3" w:rsidRDefault="00056BA6">
      <w:pPr>
        <w:pStyle w:val="ListParagraph"/>
        <w:numPr>
          <w:ilvl w:val="0"/>
          <w:numId w:val="4"/>
        </w:numPr>
        <w:tabs>
          <w:tab w:val="left" w:pos="1599"/>
        </w:tabs>
        <w:ind w:right="1056"/>
        <w:rPr>
          <w:sz w:val="20"/>
          <w:szCs w:val="20"/>
        </w:rPr>
      </w:pPr>
      <w:r w:rsidRPr="00FA36D3">
        <w:rPr>
          <w:sz w:val="20"/>
          <w:szCs w:val="20"/>
        </w:rPr>
        <w:t>The</w:t>
      </w:r>
      <w:r w:rsidRPr="00FA36D3">
        <w:rPr>
          <w:spacing w:val="-3"/>
          <w:sz w:val="20"/>
          <w:szCs w:val="20"/>
        </w:rPr>
        <w:t xml:space="preserve"> </w:t>
      </w:r>
      <w:r w:rsidRPr="00FA36D3">
        <w:rPr>
          <w:sz w:val="20"/>
          <w:szCs w:val="20"/>
        </w:rPr>
        <w:t>Business</w:t>
      </w:r>
      <w:r w:rsidRPr="00FA36D3">
        <w:rPr>
          <w:spacing w:val="-6"/>
          <w:sz w:val="20"/>
          <w:szCs w:val="20"/>
        </w:rPr>
        <w:t xml:space="preserve"> </w:t>
      </w:r>
      <w:r w:rsidRPr="00FA36D3">
        <w:rPr>
          <w:sz w:val="20"/>
          <w:szCs w:val="20"/>
        </w:rPr>
        <w:t>Enterprise</w:t>
      </w:r>
      <w:r w:rsidRPr="00FA36D3">
        <w:rPr>
          <w:spacing w:val="-3"/>
          <w:sz w:val="20"/>
          <w:szCs w:val="20"/>
        </w:rPr>
        <w:t xml:space="preserve"> </w:t>
      </w:r>
      <w:r w:rsidRPr="00FA36D3">
        <w:rPr>
          <w:sz w:val="20"/>
          <w:szCs w:val="20"/>
        </w:rPr>
        <w:t>Program</w:t>
      </w:r>
      <w:r w:rsidRPr="00FA36D3">
        <w:rPr>
          <w:spacing w:val="-2"/>
          <w:sz w:val="20"/>
          <w:szCs w:val="20"/>
        </w:rPr>
        <w:t xml:space="preserve"> </w:t>
      </w:r>
      <w:r w:rsidRPr="00FA36D3">
        <w:rPr>
          <w:sz w:val="20"/>
          <w:szCs w:val="20"/>
        </w:rPr>
        <w:t>(BEP)</w:t>
      </w:r>
      <w:r w:rsidRPr="00FA36D3">
        <w:rPr>
          <w:spacing w:val="-5"/>
          <w:sz w:val="20"/>
          <w:szCs w:val="20"/>
        </w:rPr>
        <w:t xml:space="preserve"> </w:t>
      </w:r>
      <w:r w:rsidRPr="00FA36D3">
        <w:rPr>
          <w:sz w:val="20"/>
          <w:szCs w:val="20"/>
        </w:rPr>
        <w:t>Counselor</w:t>
      </w:r>
      <w:r w:rsidRPr="00FA36D3">
        <w:rPr>
          <w:spacing w:val="-5"/>
          <w:sz w:val="20"/>
          <w:szCs w:val="20"/>
        </w:rPr>
        <w:t xml:space="preserve"> </w:t>
      </w:r>
      <w:r w:rsidRPr="00FA36D3">
        <w:rPr>
          <w:sz w:val="20"/>
          <w:szCs w:val="20"/>
        </w:rPr>
        <w:t>shall</w:t>
      </w:r>
      <w:r w:rsidRPr="00FA36D3">
        <w:rPr>
          <w:spacing w:val="-4"/>
          <w:sz w:val="20"/>
          <w:szCs w:val="20"/>
        </w:rPr>
        <w:t xml:space="preserve"> </w:t>
      </w:r>
      <w:r w:rsidRPr="00FA36D3">
        <w:rPr>
          <w:sz w:val="20"/>
          <w:szCs w:val="20"/>
        </w:rPr>
        <w:t>provide</w:t>
      </w:r>
      <w:r w:rsidRPr="00FA36D3">
        <w:rPr>
          <w:spacing w:val="-3"/>
          <w:sz w:val="20"/>
          <w:szCs w:val="20"/>
        </w:rPr>
        <w:t xml:space="preserve"> </w:t>
      </w:r>
      <w:r w:rsidRPr="00FA36D3">
        <w:rPr>
          <w:sz w:val="20"/>
          <w:szCs w:val="20"/>
        </w:rPr>
        <w:t>each</w:t>
      </w:r>
      <w:r w:rsidRPr="00FA36D3">
        <w:rPr>
          <w:spacing w:val="-3"/>
          <w:sz w:val="20"/>
          <w:szCs w:val="20"/>
        </w:rPr>
        <w:t xml:space="preserve"> </w:t>
      </w:r>
      <w:r w:rsidRPr="00FA36D3">
        <w:rPr>
          <w:sz w:val="20"/>
          <w:szCs w:val="20"/>
        </w:rPr>
        <w:t>Licensed Blind Vendor (Vendor) with a “Re-Certification of Blindness” form in each year ending in “0” and “5”.</w:t>
      </w:r>
      <w:r w:rsidRPr="00FA36D3">
        <w:rPr>
          <w:spacing w:val="40"/>
          <w:sz w:val="20"/>
          <w:szCs w:val="20"/>
        </w:rPr>
        <w:t xml:space="preserve"> </w:t>
      </w:r>
      <w:r w:rsidRPr="00FA36D3">
        <w:rPr>
          <w:sz w:val="20"/>
          <w:szCs w:val="20"/>
        </w:rPr>
        <w:t>Example; year 2000 and 2005.</w:t>
      </w:r>
    </w:p>
    <w:p w14:paraId="245DE846" w14:textId="77777777" w:rsidR="00936238" w:rsidRPr="00FA36D3" w:rsidRDefault="00936238">
      <w:pPr>
        <w:pStyle w:val="BodyText"/>
      </w:pPr>
    </w:p>
    <w:p w14:paraId="41A48E2F" w14:textId="77777777" w:rsidR="00936238" w:rsidRPr="00FA36D3" w:rsidRDefault="00056BA6">
      <w:pPr>
        <w:pStyle w:val="ListParagraph"/>
        <w:numPr>
          <w:ilvl w:val="0"/>
          <w:numId w:val="4"/>
        </w:numPr>
        <w:tabs>
          <w:tab w:val="left" w:pos="1599"/>
        </w:tabs>
        <w:ind w:right="1284"/>
        <w:rPr>
          <w:sz w:val="20"/>
          <w:szCs w:val="20"/>
        </w:rPr>
      </w:pPr>
      <w:r w:rsidRPr="00FA36D3">
        <w:rPr>
          <w:sz w:val="20"/>
          <w:szCs w:val="20"/>
        </w:rPr>
        <w:t>The</w:t>
      </w:r>
      <w:r w:rsidRPr="00FA36D3">
        <w:rPr>
          <w:spacing w:val="-2"/>
          <w:sz w:val="20"/>
          <w:szCs w:val="20"/>
        </w:rPr>
        <w:t xml:space="preserve"> </w:t>
      </w:r>
      <w:r w:rsidRPr="00FA36D3">
        <w:rPr>
          <w:sz w:val="20"/>
          <w:szCs w:val="20"/>
        </w:rPr>
        <w:t>BEP</w:t>
      </w:r>
      <w:r w:rsidRPr="00FA36D3">
        <w:rPr>
          <w:spacing w:val="-2"/>
          <w:sz w:val="20"/>
          <w:szCs w:val="20"/>
        </w:rPr>
        <w:t xml:space="preserve"> </w:t>
      </w:r>
      <w:r w:rsidRPr="00FA36D3">
        <w:rPr>
          <w:sz w:val="20"/>
          <w:szCs w:val="20"/>
        </w:rPr>
        <w:t>Counselor</w:t>
      </w:r>
      <w:r w:rsidRPr="00FA36D3">
        <w:rPr>
          <w:spacing w:val="-4"/>
          <w:sz w:val="20"/>
          <w:szCs w:val="20"/>
        </w:rPr>
        <w:t xml:space="preserve"> </w:t>
      </w:r>
      <w:r w:rsidRPr="00FA36D3">
        <w:rPr>
          <w:sz w:val="20"/>
          <w:szCs w:val="20"/>
        </w:rPr>
        <w:t>shall</w:t>
      </w:r>
      <w:r w:rsidRPr="00FA36D3">
        <w:rPr>
          <w:spacing w:val="-3"/>
          <w:sz w:val="20"/>
          <w:szCs w:val="20"/>
        </w:rPr>
        <w:t xml:space="preserve"> </w:t>
      </w:r>
      <w:r w:rsidRPr="00FA36D3">
        <w:rPr>
          <w:sz w:val="20"/>
          <w:szCs w:val="20"/>
        </w:rPr>
        <w:t>advise</w:t>
      </w:r>
      <w:r w:rsidRPr="00FA36D3">
        <w:rPr>
          <w:spacing w:val="-2"/>
          <w:sz w:val="20"/>
          <w:szCs w:val="20"/>
        </w:rPr>
        <w:t xml:space="preserve"> </w:t>
      </w:r>
      <w:r w:rsidRPr="00FA36D3">
        <w:rPr>
          <w:sz w:val="20"/>
          <w:szCs w:val="20"/>
        </w:rPr>
        <w:t>the</w:t>
      </w:r>
      <w:r w:rsidRPr="00FA36D3">
        <w:rPr>
          <w:spacing w:val="-4"/>
          <w:sz w:val="20"/>
          <w:szCs w:val="20"/>
        </w:rPr>
        <w:t xml:space="preserve"> </w:t>
      </w:r>
      <w:r w:rsidRPr="00FA36D3">
        <w:rPr>
          <w:sz w:val="20"/>
          <w:szCs w:val="20"/>
        </w:rPr>
        <w:t>Vendor</w:t>
      </w:r>
      <w:r w:rsidRPr="00FA36D3">
        <w:rPr>
          <w:spacing w:val="-4"/>
          <w:sz w:val="20"/>
          <w:szCs w:val="20"/>
        </w:rPr>
        <w:t xml:space="preserve"> </w:t>
      </w:r>
      <w:r w:rsidRPr="00FA36D3">
        <w:rPr>
          <w:sz w:val="20"/>
          <w:szCs w:val="20"/>
        </w:rPr>
        <w:t>that</w:t>
      </w:r>
      <w:r w:rsidRPr="00FA36D3">
        <w:rPr>
          <w:spacing w:val="-2"/>
          <w:sz w:val="20"/>
          <w:szCs w:val="20"/>
        </w:rPr>
        <w:t xml:space="preserve"> </w:t>
      </w:r>
      <w:r w:rsidRPr="00FA36D3">
        <w:rPr>
          <w:sz w:val="20"/>
          <w:szCs w:val="20"/>
        </w:rPr>
        <w:t>the</w:t>
      </w:r>
      <w:r w:rsidRPr="00FA36D3">
        <w:rPr>
          <w:spacing w:val="-4"/>
          <w:sz w:val="20"/>
          <w:szCs w:val="20"/>
        </w:rPr>
        <w:t xml:space="preserve"> </w:t>
      </w:r>
      <w:r w:rsidRPr="00FA36D3">
        <w:rPr>
          <w:sz w:val="20"/>
          <w:szCs w:val="20"/>
        </w:rPr>
        <w:t>Vendor</w:t>
      </w:r>
      <w:r w:rsidRPr="00FA36D3">
        <w:rPr>
          <w:spacing w:val="-4"/>
          <w:sz w:val="20"/>
          <w:szCs w:val="20"/>
        </w:rPr>
        <w:t xml:space="preserve"> </w:t>
      </w:r>
      <w:r w:rsidRPr="00FA36D3">
        <w:rPr>
          <w:sz w:val="20"/>
          <w:szCs w:val="20"/>
        </w:rPr>
        <w:t>is</w:t>
      </w:r>
      <w:r w:rsidRPr="00FA36D3">
        <w:rPr>
          <w:spacing w:val="-3"/>
          <w:sz w:val="20"/>
          <w:szCs w:val="20"/>
        </w:rPr>
        <w:t xml:space="preserve"> </w:t>
      </w:r>
      <w:r w:rsidRPr="00FA36D3">
        <w:rPr>
          <w:sz w:val="20"/>
          <w:szCs w:val="20"/>
        </w:rPr>
        <w:t>responsible</w:t>
      </w:r>
      <w:r w:rsidRPr="00FA36D3">
        <w:rPr>
          <w:spacing w:val="-4"/>
          <w:sz w:val="20"/>
          <w:szCs w:val="20"/>
        </w:rPr>
        <w:t xml:space="preserve"> </w:t>
      </w:r>
      <w:r w:rsidRPr="00FA36D3">
        <w:rPr>
          <w:sz w:val="20"/>
          <w:szCs w:val="20"/>
        </w:rPr>
        <w:t xml:space="preserve">for having the “Re-Certification of Blindness” form completed and signed by a </w:t>
      </w:r>
      <w:r w:rsidRPr="00FA36D3">
        <w:rPr>
          <w:spacing w:val="-2"/>
          <w:sz w:val="20"/>
          <w:szCs w:val="20"/>
        </w:rPr>
        <w:t>physician</w:t>
      </w:r>
    </w:p>
    <w:p w14:paraId="60EF8939" w14:textId="77777777" w:rsidR="00936238" w:rsidRPr="00FA36D3" w:rsidRDefault="00056BA6">
      <w:pPr>
        <w:ind w:left="1599"/>
        <w:rPr>
          <w:sz w:val="20"/>
          <w:szCs w:val="20"/>
        </w:rPr>
      </w:pPr>
      <w:r w:rsidRPr="00FA36D3">
        <w:rPr>
          <w:sz w:val="20"/>
          <w:szCs w:val="20"/>
        </w:rPr>
        <w:t>skilled</w:t>
      </w:r>
      <w:r w:rsidRPr="00FA36D3">
        <w:rPr>
          <w:spacing w:val="-4"/>
          <w:sz w:val="20"/>
          <w:szCs w:val="20"/>
        </w:rPr>
        <w:t xml:space="preserve"> </w:t>
      </w:r>
      <w:r w:rsidRPr="00FA36D3">
        <w:rPr>
          <w:sz w:val="20"/>
          <w:szCs w:val="20"/>
        </w:rPr>
        <w:t>in</w:t>
      </w:r>
      <w:r w:rsidRPr="00FA36D3">
        <w:rPr>
          <w:spacing w:val="-4"/>
          <w:sz w:val="20"/>
          <w:szCs w:val="20"/>
        </w:rPr>
        <w:t xml:space="preserve"> </w:t>
      </w:r>
      <w:r w:rsidRPr="00FA36D3">
        <w:rPr>
          <w:sz w:val="20"/>
          <w:szCs w:val="20"/>
        </w:rPr>
        <w:t>diseases</w:t>
      </w:r>
      <w:r w:rsidRPr="00FA36D3">
        <w:rPr>
          <w:spacing w:val="-7"/>
          <w:sz w:val="20"/>
          <w:szCs w:val="20"/>
        </w:rPr>
        <w:t xml:space="preserve"> </w:t>
      </w:r>
      <w:r w:rsidRPr="00FA36D3">
        <w:rPr>
          <w:sz w:val="20"/>
          <w:szCs w:val="20"/>
        </w:rPr>
        <w:t>of</w:t>
      </w:r>
      <w:r w:rsidRPr="00FA36D3">
        <w:rPr>
          <w:spacing w:val="-2"/>
          <w:sz w:val="20"/>
          <w:szCs w:val="20"/>
        </w:rPr>
        <w:t xml:space="preserve"> </w:t>
      </w:r>
      <w:r w:rsidRPr="00FA36D3">
        <w:rPr>
          <w:sz w:val="20"/>
          <w:szCs w:val="20"/>
        </w:rPr>
        <w:t>the</w:t>
      </w:r>
      <w:r w:rsidRPr="00FA36D3">
        <w:rPr>
          <w:spacing w:val="-3"/>
          <w:sz w:val="20"/>
          <w:szCs w:val="20"/>
        </w:rPr>
        <w:t xml:space="preserve"> </w:t>
      </w:r>
      <w:r w:rsidRPr="00FA36D3">
        <w:rPr>
          <w:sz w:val="20"/>
          <w:szCs w:val="20"/>
        </w:rPr>
        <w:t>eye,</w:t>
      </w:r>
      <w:r w:rsidRPr="00FA36D3">
        <w:rPr>
          <w:spacing w:val="-7"/>
          <w:sz w:val="20"/>
          <w:szCs w:val="20"/>
        </w:rPr>
        <w:t xml:space="preserve"> </w:t>
      </w:r>
      <w:r w:rsidRPr="00FA36D3">
        <w:rPr>
          <w:sz w:val="20"/>
          <w:szCs w:val="20"/>
        </w:rPr>
        <w:t>or</w:t>
      </w:r>
      <w:r w:rsidRPr="00FA36D3">
        <w:rPr>
          <w:spacing w:val="-6"/>
          <w:sz w:val="20"/>
          <w:szCs w:val="20"/>
        </w:rPr>
        <w:t xml:space="preserve"> </w:t>
      </w:r>
      <w:r w:rsidRPr="00FA36D3">
        <w:rPr>
          <w:sz w:val="20"/>
          <w:szCs w:val="20"/>
        </w:rPr>
        <w:t>an</w:t>
      </w:r>
      <w:r w:rsidRPr="00FA36D3">
        <w:rPr>
          <w:spacing w:val="-5"/>
          <w:sz w:val="20"/>
          <w:szCs w:val="20"/>
        </w:rPr>
        <w:t xml:space="preserve"> </w:t>
      </w:r>
      <w:r w:rsidRPr="00FA36D3">
        <w:rPr>
          <w:spacing w:val="-2"/>
          <w:sz w:val="20"/>
          <w:szCs w:val="20"/>
        </w:rPr>
        <w:t>optometrist.</w:t>
      </w:r>
    </w:p>
    <w:p w14:paraId="60703BFA" w14:textId="77777777" w:rsidR="00936238" w:rsidRPr="00FA36D3" w:rsidRDefault="00936238">
      <w:pPr>
        <w:pStyle w:val="BodyText"/>
      </w:pPr>
    </w:p>
    <w:p w14:paraId="4CB9D1B7" w14:textId="77777777" w:rsidR="00936238" w:rsidRPr="00FA36D3" w:rsidRDefault="00056BA6">
      <w:pPr>
        <w:pStyle w:val="ListParagraph"/>
        <w:numPr>
          <w:ilvl w:val="0"/>
          <w:numId w:val="4"/>
        </w:numPr>
        <w:tabs>
          <w:tab w:val="left" w:pos="1599"/>
          <w:tab w:val="left" w:pos="1667"/>
        </w:tabs>
        <w:ind w:right="1219" w:hanging="361"/>
        <w:rPr>
          <w:sz w:val="20"/>
          <w:szCs w:val="20"/>
        </w:rPr>
      </w:pPr>
      <w:r w:rsidRPr="00FA36D3">
        <w:rPr>
          <w:sz w:val="20"/>
          <w:szCs w:val="20"/>
        </w:rPr>
        <w:tab/>
        <w:t>The</w:t>
      </w:r>
      <w:r w:rsidRPr="00FA36D3">
        <w:rPr>
          <w:spacing w:val="-2"/>
          <w:sz w:val="20"/>
          <w:szCs w:val="20"/>
        </w:rPr>
        <w:t xml:space="preserve"> </w:t>
      </w:r>
      <w:r w:rsidRPr="00FA36D3">
        <w:rPr>
          <w:sz w:val="20"/>
          <w:szCs w:val="20"/>
        </w:rPr>
        <w:t>BEP</w:t>
      </w:r>
      <w:r w:rsidRPr="00FA36D3">
        <w:rPr>
          <w:spacing w:val="-2"/>
          <w:sz w:val="20"/>
          <w:szCs w:val="20"/>
        </w:rPr>
        <w:t xml:space="preserve"> </w:t>
      </w:r>
      <w:r w:rsidRPr="00FA36D3">
        <w:rPr>
          <w:sz w:val="20"/>
          <w:szCs w:val="20"/>
        </w:rPr>
        <w:t>Counselor</w:t>
      </w:r>
      <w:r w:rsidRPr="00FA36D3">
        <w:rPr>
          <w:spacing w:val="-4"/>
          <w:sz w:val="20"/>
          <w:szCs w:val="20"/>
        </w:rPr>
        <w:t xml:space="preserve"> </w:t>
      </w:r>
      <w:r w:rsidRPr="00FA36D3">
        <w:rPr>
          <w:sz w:val="20"/>
          <w:szCs w:val="20"/>
        </w:rPr>
        <w:t>shall</w:t>
      </w:r>
      <w:r w:rsidRPr="00FA36D3">
        <w:rPr>
          <w:spacing w:val="-3"/>
          <w:sz w:val="20"/>
          <w:szCs w:val="20"/>
        </w:rPr>
        <w:t xml:space="preserve"> </w:t>
      </w:r>
      <w:r w:rsidRPr="00FA36D3">
        <w:rPr>
          <w:sz w:val="20"/>
          <w:szCs w:val="20"/>
        </w:rPr>
        <w:t>advise</w:t>
      </w:r>
      <w:r w:rsidRPr="00FA36D3">
        <w:rPr>
          <w:spacing w:val="-2"/>
          <w:sz w:val="20"/>
          <w:szCs w:val="20"/>
        </w:rPr>
        <w:t xml:space="preserve"> </w:t>
      </w:r>
      <w:r w:rsidRPr="00FA36D3">
        <w:rPr>
          <w:sz w:val="20"/>
          <w:szCs w:val="20"/>
        </w:rPr>
        <w:t>the</w:t>
      </w:r>
      <w:r w:rsidRPr="00FA36D3">
        <w:rPr>
          <w:spacing w:val="-2"/>
          <w:sz w:val="20"/>
          <w:szCs w:val="20"/>
        </w:rPr>
        <w:t xml:space="preserve"> </w:t>
      </w:r>
      <w:r w:rsidRPr="00FA36D3">
        <w:rPr>
          <w:sz w:val="20"/>
          <w:szCs w:val="20"/>
        </w:rPr>
        <w:t>Vendor</w:t>
      </w:r>
      <w:r w:rsidRPr="00FA36D3">
        <w:rPr>
          <w:spacing w:val="-6"/>
          <w:sz w:val="20"/>
          <w:szCs w:val="20"/>
        </w:rPr>
        <w:t xml:space="preserve"> </w:t>
      </w:r>
      <w:r w:rsidRPr="00FA36D3">
        <w:rPr>
          <w:sz w:val="20"/>
          <w:szCs w:val="20"/>
        </w:rPr>
        <w:t>that</w:t>
      </w:r>
      <w:r w:rsidRPr="00FA36D3">
        <w:rPr>
          <w:spacing w:val="-5"/>
          <w:sz w:val="20"/>
          <w:szCs w:val="20"/>
        </w:rPr>
        <w:t xml:space="preserve"> </w:t>
      </w:r>
      <w:r w:rsidRPr="00FA36D3">
        <w:rPr>
          <w:sz w:val="20"/>
          <w:szCs w:val="20"/>
        </w:rPr>
        <w:t>the</w:t>
      </w:r>
      <w:r w:rsidRPr="00FA36D3">
        <w:rPr>
          <w:spacing w:val="-4"/>
          <w:sz w:val="20"/>
          <w:szCs w:val="20"/>
        </w:rPr>
        <w:t xml:space="preserve"> </w:t>
      </w:r>
      <w:r w:rsidRPr="00FA36D3">
        <w:rPr>
          <w:sz w:val="20"/>
          <w:szCs w:val="20"/>
        </w:rPr>
        <w:t>Vendor</w:t>
      </w:r>
      <w:r w:rsidRPr="00FA36D3">
        <w:rPr>
          <w:spacing w:val="-4"/>
          <w:sz w:val="20"/>
          <w:szCs w:val="20"/>
        </w:rPr>
        <w:t xml:space="preserve"> </w:t>
      </w:r>
      <w:r w:rsidRPr="00FA36D3">
        <w:rPr>
          <w:sz w:val="20"/>
          <w:szCs w:val="20"/>
        </w:rPr>
        <w:t>is</w:t>
      </w:r>
      <w:r w:rsidRPr="00FA36D3">
        <w:rPr>
          <w:spacing w:val="-3"/>
          <w:sz w:val="20"/>
          <w:szCs w:val="20"/>
        </w:rPr>
        <w:t xml:space="preserve"> </w:t>
      </w:r>
      <w:r w:rsidRPr="00FA36D3">
        <w:rPr>
          <w:sz w:val="20"/>
          <w:szCs w:val="20"/>
        </w:rPr>
        <w:t>responsible</w:t>
      </w:r>
      <w:r w:rsidRPr="00FA36D3">
        <w:rPr>
          <w:spacing w:val="-4"/>
          <w:sz w:val="20"/>
          <w:szCs w:val="20"/>
        </w:rPr>
        <w:t xml:space="preserve"> </w:t>
      </w:r>
      <w:r w:rsidRPr="00FA36D3">
        <w:rPr>
          <w:sz w:val="20"/>
          <w:szCs w:val="20"/>
        </w:rPr>
        <w:t>for re-certification costs.</w:t>
      </w:r>
    </w:p>
    <w:p w14:paraId="0FAF48E7" w14:textId="77777777" w:rsidR="00936238" w:rsidRPr="00FA36D3" w:rsidRDefault="00936238">
      <w:pPr>
        <w:pStyle w:val="BodyText"/>
      </w:pPr>
    </w:p>
    <w:p w14:paraId="528C7D37" w14:textId="77777777" w:rsidR="00936238" w:rsidRPr="00FA36D3" w:rsidRDefault="00056BA6">
      <w:pPr>
        <w:pStyle w:val="ListParagraph"/>
        <w:numPr>
          <w:ilvl w:val="0"/>
          <w:numId w:val="4"/>
        </w:numPr>
        <w:tabs>
          <w:tab w:val="left" w:pos="1599"/>
          <w:tab w:val="left" w:pos="1664"/>
        </w:tabs>
        <w:spacing w:before="1"/>
        <w:ind w:right="1087" w:hanging="361"/>
        <w:jc w:val="both"/>
        <w:rPr>
          <w:sz w:val="20"/>
          <w:szCs w:val="20"/>
        </w:rPr>
      </w:pPr>
      <w:r w:rsidRPr="00FA36D3">
        <w:rPr>
          <w:sz w:val="20"/>
          <w:szCs w:val="20"/>
        </w:rPr>
        <w:tab/>
        <w:t>The</w:t>
      </w:r>
      <w:r w:rsidRPr="00FA36D3">
        <w:rPr>
          <w:spacing w:val="-2"/>
          <w:sz w:val="20"/>
          <w:szCs w:val="20"/>
        </w:rPr>
        <w:t xml:space="preserve"> </w:t>
      </w:r>
      <w:r w:rsidRPr="00FA36D3">
        <w:rPr>
          <w:sz w:val="20"/>
          <w:szCs w:val="20"/>
        </w:rPr>
        <w:t>BEP</w:t>
      </w:r>
      <w:r w:rsidRPr="00FA36D3">
        <w:rPr>
          <w:spacing w:val="-2"/>
          <w:sz w:val="20"/>
          <w:szCs w:val="20"/>
        </w:rPr>
        <w:t xml:space="preserve"> </w:t>
      </w:r>
      <w:r w:rsidRPr="00FA36D3">
        <w:rPr>
          <w:sz w:val="20"/>
          <w:szCs w:val="20"/>
        </w:rPr>
        <w:t>Counselor</w:t>
      </w:r>
      <w:r w:rsidRPr="00FA36D3">
        <w:rPr>
          <w:spacing w:val="-4"/>
          <w:sz w:val="20"/>
          <w:szCs w:val="20"/>
        </w:rPr>
        <w:t xml:space="preserve"> </w:t>
      </w:r>
      <w:r w:rsidRPr="00FA36D3">
        <w:rPr>
          <w:sz w:val="20"/>
          <w:szCs w:val="20"/>
        </w:rPr>
        <w:t>shall</w:t>
      </w:r>
      <w:r w:rsidRPr="00FA36D3">
        <w:rPr>
          <w:spacing w:val="-3"/>
          <w:sz w:val="20"/>
          <w:szCs w:val="20"/>
        </w:rPr>
        <w:t xml:space="preserve"> </w:t>
      </w:r>
      <w:r w:rsidRPr="00FA36D3">
        <w:rPr>
          <w:sz w:val="20"/>
          <w:szCs w:val="20"/>
        </w:rPr>
        <w:t>advise</w:t>
      </w:r>
      <w:r w:rsidRPr="00FA36D3">
        <w:rPr>
          <w:spacing w:val="-2"/>
          <w:sz w:val="20"/>
          <w:szCs w:val="20"/>
        </w:rPr>
        <w:t xml:space="preserve"> </w:t>
      </w:r>
      <w:r w:rsidRPr="00FA36D3">
        <w:rPr>
          <w:sz w:val="20"/>
          <w:szCs w:val="20"/>
        </w:rPr>
        <w:t>the</w:t>
      </w:r>
      <w:r w:rsidRPr="00FA36D3">
        <w:rPr>
          <w:spacing w:val="-2"/>
          <w:sz w:val="20"/>
          <w:szCs w:val="20"/>
        </w:rPr>
        <w:t xml:space="preserve"> </w:t>
      </w:r>
      <w:r w:rsidRPr="00FA36D3">
        <w:rPr>
          <w:sz w:val="20"/>
          <w:szCs w:val="20"/>
        </w:rPr>
        <w:t>Vendor</w:t>
      </w:r>
      <w:r w:rsidRPr="00FA36D3">
        <w:rPr>
          <w:spacing w:val="-6"/>
          <w:sz w:val="20"/>
          <w:szCs w:val="20"/>
        </w:rPr>
        <w:t xml:space="preserve"> </w:t>
      </w:r>
      <w:r w:rsidRPr="00FA36D3">
        <w:rPr>
          <w:sz w:val="20"/>
          <w:szCs w:val="20"/>
        </w:rPr>
        <w:t>that</w:t>
      </w:r>
      <w:r w:rsidRPr="00FA36D3">
        <w:rPr>
          <w:spacing w:val="-5"/>
          <w:sz w:val="20"/>
          <w:szCs w:val="20"/>
        </w:rPr>
        <w:t xml:space="preserve"> </w:t>
      </w:r>
      <w:r w:rsidRPr="00FA36D3">
        <w:rPr>
          <w:sz w:val="20"/>
          <w:szCs w:val="20"/>
        </w:rPr>
        <w:t>the</w:t>
      </w:r>
      <w:r w:rsidRPr="00FA36D3">
        <w:rPr>
          <w:spacing w:val="-4"/>
          <w:sz w:val="20"/>
          <w:szCs w:val="20"/>
        </w:rPr>
        <w:t xml:space="preserve"> </w:t>
      </w:r>
      <w:r w:rsidRPr="00FA36D3">
        <w:rPr>
          <w:sz w:val="20"/>
          <w:szCs w:val="20"/>
        </w:rPr>
        <w:t>Vendor</w:t>
      </w:r>
      <w:r w:rsidRPr="00FA36D3">
        <w:rPr>
          <w:spacing w:val="-4"/>
          <w:sz w:val="20"/>
          <w:szCs w:val="20"/>
        </w:rPr>
        <w:t xml:space="preserve"> </w:t>
      </w:r>
      <w:r w:rsidRPr="00FA36D3">
        <w:rPr>
          <w:sz w:val="20"/>
          <w:szCs w:val="20"/>
        </w:rPr>
        <w:t>should</w:t>
      </w:r>
      <w:r w:rsidRPr="00FA36D3">
        <w:rPr>
          <w:spacing w:val="-4"/>
          <w:sz w:val="20"/>
          <w:szCs w:val="20"/>
        </w:rPr>
        <w:t xml:space="preserve"> </w:t>
      </w:r>
      <w:r w:rsidRPr="00FA36D3">
        <w:rPr>
          <w:sz w:val="20"/>
          <w:szCs w:val="20"/>
        </w:rPr>
        <w:t>instruct</w:t>
      </w:r>
      <w:r w:rsidRPr="00FA36D3">
        <w:rPr>
          <w:spacing w:val="-2"/>
          <w:sz w:val="20"/>
          <w:szCs w:val="20"/>
        </w:rPr>
        <w:t xml:space="preserve"> </w:t>
      </w:r>
      <w:r w:rsidRPr="00FA36D3">
        <w:rPr>
          <w:sz w:val="20"/>
          <w:szCs w:val="20"/>
        </w:rPr>
        <w:t>the physician or optometrist to submit the completed “Re-Certification of Blindness” form in the Vendor’s file.</w:t>
      </w:r>
    </w:p>
    <w:p w14:paraId="72AC82C4" w14:textId="77777777" w:rsidR="00936238" w:rsidRPr="00FA36D3" w:rsidRDefault="00056BA6">
      <w:pPr>
        <w:pStyle w:val="ListParagraph"/>
        <w:numPr>
          <w:ilvl w:val="0"/>
          <w:numId w:val="4"/>
        </w:numPr>
        <w:tabs>
          <w:tab w:val="left" w:pos="1599"/>
          <w:tab w:val="left" w:pos="1667"/>
        </w:tabs>
        <w:spacing w:before="276"/>
        <w:ind w:right="1859"/>
        <w:rPr>
          <w:sz w:val="20"/>
          <w:szCs w:val="20"/>
        </w:rPr>
      </w:pPr>
      <w:r w:rsidRPr="00FA36D3">
        <w:rPr>
          <w:sz w:val="20"/>
          <w:szCs w:val="20"/>
        </w:rPr>
        <w:tab/>
        <w:t>The</w:t>
      </w:r>
      <w:r w:rsidRPr="00FA36D3">
        <w:rPr>
          <w:spacing w:val="-4"/>
          <w:sz w:val="20"/>
          <w:szCs w:val="20"/>
        </w:rPr>
        <w:t xml:space="preserve"> </w:t>
      </w:r>
      <w:r w:rsidRPr="00FA36D3">
        <w:rPr>
          <w:sz w:val="20"/>
          <w:szCs w:val="20"/>
        </w:rPr>
        <w:t>BEP</w:t>
      </w:r>
      <w:r w:rsidRPr="00FA36D3">
        <w:rPr>
          <w:spacing w:val="-4"/>
          <w:sz w:val="20"/>
          <w:szCs w:val="20"/>
        </w:rPr>
        <w:t xml:space="preserve"> </w:t>
      </w:r>
      <w:r w:rsidRPr="00FA36D3">
        <w:rPr>
          <w:sz w:val="20"/>
          <w:szCs w:val="20"/>
        </w:rPr>
        <w:t>Counselor</w:t>
      </w:r>
      <w:r w:rsidRPr="00FA36D3">
        <w:rPr>
          <w:spacing w:val="-6"/>
          <w:sz w:val="20"/>
          <w:szCs w:val="20"/>
        </w:rPr>
        <w:t xml:space="preserve"> </w:t>
      </w:r>
      <w:r w:rsidRPr="00FA36D3">
        <w:rPr>
          <w:sz w:val="20"/>
          <w:szCs w:val="20"/>
        </w:rPr>
        <w:t>shall</w:t>
      </w:r>
      <w:r w:rsidRPr="00FA36D3">
        <w:rPr>
          <w:spacing w:val="-5"/>
          <w:sz w:val="20"/>
          <w:szCs w:val="20"/>
        </w:rPr>
        <w:t xml:space="preserve"> </w:t>
      </w:r>
      <w:r w:rsidRPr="00FA36D3">
        <w:rPr>
          <w:sz w:val="20"/>
          <w:szCs w:val="20"/>
        </w:rPr>
        <w:t>maintain</w:t>
      </w:r>
      <w:r w:rsidRPr="00FA36D3">
        <w:rPr>
          <w:spacing w:val="-4"/>
          <w:sz w:val="20"/>
          <w:szCs w:val="20"/>
        </w:rPr>
        <w:t xml:space="preserve"> </w:t>
      </w:r>
      <w:r w:rsidRPr="00FA36D3">
        <w:rPr>
          <w:sz w:val="20"/>
          <w:szCs w:val="20"/>
        </w:rPr>
        <w:t>the</w:t>
      </w:r>
      <w:r w:rsidRPr="00FA36D3">
        <w:rPr>
          <w:spacing w:val="-4"/>
          <w:sz w:val="20"/>
          <w:szCs w:val="20"/>
        </w:rPr>
        <w:t xml:space="preserve"> </w:t>
      </w:r>
      <w:r w:rsidRPr="00FA36D3">
        <w:rPr>
          <w:sz w:val="20"/>
          <w:szCs w:val="20"/>
        </w:rPr>
        <w:t>original</w:t>
      </w:r>
      <w:r w:rsidRPr="00FA36D3">
        <w:rPr>
          <w:spacing w:val="-5"/>
          <w:sz w:val="20"/>
          <w:szCs w:val="20"/>
        </w:rPr>
        <w:t xml:space="preserve"> </w:t>
      </w:r>
      <w:r w:rsidRPr="00FA36D3">
        <w:rPr>
          <w:sz w:val="20"/>
          <w:szCs w:val="20"/>
        </w:rPr>
        <w:t>of</w:t>
      </w:r>
      <w:r w:rsidRPr="00FA36D3">
        <w:rPr>
          <w:spacing w:val="-2"/>
          <w:sz w:val="20"/>
          <w:szCs w:val="20"/>
        </w:rPr>
        <w:t xml:space="preserve"> </w:t>
      </w:r>
      <w:r w:rsidRPr="00FA36D3">
        <w:rPr>
          <w:sz w:val="20"/>
          <w:szCs w:val="20"/>
        </w:rPr>
        <w:t>the</w:t>
      </w:r>
      <w:r w:rsidRPr="00FA36D3">
        <w:rPr>
          <w:spacing w:val="-4"/>
          <w:sz w:val="20"/>
          <w:szCs w:val="20"/>
        </w:rPr>
        <w:t xml:space="preserve"> </w:t>
      </w:r>
      <w:r w:rsidRPr="00FA36D3">
        <w:rPr>
          <w:sz w:val="20"/>
          <w:szCs w:val="20"/>
        </w:rPr>
        <w:t>“Re-Certification</w:t>
      </w:r>
      <w:r w:rsidRPr="00FA36D3">
        <w:rPr>
          <w:spacing w:val="-4"/>
          <w:sz w:val="20"/>
          <w:szCs w:val="20"/>
        </w:rPr>
        <w:t xml:space="preserve"> </w:t>
      </w:r>
      <w:r w:rsidRPr="00FA36D3">
        <w:rPr>
          <w:sz w:val="20"/>
          <w:szCs w:val="20"/>
        </w:rPr>
        <w:t>of Blindness” form in the Vendor’s file.</w:t>
      </w:r>
    </w:p>
    <w:p w14:paraId="5F218699" w14:textId="77777777" w:rsidR="00936238" w:rsidRPr="00FA36D3" w:rsidRDefault="00056BA6">
      <w:pPr>
        <w:pStyle w:val="ListParagraph"/>
        <w:numPr>
          <w:ilvl w:val="0"/>
          <w:numId w:val="4"/>
        </w:numPr>
        <w:tabs>
          <w:tab w:val="left" w:pos="1599"/>
          <w:tab w:val="left" w:pos="1667"/>
        </w:tabs>
        <w:spacing w:before="276"/>
        <w:ind w:right="1591"/>
        <w:rPr>
          <w:sz w:val="20"/>
          <w:szCs w:val="20"/>
        </w:rPr>
      </w:pPr>
      <w:r w:rsidRPr="00FA36D3">
        <w:rPr>
          <w:sz w:val="20"/>
          <w:szCs w:val="20"/>
        </w:rPr>
        <w:tab/>
        <w:t>Vendors</w:t>
      </w:r>
      <w:r w:rsidRPr="00FA36D3">
        <w:rPr>
          <w:spacing w:val="-4"/>
          <w:sz w:val="20"/>
          <w:szCs w:val="20"/>
        </w:rPr>
        <w:t xml:space="preserve"> </w:t>
      </w:r>
      <w:r w:rsidRPr="00FA36D3">
        <w:rPr>
          <w:sz w:val="20"/>
          <w:szCs w:val="20"/>
        </w:rPr>
        <w:t>who</w:t>
      </w:r>
      <w:r w:rsidRPr="00FA36D3">
        <w:rPr>
          <w:spacing w:val="-3"/>
          <w:sz w:val="20"/>
          <w:szCs w:val="20"/>
        </w:rPr>
        <w:t xml:space="preserve"> </w:t>
      </w:r>
      <w:r w:rsidRPr="00FA36D3">
        <w:rPr>
          <w:sz w:val="20"/>
          <w:szCs w:val="20"/>
        </w:rPr>
        <w:t>do</w:t>
      </w:r>
      <w:r w:rsidRPr="00FA36D3">
        <w:rPr>
          <w:spacing w:val="-5"/>
          <w:sz w:val="20"/>
          <w:szCs w:val="20"/>
        </w:rPr>
        <w:t xml:space="preserve"> </w:t>
      </w:r>
      <w:r w:rsidRPr="00FA36D3">
        <w:rPr>
          <w:sz w:val="20"/>
          <w:szCs w:val="20"/>
        </w:rPr>
        <w:t>not</w:t>
      </w:r>
      <w:r w:rsidRPr="00FA36D3">
        <w:rPr>
          <w:spacing w:val="-3"/>
          <w:sz w:val="20"/>
          <w:szCs w:val="20"/>
        </w:rPr>
        <w:t xml:space="preserve"> </w:t>
      </w:r>
      <w:r w:rsidRPr="00FA36D3">
        <w:rPr>
          <w:sz w:val="20"/>
          <w:szCs w:val="20"/>
        </w:rPr>
        <w:t>comply</w:t>
      </w:r>
      <w:r w:rsidRPr="00FA36D3">
        <w:rPr>
          <w:spacing w:val="-6"/>
          <w:sz w:val="20"/>
          <w:szCs w:val="20"/>
        </w:rPr>
        <w:t xml:space="preserve"> </w:t>
      </w:r>
      <w:r w:rsidRPr="00FA36D3">
        <w:rPr>
          <w:sz w:val="20"/>
          <w:szCs w:val="20"/>
        </w:rPr>
        <w:t>with</w:t>
      </w:r>
      <w:r w:rsidRPr="00FA36D3">
        <w:rPr>
          <w:spacing w:val="-3"/>
          <w:sz w:val="20"/>
          <w:szCs w:val="20"/>
        </w:rPr>
        <w:t xml:space="preserve"> </w:t>
      </w:r>
      <w:r w:rsidRPr="00FA36D3">
        <w:rPr>
          <w:sz w:val="20"/>
          <w:szCs w:val="20"/>
        </w:rPr>
        <w:t>the</w:t>
      </w:r>
      <w:r w:rsidRPr="00FA36D3">
        <w:rPr>
          <w:spacing w:val="-3"/>
          <w:sz w:val="20"/>
          <w:szCs w:val="20"/>
        </w:rPr>
        <w:t xml:space="preserve"> </w:t>
      </w:r>
      <w:r w:rsidRPr="00FA36D3">
        <w:rPr>
          <w:sz w:val="20"/>
          <w:szCs w:val="20"/>
        </w:rPr>
        <w:t>requirement</w:t>
      </w:r>
      <w:r w:rsidRPr="00FA36D3">
        <w:rPr>
          <w:spacing w:val="-3"/>
          <w:sz w:val="20"/>
          <w:szCs w:val="20"/>
        </w:rPr>
        <w:t xml:space="preserve"> </w:t>
      </w:r>
      <w:r w:rsidRPr="00FA36D3">
        <w:rPr>
          <w:sz w:val="20"/>
          <w:szCs w:val="20"/>
        </w:rPr>
        <w:t>to</w:t>
      </w:r>
      <w:r w:rsidRPr="00FA36D3">
        <w:rPr>
          <w:spacing w:val="-5"/>
          <w:sz w:val="20"/>
          <w:szCs w:val="20"/>
        </w:rPr>
        <w:t xml:space="preserve"> </w:t>
      </w:r>
      <w:r w:rsidRPr="00FA36D3">
        <w:rPr>
          <w:sz w:val="20"/>
          <w:szCs w:val="20"/>
        </w:rPr>
        <w:t>submit</w:t>
      </w:r>
      <w:r w:rsidRPr="00FA36D3">
        <w:rPr>
          <w:spacing w:val="-6"/>
          <w:sz w:val="20"/>
          <w:szCs w:val="20"/>
        </w:rPr>
        <w:t xml:space="preserve"> </w:t>
      </w:r>
      <w:r w:rsidRPr="00FA36D3">
        <w:rPr>
          <w:sz w:val="20"/>
          <w:szCs w:val="20"/>
        </w:rPr>
        <w:t>evidence</w:t>
      </w:r>
      <w:r w:rsidRPr="00FA36D3">
        <w:rPr>
          <w:spacing w:val="-3"/>
          <w:sz w:val="20"/>
          <w:szCs w:val="20"/>
        </w:rPr>
        <w:t xml:space="preserve"> </w:t>
      </w:r>
      <w:r w:rsidRPr="00FA36D3">
        <w:rPr>
          <w:sz w:val="20"/>
          <w:szCs w:val="20"/>
        </w:rPr>
        <w:t>of</w:t>
      </w:r>
      <w:r w:rsidRPr="00FA36D3">
        <w:rPr>
          <w:spacing w:val="-1"/>
          <w:sz w:val="20"/>
          <w:szCs w:val="20"/>
        </w:rPr>
        <w:t xml:space="preserve"> </w:t>
      </w:r>
      <w:r w:rsidRPr="00FA36D3">
        <w:rPr>
          <w:sz w:val="20"/>
          <w:szCs w:val="20"/>
        </w:rPr>
        <w:t>re- certification shall:</w:t>
      </w:r>
    </w:p>
    <w:p w14:paraId="24357CEA" w14:textId="77777777" w:rsidR="00936238" w:rsidRPr="00FA36D3" w:rsidRDefault="00056BA6">
      <w:pPr>
        <w:pStyle w:val="ListParagraph"/>
        <w:numPr>
          <w:ilvl w:val="1"/>
          <w:numId w:val="4"/>
        </w:numPr>
        <w:tabs>
          <w:tab w:val="left" w:pos="1959"/>
          <w:tab w:val="left" w:pos="2024"/>
        </w:tabs>
        <w:ind w:left="1959" w:right="1044" w:hanging="361"/>
        <w:rPr>
          <w:sz w:val="20"/>
          <w:szCs w:val="20"/>
        </w:rPr>
      </w:pPr>
      <w:r w:rsidRPr="00FA36D3">
        <w:rPr>
          <w:sz w:val="20"/>
          <w:szCs w:val="20"/>
        </w:rPr>
        <w:tab/>
        <w:t xml:space="preserve">receive a Notice of Non-Compliance from the Business </w:t>
      </w:r>
      <w:r w:rsidRPr="00FA36D3">
        <w:rPr>
          <w:sz w:val="20"/>
          <w:szCs w:val="20"/>
        </w:rPr>
        <w:t>Enterprise Program Counselor advising them that they have not provided evidence that they continue to meet the eligibility requirement, (definition of Blind at 34 CFR 395.1)</w:t>
      </w:r>
      <w:r w:rsidRPr="00FA36D3">
        <w:rPr>
          <w:spacing w:val="-5"/>
          <w:sz w:val="20"/>
          <w:szCs w:val="20"/>
        </w:rPr>
        <w:t xml:space="preserve"> </w:t>
      </w:r>
      <w:r w:rsidRPr="00FA36D3">
        <w:rPr>
          <w:sz w:val="20"/>
          <w:szCs w:val="20"/>
        </w:rPr>
        <w:t>(c)),</w:t>
      </w:r>
      <w:r w:rsidRPr="00FA36D3">
        <w:rPr>
          <w:spacing w:val="-3"/>
          <w:sz w:val="20"/>
          <w:szCs w:val="20"/>
        </w:rPr>
        <w:t xml:space="preserve"> </w:t>
      </w:r>
      <w:r w:rsidRPr="00FA36D3">
        <w:rPr>
          <w:sz w:val="20"/>
          <w:szCs w:val="20"/>
        </w:rPr>
        <w:t>under</w:t>
      </w:r>
      <w:r w:rsidRPr="00FA36D3">
        <w:rPr>
          <w:spacing w:val="-5"/>
          <w:sz w:val="20"/>
          <w:szCs w:val="20"/>
        </w:rPr>
        <w:t xml:space="preserve"> </w:t>
      </w:r>
      <w:r w:rsidRPr="00FA36D3">
        <w:rPr>
          <w:sz w:val="20"/>
          <w:szCs w:val="20"/>
        </w:rPr>
        <w:t>the</w:t>
      </w:r>
      <w:r w:rsidRPr="00FA36D3">
        <w:rPr>
          <w:spacing w:val="-5"/>
          <w:sz w:val="20"/>
          <w:szCs w:val="20"/>
        </w:rPr>
        <w:t xml:space="preserve"> </w:t>
      </w:r>
      <w:r w:rsidRPr="00FA36D3">
        <w:rPr>
          <w:sz w:val="20"/>
          <w:szCs w:val="20"/>
        </w:rPr>
        <w:t>Randolph-Sheppard</w:t>
      </w:r>
      <w:r w:rsidRPr="00FA36D3">
        <w:rPr>
          <w:spacing w:val="-3"/>
          <w:sz w:val="20"/>
          <w:szCs w:val="20"/>
        </w:rPr>
        <w:t xml:space="preserve"> </w:t>
      </w:r>
      <w:r w:rsidRPr="00FA36D3">
        <w:rPr>
          <w:sz w:val="20"/>
          <w:szCs w:val="20"/>
        </w:rPr>
        <w:t>Act,</w:t>
      </w:r>
      <w:r w:rsidRPr="00FA36D3">
        <w:rPr>
          <w:spacing w:val="-6"/>
          <w:sz w:val="20"/>
          <w:szCs w:val="20"/>
        </w:rPr>
        <w:t xml:space="preserve"> </w:t>
      </w:r>
      <w:r w:rsidRPr="00FA36D3">
        <w:rPr>
          <w:sz w:val="20"/>
          <w:szCs w:val="20"/>
        </w:rPr>
        <w:t>for</w:t>
      </w:r>
      <w:r w:rsidRPr="00FA36D3">
        <w:rPr>
          <w:spacing w:val="-5"/>
          <w:sz w:val="20"/>
          <w:szCs w:val="20"/>
        </w:rPr>
        <w:t xml:space="preserve"> </w:t>
      </w:r>
      <w:r w:rsidRPr="00FA36D3">
        <w:rPr>
          <w:sz w:val="20"/>
          <w:szCs w:val="20"/>
        </w:rPr>
        <w:t>licensure</w:t>
      </w:r>
      <w:r w:rsidRPr="00FA36D3">
        <w:rPr>
          <w:spacing w:val="-5"/>
          <w:sz w:val="20"/>
          <w:szCs w:val="20"/>
        </w:rPr>
        <w:t xml:space="preserve"> </w:t>
      </w:r>
      <w:r w:rsidRPr="00FA36D3">
        <w:rPr>
          <w:sz w:val="20"/>
          <w:szCs w:val="20"/>
        </w:rPr>
        <w:t>and</w:t>
      </w:r>
      <w:r w:rsidRPr="00FA36D3">
        <w:rPr>
          <w:spacing w:val="-5"/>
          <w:sz w:val="20"/>
          <w:szCs w:val="20"/>
        </w:rPr>
        <w:t xml:space="preserve"> </w:t>
      </w:r>
      <w:r w:rsidRPr="00FA36D3">
        <w:rPr>
          <w:sz w:val="20"/>
          <w:szCs w:val="20"/>
        </w:rPr>
        <w:t>participation in the Business Enterprise Program; and</w:t>
      </w:r>
    </w:p>
    <w:p w14:paraId="2DAE1729" w14:textId="77777777" w:rsidR="004D67E0" w:rsidRPr="00FA36D3" w:rsidRDefault="00056BA6" w:rsidP="004D67E0">
      <w:pPr>
        <w:ind w:left="1960"/>
        <w:rPr>
          <w:sz w:val="20"/>
          <w:szCs w:val="20"/>
        </w:rPr>
      </w:pPr>
      <w:r w:rsidRPr="00FA36D3">
        <w:rPr>
          <w:sz w:val="20"/>
          <w:szCs w:val="20"/>
        </w:rPr>
        <w:t>without</w:t>
      </w:r>
      <w:r w:rsidRPr="00FA36D3">
        <w:rPr>
          <w:spacing w:val="-3"/>
          <w:sz w:val="20"/>
          <w:szCs w:val="20"/>
        </w:rPr>
        <w:t xml:space="preserve"> </w:t>
      </w:r>
      <w:r w:rsidRPr="00FA36D3">
        <w:rPr>
          <w:sz w:val="20"/>
          <w:szCs w:val="20"/>
        </w:rPr>
        <w:t>documentation</w:t>
      </w:r>
      <w:r w:rsidRPr="00FA36D3">
        <w:rPr>
          <w:spacing w:val="-5"/>
          <w:sz w:val="20"/>
          <w:szCs w:val="20"/>
        </w:rPr>
        <w:t xml:space="preserve"> </w:t>
      </w:r>
      <w:r w:rsidRPr="00FA36D3">
        <w:rPr>
          <w:sz w:val="20"/>
          <w:szCs w:val="20"/>
        </w:rPr>
        <w:t>of</w:t>
      </w:r>
      <w:r w:rsidRPr="00FA36D3">
        <w:rPr>
          <w:spacing w:val="-2"/>
          <w:sz w:val="20"/>
          <w:szCs w:val="20"/>
        </w:rPr>
        <w:t xml:space="preserve"> </w:t>
      </w:r>
      <w:r w:rsidRPr="00FA36D3">
        <w:rPr>
          <w:sz w:val="20"/>
          <w:szCs w:val="20"/>
        </w:rPr>
        <w:t>eligibility</w:t>
      </w:r>
      <w:r w:rsidRPr="00FA36D3">
        <w:rPr>
          <w:spacing w:val="-6"/>
          <w:sz w:val="20"/>
          <w:szCs w:val="20"/>
        </w:rPr>
        <w:t xml:space="preserve"> </w:t>
      </w:r>
      <w:r w:rsidRPr="00FA36D3">
        <w:rPr>
          <w:sz w:val="20"/>
          <w:szCs w:val="20"/>
        </w:rPr>
        <w:t>for</w:t>
      </w:r>
      <w:r w:rsidRPr="00FA36D3">
        <w:rPr>
          <w:spacing w:val="-5"/>
          <w:sz w:val="20"/>
          <w:szCs w:val="20"/>
        </w:rPr>
        <w:t xml:space="preserve"> </w:t>
      </w:r>
      <w:r w:rsidRPr="00FA36D3">
        <w:rPr>
          <w:sz w:val="20"/>
          <w:szCs w:val="20"/>
        </w:rPr>
        <w:t>the</w:t>
      </w:r>
      <w:r w:rsidRPr="00FA36D3">
        <w:rPr>
          <w:spacing w:val="-3"/>
          <w:sz w:val="20"/>
          <w:szCs w:val="20"/>
        </w:rPr>
        <w:t xml:space="preserve"> </w:t>
      </w:r>
      <w:r w:rsidRPr="00FA36D3">
        <w:rPr>
          <w:sz w:val="20"/>
          <w:szCs w:val="20"/>
        </w:rPr>
        <w:t>Business</w:t>
      </w:r>
      <w:r w:rsidRPr="00FA36D3">
        <w:rPr>
          <w:spacing w:val="-4"/>
          <w:sz w:val="20"/>
          <w:szCs w:val="20"/>
        </w:rPr>
        <w:t xml:space="preserve"> </w:t>
      </w:r>
      <w:r w:rsidRPr="00FA36D3">
        <w:rPr>
          <w:sz w:val="20"/>
          <w:szCs w:val="20"/>
        </w:rPr>
        <w:t>Enterprise</w:t>
      </w:r>
      <w:r w:rsidRPr="00FA36D3">
        <w:rPr>
          <w:spacing w:val="-3"/>
          <w:sz w:val="20"/>
          <w:szCs w:val="20"/>
        </w:rPr>
        <w:t xml:space="preserve"> </w:t>
      </w:r>
      <w:r w:rsidRPr="00FA36D3">
        <w:rPr>
          <w:sz w:val="20"/>
          <w:szCs w:val="20"/>
        </w:rPr>
        <w:t>Program,</w:t>
      </w:r>
      <w:r w:rsidRPr="00FA36D3">
        <w:rPr>
          <w:spacing w:val="-3"/>
          <w:sz w:val="20"/>
          <w:szCs w:val="20"/>
        </w:rPr>
        <w:t xml:space="preserve"> </w:t>
      </w:r>
      <w:r w:rsidRPr="00FA36D3">
        <w:rPr>
          <w:sz w:val="20"/>
          <w:szCs w:val="20"/>
        </w:rPr>
        <w:t>they</w:t>
      </w:r>
    </w:p>
    <w:p w14:paraId="00ADC0A0" w14:textId="0ABB504C" w:rsidR="004D67E0" w:rsidRPr="00FA36D3" w:rsidRDefault="00056BA6" w:rsidP="004D67E0">
      <w:pPr>
        <w:ind w:left="1960"/>
        <w:rPr>
          <w:sz w:val="20"/>
          <w:szCs w:val="20"/>
        </w:rPr>
      </w:pPr>
      <w:r w:rsidRPr="00FA36D3">
        <w:rPr>
          <w:sz w:val="20"/>
          <w:szCs w:val="20"/>
        </w:rPr>
        <w:t>are in</w:t>
      </w:r>
      <w:r w:rsidR="004D67E0" w:rsidRPr="00FA36D3">
        <w:rPr>
          <w:sz w:val="20"/>
          <w:szCs w:val="20"/>
        </w:rPr>
        <w:t xml:space="preserve"> jeopardy</w:t>
      </w:r>
      <w:r w:rsidR="004D67E0" w:rsidRPr="00FA36D3">
        <w:rPr>
          <w:spacing w:val="-10"/>
          <w:sz w:val="20"/>
          <w:szCs w:val="20"/>
        </w:rPr>
        <w:t xml:space="preserve"> </w:t>
      </w:r>
      <w:r w:rsidR="004D67E0" w:rsidRPr="00FA36D3">
        <w:rPr>
          <w:sz w:val="20"/>
          <w:szCs w:val="20"/>
        </w:rPr>
        <w:t>of</w:t>
      </w:r>
      <w:r w:rsidR="004D67E0" w:rsidRPr="00FA36D3">
        <w:rPr>
          <w:spacing w:val="-7"/>
          <w:sz w:val="20"/>
          <w:szCs w:val="20"/>
        </w:rPr>
        <w:t xml:space="preserve"> </w:t>
      </w:r>
      <w:r w:rsidR="004D67E0" w:rsidRPr="00FA36D3">
        <w:rPr>
          <w:sz w:val="20"/>
          <w:szCs w:val="20"/>
        </w:rPr>
        <w:t>having</w:t>
      </w:r>
      <w:r w:rsidR="004D67E0" w:rsidRPr="00FA36D3">
        <w:rPr>
          <w:spacing w:val="-9"/>
          <w:sz w:val="20"/>
          <w:szCs w:val="20"/>
        </w:rPr>
        <w:t xml:space="preserve"> </w:t>
      </w:r>
      <w:r w:rsidR="004D67E0" w:rsidRPr="00FA36D3">
        <w:rPr>
          <w:sz w:val="20"/>
          <w:szCs w:val="20"/>
        </w:rPr>
        <w:t>their</w:t>
      </w:r>
      <w:r w:rsidR="004D67E0" w:rsidRPr="00FA36D3">
        <w:rPr>
          <w:spacing w:val="-8"/>
          <w:sz w:val="20"/>
          <w:szCs w:val="20"/>
        </w:rPr>
        <w:t xml:space="preserve"> </w:t>
      </w:r>
      <w:r w:rsidR="004D67E0" w:rsidRPr="00FA36D3">
        <w:rPr>
          <w:sz w:val="20"/>
          <w:szCs w:val="20"/>
        </w:rPr>
        <w:t>License</w:t>
      </w:r>
      <w:r w:rsidR="004D67E0" w:rsidRPr="00FA36D3">
        <w:rPr>
          <w:spacing w:val="-7"/>
          <w:sz w:val="20"/>
          <w:szCs w:val="20"/>
        </w:rPr>
        <w:t xml:space="preserve"> </w:t>
      </w:r>
      <w:r w:rsidR="004D67E0" w:rsidRPr="00FA36D3">
        <w:rPr>
          <w:sz w:val="20"/>
          <w:szCs w:val="20"/>
        </w:rPr>
        <w:t>suspended</w:t>
      </w:r>
      <w:r w:rsidR="004D67E0" w:rsidRPr="00FA36D3">
        <w:rPr>
          <w:spacing w:val="-9"/>
          <w:sz w:val="20"/>
          <w:szCs w:val="20"/>
        </w:rPr>
        <w:t xml:space="preserve"> </w:t>
      </w:r>
      <w:r w:rsidR="004D67E0" w:rsidRPr="00FA36D3">
        <w:rPr>
          <w:sz w:val="20"/>
          <w:szCs w:val="20"/>
        </w:rPr>
        <w:t>or</w:t>
      </w:r>
      <w:r w:rsidR="004D67E0" w:rsidRPr="00FA36D3">
        <w:rPr>
          <w:spacing w:val="-9"/>
          <w:sz w:val="20"/>
          <w:szCs w:val="20"/>
        </w:rPr>
        <w:t xml:space="preserve"> </w:t>
      </w:r>
      <w:r w:rsidR="004D67E0" w:rsidRPr="00FA36D3">
        <w:rPr>
          <w:sz w:val="20"/>
          <w:szCs w:val="20"/>
        </w:rPr>
        <w:t>terminated;</w:t>
      </w:r>
      <w:r w:rsidR="004D67E0" w:rsidRPr="00FA36D3">
        <w:rPr>
          <w:spacing w:val="-7"/>
          <w:sz w:val="20"/>
          <w:szCs w:val="20"/>
        </w:rPr>
        <w:t xml:space="preserve"> </w:t>
      </w:r>
      <w:r w:rsidR="004D67E0" w:rsidRPr="00FA36D3">
        <w:rPr>
          <w:spacing w:val="-5"/>
          <w:sz w:val="20"/>
          <w:szCs w:val="20"/>
        </w:rPr>
        <w:t>and</w:t>
      </w:r>
    </w:p>
    <w:p w14:paraId="70C83AFC" w14:textId="77777777" w:rsidR="00936238" w:rsidRPr="00FA36D3" w:rsidRDefault="00056BA6" w:rsidP="004D67E0">
      <w:pPr>
        <w:pStyle w:val="ListParagraph"/>
        <w:numPr>
          <w:ilvl w:val="1"/>
          <w:numId w:val="4"/>
        </w:numPr>
        <w:tabs>
          <w:tab w:val="left" w:pos="1957"/>
          <w:tab w:val="left" w:pos="1960"/>
        </w:tabs>
        <w:ind w:right="1031" w:hanging="361"/>
        <w:rPr>
          <w:sz w:val="20"/>
          <w:szCs w:val="20"/>
        </w:rPr>
      </w:pPr>
      <w:r w:rsidRPr="00FA36D3">
        <w:rPr>
          <w:sz w:val="20"/>
          <w:szCs w:val="20"/>
        </w:rPr>
        <w:t>the State Licensing Agency shall take action</w:t>
      </w:r>
      <w:r w:rsidRPr="00FA36D3">
        <w:rPr>
          <w:sz w:val="20"/>
          <w:szCs w:val="20"/>
        </w:rPr>
        <w:t xml:space="preserve"> in accordance with the Rules and Regulations and Policy and Procedures of the Business Enterprise Program,</w:t>
      </w:r>
      <w:r w:rsidRPr="00FA36D3">
        <w:rPr>
          <w:spacing w:val="-3"/>
          <w:sz w:val="20"/>
          <w:szCs w:val="20"/>
        </w:rPr>
        <w:t xml:space="preserve"> </w:t>
      </w:r>
      <w:r w:rsidRPr="00FA36D3">
        <w:rPr>
          <w:sz w:val="20"/>
          <w:szCs w:val="20"/>
        </w:rPr>
        <w:t>to</w:t>
      </w:r>
      <w:r w:rsidRPr="00FA36D3">
        <w:rPr>
          <w:spacing w:val="-3"/>
          <w:sz w:val="20"/>
          <w:szCs w:val="20"/>
        </w:rPr>
        <w:t xml:space="preserve"> </w:t>
      </w:r>
      <w:r w:rsidRPr="00FA36D3">
        <w:rPr>
          <w:sz w:val="20"/>
          <w:szCs w:val="20"/>
        </w:rPr>
        <w:t>suspend</w:t>
      </w:r>
      <w:r w:rsidRPr="00FA36D3">
        <w:rPr>
          <w:spacing w:val="-3"/>
          <w:sz w:val="20"/>
          <w:szCs w:val="20"/>
        </w:rPr>
        <w:t xml:space="preserve"> </w:t>
      </w:r>
      <w:r w:rsidRPr="00FA36D3">
        <w:rPr>
          <w:sz w:val="20"/>
          <w:szCs w:val="20"/>
        </w:rPr>
        <w:t>the</w:t>
      </w:r>
      <w:r w:rsidRPr="00FA36D3">
        <w:rPr>
          <w:spacing w:val="-3"/>
          <w:sz w:val="20"/>
          <w:szCs w:val="20"/>
        </w:rPr>
        <w:t xml:space="preserve"> </w:t>
      </w:r>
      <w:r w:rsidRPr="00FA36D3">
        <w:rPr>
          <w:sz w:val="20"/>
          <w:szCs w:val="20"/>
        </w:rPr>
        <w:t>Vendor’s</w:t>
      </w:r>
      <w:r w:rsidRPr="00FA36D3">
        <w:rPr>
          <w:spacing w:val="-4"/>
          <w:sz w:val="20"/>
          <w:szCs w:val="20"/>
        </w:rPr>
        <w:t xml:space="preserve"> </w:t>
      </w:r>
      <w:r w:rsidRPr="00FA36D3">
        <w:rPr>
          <w:sz w:val="20"/>
          <w:szCs w:val="20"/>
        </w:rPr>
        <w:t>Agreement</w:t>
      </w:r>
      <w:r w:rsidRPr="00FA36D3">
        <w:rPr>
          <w:spacing w:val="-3"/>
          <w:sz w:val="20"/>
          <w:szCs w:val="20"/>
        </w:rPr>
        <w:t xml:space="preserve"> </w:t>
      </w:r>
      <w:r w:rsidRPr="00FA36D3">
        <w:rPr>
          <w:sz w:val="20"/>
          <w:szCs w:val="20"/>
        </w:rPr>
        <w:t>of</w:t>
      </w:r>
      <w:r w:rsidRPr="00FA36D3">
        <w:rPr>
          <w:spacing w:val="-1"/>
          <w:sz w:val="20"/>
          <w:szCs w:val="20"/>
        </w:rPr>
        <w:t xml:space="preserve"> </w:t>
      </w:r>
      <w:r w:rsidRPr="00FA36D3">
        <w:rPr>
          <w:sz w:val="20"/>
          <w:szCs w:val="20"/>
        </w:rPr>
        <w:t>Operation</w:t>
      </w:r>
      <w:r w:rsidRPr="00FA36D3">
        <w:rPr>
          <w:spacing w:val="-5"/>
          <w:sz w:val="20"/>
          <w:szCs w:val="20"/>
        </w:rPr>
        <w:t xml:space="preserve"> </w:t>
      </w:r>
      <w:r w:rsidRPr="00FA36D3">
        <w:rPr>
          <w:sz w:val="20"/>
          <w:szCs w:val="20"/>
        </w:rPr>
        <w:t>for</w:t>
      </w:r>
      <w:r w:rsidRPr="00FA36D3">
        <w:rPr>
          <w:spacing w:val="-5"/>
          <w:sz w:val="20"/>
          <w:szCs w:val="20"/>
        </w:rPr>
        <w:t xml:space="preserve"> </w:t>
      </w:r>
      <w:r w:rsidRPr="00FA36D3">
        <w:rPr>
          <w:sz w:val="20"/>
          <w:szCs w:val="20"/>
        </w:rPr>
        <w:t>the</w:t>
      </w:r>
      <w:r w:rsidRPr="00FA36D3">
        <w:rPr>
          <w:spacing w:val="-3"/>
          <w:sz w:val="20"/>
          <w:szCs w:val="20"/>
        </w:rPr>
        <w:t xml:space="preserve"> </w:t>
      </w:r>
      <w:r w:rsidRPr="00FA36D3">
        <w:rPr>
          <w:sz w:val="20"/>
          <w:szCs w:val="20"/>
        </w:rPr>
        <w:t>period</w:t>
      </w:r>
      <w:r w:rsidRPr="00FA36D3">
        <w:rPr>
          <w:spacing w:val="-3"/>
          <w:sz w:val="20"/>
          <w:szCs w:val="20"/>
        </w:rPr>
        <w:t xml:space="preserve"> </w:t>
      </w:r>
      <w:r w:rsidRPr="00FA36D3">
        <w:rPr>
          <w:sz w:val="20"/>
          <w:szCs w:val="20"/>
        </w:rPr>
        <w:t>of time it</w:t>
      </w:r>
      <w:r w:rsidRPr="00FA36D3">
        <w:rPr>
          <w:spacing w:val="-3"/>
          <w:sz w:val="20"/>
          <w:szCs w:val="20"/>
        </w:rPr>
        <w:t xml:space="preserve"> </w:t>
      </w:r>
      <w:r w:rsidRPr="00FA36D3">
        <w:rPr>
          <w:sz w:val="20"/>
          <w:szCs w:val="20"/>
        </w:rPr>
        <w:t>takes</w:t>
      </w:r>
      <w:r w:rsidRPr="00FA36D3">
        <w:rPr>
          <w:spacing w:val="-3"/>
          <w:sz w:val="20"/>
          <w:szCs w:val="20"/>
        </w:rPr>
        <w:t xml:space="preserve"> </w:t>
      </w:r>
      <w:r w:rsidRPr="00FA36D3">
        <w:rPr>
          <w:sz w:val="20"/>
          <w:szCs w:val="20"/>
        </w:rPr>
        <w:t>the Vendor</w:t>
      </w:r>
      <w:r w:rsidRPr="00FA36D3">
        <w:rPr>
          <w:spacing w:val="-2"/>
          <w:sz w:val="20"/>
          <w:szCs w:val="20"/>
        </w:rPr>
        <w:t xml:space="preserve"> </w:t>
      </w:r>
      <w:r w:rsidRPr="00FA36D3">
        <w:rPr>
          <w:sz w:val="20"/>
          <w:szCs w:val="20"/>
        </w:rPr>
        <w:t>to provide the required evidence</w:t>
      </w:r>
      <w:r w:rsidRPr="00FA36D3">
        <w:rPr>
          <w:spacing w:val="-2"/>
          <w:sz w:val="20"/>
          <w:szCs w:val="20"/>
        </w:rPr>
        <w:t xml:space="preserve"> </w:t>
      </w:r>
      <w:r w:rsidRPr="00FA36D3">
        <w:rPr>
          <w:sz w:val="20"/>
          <w:szCs w:val="20"/>
        </w:rPr>
        <w:t>that he/she</w:t>
      </w:r>
      <w:r w:rsidRPr="00FA36D3">
        <w:rPr>
          <w:spacing w:val="-2"/>
          <w:sz w:val="20"/>
          <w:szCs w:val="20"/>
        </w:rPr>
        <w:t xml:space="preserve"> </w:t>
      </w:r>
      <w:r w:rsidRPr="00FA36D3">
        <w:rPr>
          <w:sz w:val="20"/>
          <w:szCs w:val="20"/>
        </w:rPr>
        <w:t>meets the definition of blindness.</w:t>
      </w:r>
      <w:r w:rsidRPr="00FA36D3">
        <w:rPr>
          <w:spacing w:val="40"/>
          <w:sz w:val="20"/>
          <w:szCs w:val="20"/>
        </w:rPr>
        <w:t xml:space="preserve"> </w:t>
      </w:r>
      <w:r w:rsidRPr="00FA36D3">
        <w:rPr>
          <w:sz w:val="20"/>
          <w:szCs w:val="20"/>
        </w:rPr>
        <w:t>The State Licensing Agency shall allow the</w:t>
      </w:r>
    </w:p>
    <w:p w14:paraId="286F1CB6" w14:textId="77777777" w:rsidR="00936238" w:rsidRPr="00FA36D3" w:rsidRDefault="00056BA6">
      <w:pPr>
        <w:spacing w:before="43"/>
        <w:ind w:left="1959" w:right="974"/>
        <w:rPr>
          <w:sz w:val="20"/>
          <w:szCs w:val="20"/>
        </w:rPr>
      </w:pPr>
      <w:r w:rsidRPr="00FA36D3">
        <w:rPr>
          <w:sz w:val="20"/>
          <w:szCs w:val="20"/>
        </w:rPr>
        <w:t>Vendor a ten (10) day grace period to submit re-certification documentation. When</w:t>
      </w:r>
      <w:r w:rsidRPr="00FA36D3">
        <w:rPr>
          <w:spacing w:val="-4"/>
          <w:sz w:val="20"/>
          <w:szCs w:val="20"/>
        </w:rPr>
        <w:t xml:space="preserve"> </w:t>
      </w:r>
      <w:r w:rsidRPr="00FA36D3">
        <w:rPr>
          <w:sz w:val="20"/>
          <w:szCs w:val="20"/>
        </w:rPr>
        <w:t>the</w:t>
      </w:r>
      <w:r w:rsidRPr="00FA36D3">
        <w:rPr>
          <w:spacing w:val="-2"/>
          <w:sz w:val="20"/>
          <w:szCs w:val="20"/>
        </w:rPr>
        <w:t xml:space="preserve"> </w:t>
      </w:r>
      <w:r w:rsidRPr="00FA36D3">
        <w:rPr>
          <w:sz w:val="20"/>
          <w:szCs w:val="20"/>
        </w:rPr>
        <w:t>grace</w:t>
      </w:r>
      <w:r w:rsidRPr="00FA36D3">
        <w:rPr>
          <w:spacing w:val="-4"/>
          <w:sz w:val="20"/>
          <w:szCs w:val="20"/>
        </w:rPr>
        <w:t xml:space="preserve"> </w:t>
      </w:r>
      <w:r w:rsidRPr="00FA36D3">
        <w:rPr>
          <w:sz w:val="20"/>
          <w:szCs w:val="20"/>
        </w:rPr>
        <w:t>period</w:t>
      </w:r>
      <w:r w:rsidRPr="00FA36D3">
        <w:rPr>
          <w:spacing w:val="-4"/>
          <w:sz w:val="20"/>
          <w:szCs w:val="20"/>
        </w:rPr>
        <w:t xml:space="preserve"> </w:t>
      </w:r>
      <w:r w:rsidRPr="00FA36D3">
        <w:rPr>
          <w:sz w:val="20"/>
          <w:szCs w:val="20"/>
        </w:rPr>
        <w:t>has</w:t>
      </w:r>
      <w:r w:rsidRPr="00FA36D3">
        <w:rPr>
          <w:spacing w:val="-5"/>
          <w:sz w:val="20"/>
          <w:szCs w:val="20"/>
        </w:rPr>
        <w:t xml:space="preserve"> </w:t>
      </w:r>
      <w:r w:rsidRPr="00FA36D3">
        <w:rPr>
          <w:sz w:val="20"/>
          <w:szCs w:val="20"/>
        </w:rPr>
        <w:t>expired,</w:t>
      </w:r>
      <w:r w:rsidRPr="00FA36D3">
        <w:rPr>
          <w:spacing w:val="-2"/>
          <w:sz w:val="20"/>
          <w:szCs w:val="20"/>
        </w:rPr>
        <w:t xml:space="preserve"> </w:t>
      </w:r>
      <w:r w:rsidRPr="00FA36D3">
        <w:rPr>
          <w:sz w:val="20"/>
          <w:szCs w:val="20"/>
        </w:rPr>
        <w:t>if</w:t>
      </w:r>
      <w:r w:rsidRPr="00FA36D3">
        <w:rPr>
          <w:spacing w:val="-1"/>
          <w:sz w:val="20"/>
          <w:szCs w:val="20"/>
        </w:rPr>
        <w:t xml:space="preserve"> </w:t>
      </w:r>
      <w:r w:rsidRPr="00FA36D3">
        <w:rPr>
          <w:sz w:val="20"/>
          <w:szCs w:val="20"/>
        </w:rPr>
        <w:t>the</w:t>
      </w:r>
      <w:r w:rsidRPr="00FA36D3">
        <w:rPr>
          <w:spacing w:val="-2"/>
          <w:sz w:val="20"/>
          <w:szCs w:val="20"/>
        </w:rPr>
        <w:t xml:space="preserve"> </w:t>
      </w:r>
      <w:r w:rsidRPr="00FA36D3">
        <w:rPr>
          <w:sz w:val="20"/>
          <w:szCs w:val="20"/>
        </w:rPr>
        <w:t>Vendor</w:t>
      </w:r>
      <w:r w:rsidRPr="00FA36D3">
        <w:rPr>
          <w:spacing w:val="-4"/>
          <w:sz w:val="20"/>
          <w:szCs w:val="20"/>
        </w:rPr>
        <w:t xml:space="preserve"> </w:t>
      </w:r>
      <w:r w:rsidRPr="00FA36D3">
        <w:rPr>
          <w:sz w:val="20"/>
          <w:szCs w:val="20"/>
        </w:rPr>
        <w:t>has</w:t>
      </w:r>
      <w:r w:rsidRPr="00FA36D3">
        <w:rPr>
          <w:spacing w:val="-5"/>
          <w:sz w:val="20"/>
          <w:szCs w:val="20"/>
        </w:rPr>
        <w:t xml:space="preserve"> </w:t>
      </w:r>
      <w:r w:rsidRPr="00FA36D3">
        <w:rPr>
          <w:sz w:val="20"/>
          <w:szCs w:val="20"/>
        </w:rPr>
        <w:t>not</w:t>
      </w:r>
      <w:r w:rsidRPr="00FA36D3">
        <w:rPr>
          <w:spacing w:val="-2"/>
          <w:sz w:val="20"/>
          <w:szCs w:val="20"/>
        </w:rPr>
        <w:t xml:space="preserve"> </w:t>
      </w:r>
      <w:r w:rsidRPr="00FA36D3">
        <w:rPr>
          <w:sz w:val="20"/>
          <w:szCs w:val="20"/>
        </w:rPr>
        <w:t>provided</w:t>
      </w:r>
      <w:r w:rsidRPr="00FA36D3">
        <w:rPr>
          <w:spacing w:val="-4"/>
          <w:sz w:val="20"/>
          <w:szCs w:val="20"/>
        </w:rPr>
        <w:t xml:space="preserve"> </w:t>
      </w:r>
      <w:r w:rsidRPr="00FA36D3">
        <w:rPr>
          <w:sz w:val="20"/>
          <w:szCs w:val="20"/>
        </w:rPr>
        <w:t>evidence of re-certification, or has provided evidence that he/she no longer</w:t>
      </w:r>
      <w:r w:rsidRPr="00FA36D3">
        <w:rPr>
          <w:spacing w:val="-1"/>
          <w:sz w:val="20"/>
          <w:szCs w:val="20"/>
        </w:rPr>
        <w:t xml:space="preserve"> </w:t>
      </w:r>
      <w:r w:rsidRPr="00FA36D3">
        <w:rPr>
          <w:sz w:val="20"/>
          <w:szCs w:val="20"/>
        </w:rPr>
        <w:t>meets the definition</w:t>
      </w:r>
      <w:r w:rsidRPr="00FA36D3">
        <w:rPr>
          <w:spacing w:val="-2"/>
          <w:sz w:val="20"/>
          <w:szCs w:val="20"/>
        </w:rPr>
        <w:t xml:space="preserve"> </w:t>
      </w:r>
      <w:r w:rsidRPr="00FA36D3">
        <w:rPr>
          <w:sz w:val="20"/>
          <w:szCs w:val="20"/>
        </w:rPr>
        <w:t>of</w:t>
      </w:r>
      <w:r w:rsidRPr="00FA36D3">
        <w:rPr>
          <w:spacing w:val="-2"/>
          <w:sz w:val="20"/>
          <w:szCs w:val="20"/>
        </w:rPr>
        <w:t xml:space="preserve"> </w:t>
      </w:r>
      <w:r w:rsidRPr="00FA36D3">
        <w:rPr>
          <w:sz w:val="20"/>
          <w:szCs w:val="20"/>
        </w:rPr>
        <w:t>blind,</w:t>
      </w:r>
      <w:r w:rsidRPr="00FA36D3">
        <w:rPr>
          <w:spacing w:val="-2"/>
          <w:sz w:val="20"/>
          <w:szCs w:val="20"/>
        </w:rPr>
        <w:t xml:space="preserve"> </w:t>
      </w:r>
      <w:r w:rsidRPr="00FA36D3">
        <w:rPr>
          <w:sz w:val="20"/>
          <w:szCs w:val="20"/>
        </w:rPr>
        <w:t>the</w:t>
      </w:r>
      <w:r w:rsidRPr="00FA36D3">
        <w:rPr>
          <w:spacing w:val="-4"/>
          <w:sz w:val="20"/>
          <w:szCs w:val="20"/>
        </w:rPr>
        <w:t xml:space="preserve"> </w:t>
      </w:r>
      <w:r w:rsidRPr="00FA36D3">
        <w:rPr>
          <w:sz w:val="20"/>
          <w:szCs w:val="20"/>
        </w:rPr>
        <w:t>State</w:t>
      </w:r>
      <w:r w:rsidRPr="00FA36D3">
        <w:rPr>
          <w:spacing w:val="-4"/>
          <w:sz w:val="20"/>
          <w:szCs w:val="20"/>
        </w:rPr>
        <w:t xml:space="preserve"> </w:t>
      </w:r>
      <w:r w:rsidRPr="00FA36D3">
        <w:rPr>
          <w:sz w:val="20"/>
          <w:szCs w:val="20"/>
        </w:rPr>
        <w:t>Licensing</w:t>
      </w:r>
      <w:r w:rsidRPr="00FA36D3">
        <w:rPr>
          <w:spacing w:val="-4"/>
          <w:sz w:val="20"/>
          <w:szCs w:val="20"/>
        </w:rPr>
        <w:t xml:space="preserve"> </w:t>
      </w:r>
      <w:r w:rsidRPr="00FA36D3">
        <w:rPr>
          <w:sz w:val="20"/>
          <w:szCs w:val="20"/>
        </w:rPr>
        <w:t>Agency</w:t>
      </w:r>
      <w:r w:rsidRPr="00FA36D3">
        <w:rPr>
          <w:spacing w:val="-5"/>
          <w:sz w:val="20"/>
          <w:szCs w:val="20"/>
        </w:rPr>
        <w:t xml:space="preserve"> </w:t>
      </w:r>
      <w:r w:rsidRPr="00FA36D3">
        <w:rPr>
          <w:sz w:val="20"/>
          <w:szCs w:val="20"/>
        </w:rPr>
        <w:t>shall</w:t>
      </w:r>
      <w:r w:rsidRPr="00FA36D3">
        <w:rPr>
          <w:spacing w:val="-3"/>
          <w:sz w:val="20"/>
          <w:szCs w:val="20"/>
        </w:rPr>
        <w:t xml:space="preserve"> </w:t>
      </w:r>
      <w:r w:rsidRPr="00FA36D3">
        <w:rPr>
          <w:sz w:val="20"/>
          <w:szCs w:val="20"/>
        </w:rPr>
        <w:t>take</w:t>
      </w:r>
      <w:r w:rsidRPr="00FA36D3">
        <w:rPr>
          <w:spacing w:val="-2"/>
          <w:sz w:val="20"/>
          <w:szCs w:val="20"/>
        </w:rPr>
        <w:t xml:space="preserve"> </w:t>
      </w:r>
      <w:r w:rsidRPr="00FA36D3">
        <w:rPr>
          <w:sz w:val="20"/>
          <w:szCs w:val="20"/>
        </w:rPr>
        <w:t>action</w:t>
      </w:r>
      <w:r w:rsidRPr="00FA36D3">
        <w:rPr>
          <w:spacing w:val="-2"/>
          <w:sz w:val="20"/>
          <w:szCs w:val="20"/>
        </w:rPr>
        <w:t xml:space="preserve"> </w:t>
      </w:r>
      <w:r w:rsidRPr="00FA36D3">
        <w:rPr>
          <w:sz w:val="20"/>
          <w:szCs w:val="20"/>
        </w:rPr>
        <w:t>to</w:t>
      </w:r>
      <w:r w:rsidRPr="00FA36D3">
        <w:rPr>
          <w:spacing w:val="-2"/>
          <w:sz w:val="20"/>
          <w:szCs w:val="20"/>
        </w:rPr>
        <w:t xml:space="preserve"> </w:t>
      </w:r>
      <w:r w:rsidRPr="00FA36D3">
        <w:rPr>
          <w:sz w:val="20"/>
          <w:szCs w:val="20"/>
        </w:rPr>
        <w:t>revoke</w:t>
      </w:r>
      <w:r w:rsidRPr="00FA36D3">
        <w:rPr>
          <w:spacing w:val="-2"/>
          <w:sz w:val="20"/>
          <w:szCs w:val="20"/>
        </w:rPr>
        <w:t xml:space="preserve"> </w:t>
      </w:r>
      <w:r w:rsidRPr="00FA36D3">
        <w:rPr>
          <w:sz w:val="20"/>
          <w:szCs w:val="20"/>
        </w:rPr>
        <w:t>the license of the Vendor in accordance with the Rules and Regulations and Policy and Procedures of the Business Enterprise Program.</w:t>
      </w:r>
    </w:p>
    <w:p w14:paraId="49AD2F1C" w14:textId="77777777" w:rsidR="00936238" w:rsidRPr="00FA36D3" w:rsidRDefault="00936238">
      <w:pPr>
        <w:pStyle w:val="BodyText"/>
      </w:pPr>
    </w:p>
    <w:p w14:paraId="13F51978" w14:textId="77777777" w:rsidR="00936238" w:rsidRPr="00FA36D3" w:rsidRDefault="00056BA6">
      <w:pPr>
        <w:pStyle w:val="ListParagraph"/>
        <w:numPr>
          <w:ilvl w:val="0"/>
          <w:numId w:val="4"/>
        </w:numPr>
        <w:tabs>
          <w:tab w:val="left" w:pos="1600"/>
          <w:tab w:val="left" w:pos="1667"/>
        </w:tabs>
        <w:spacing w:before="1"/>
        <w:ind w:left="1600" w:right="924" w:hanging="361"/>
        <w:rPr>
          <w:sz w:val="20"/>
          <w:szCs w:val="20"/>
        </w:rPr>
      </w:pPr>
      <w:r w:rsidRPr="00FA36D3">
        <w:rPr>
          <w:sz w:val="20"/>
          <w:szCs w:val="20"/>
        </w:rPr>
        <w:lastRenderedPageBreak/>
        <w:tab/>
      </w:r>
      <w:r w:rsidRPr="00FA36D3">
        <w:rPr>
          <w:sz w:val="20"/>
          <w:szCs w:val="20"/>
        </w:rPr>
        <w:t>Any Vendor who submits evidence that he/she no longer meets the definition of blind shall receive a letter from the Business Enterprise Program Counselor advising</w:t>
      </w:r>
      <w:r w:rsidRPr="00FA36D3">
        <w:rPr>
          <w:spacing w:val="-2"/>
          <w:sz w:val="20"/>
          <w:szCs w:val="20"/>
        </w:rPr>
        <w:t xml:space="preserve"> </w:t>
      </w:r>
      <w:r w:rsidRPr="00FA36D3">
        <w:rPr>
          <w:sz w:val="20"/>
          <w:szCs w:val="20"/>
        </w:rPr>
        <w:t>him/her</w:t>
      </w:r>
      <w:r w:rsidRPr="00FA36D3">
        <w:rPr>
          <w:spacing w:val="-2"/>
          <w:sz w:val="20"/>
          <w:szCs w:val="20"/>
        </w:rPr>
        <w:t xml:space="preserve"> </w:t>
      </w:r>
      <w:r w:rsidRPr="00FA36D3">
        <w:rPr>
          <w:sz w:val="20"/>
          <w:szCs w:val="20"/>
        </w:rPr>
        <w:t>that</w:t>
      </w:r>
      <w:r w:rsidRPr="00FA36D3">
        <w:rPr>
          <w:spacing w:val="-3"/>
          <w:sz w:val="20"/>
          <w:szCs w:val="20"/>
        </w:rPr>
        <w:t xml:space="preserve"> </w:t>
      </w:r>
      <w:r w:rsidRPr="00FA36D3">
        <w:rPr>
          <w:sz w:val="20"/>
          <w:szCs w:val="20"/>
        </w:rPr>
        <w:t>he/she</w:t>
      </w:r>
      <w:r w:rsidRPr="00FA36D3">
        <w:rPr>
          <w:spacing w:val="-2"/>
          <w:sz w:val="20"/>
          <w:szCs w:val="20"/>
        </w:rPr>
        <w:t xml:space="preserve"> </w:t>
      </w:r>
      <w:r w:rsidRPr="00FA36D3">
        <w:rPr>
          <w:sz w:val="20"/>
          <w:szCs w:val="20"/>
        </w:rPr>
        <w:t>no</w:t>
      </w:r>
      <w:r w:rsidRPr="00FA36D3">
        <w:rPr>
          <w:spacing w:val="-2"/>
          <w:sz w:val="20"/>
          <w:szCs w:val="20"/>
        </w:rPr>
        <w:t xml:space="preserve"> </w:t>
      </w:r>
      <w:r w:rsidRPr="00FA36D3">
        <w:rPr>
          <w:sz w:val="20"/>
          <w:szCs w:val="20"/>
        </w:rPr>
        <w:t>longer</w:t>
      </w:r>
      <w:r w:rsidRPr="00FA36D3">
        <w:rPr>
          <w:spacing w:val="-2"/>
          <w:sz w:val="20"/>
          <w:szCs w:val="20"/>
        </w:rPr>
        <w:t xml:space="preserve"> </w:t>
      </w:r>
      <w:r w:rsidRPr="00FA36D3">
        <w:rPr>
          <w:sz w:val="20"/>
          <w:szCs w:val="20"/>
        </w:rPr>
        <w:t>meets</w:t>
      </w:r>
      <w:r w:rsidRPr="00FA36D3">
        <w:rPr>
          <w:spacing w:val="-6"/>
          <w:sz w:val="20"/>
          <w:szCs w:val="20"/>
        </w:rPr>
        <w:t xml:space="preserve"> </w:t>
      </w:r>
      <w:r w:rsidRPr="00FA36D3">
        <w:rPr>
          <w:sz w:val="20"/>
          <w:szCs w:val="20"/>
        </w:rPr>
        <w:t>the</w:t>
      </w:r>
      <w:r w:rsidRPr="00FA36D3">
        <w:rPr>
          <w:spacing w:val="-2"/>
          <w:sz w:val="20"/>
          <w:szCs w:val="20"/>
        </w:rPr>
        <w:t xml:space="preserve"> </w:t>
      </w:r>
      <w:r w:rsidRPr="00FA36D3">
        <w:rPr>
          <w:sz w:val="20"/>
          <w:szCs w:val="20"/>
        </w:rPr>
        <w:t>definition</w:t>
      </w:r>
      <w:r w:rsidRPr="00FA36D3">
        <w:rPr>
          <w:spacing w:val="-1"/>
          <w:sz w:val="20"/>
          <w:szCs w:val="20"/>
        </w:rPr>
        <w:t xml:space="preserve"> </w:t>
      </w:r>
      <w:r w:rsidRPr="00FA36D3">
        <w:rPr>
          <w:sz w:val="20"/>
          <w:szCs w:val="20"/>
        </w:rPr>
        <w:t>of</w:t>
      </w:r>
      <w:r w:rsidRPr="00FA36D3">
        <w:rPr>
          <w:spacing w:val="-1"/>
          <w:sz w:val="20"/>
          <w:szCs w:val="20"/>
        </w:rPr>
        <w:t xml:space="preserve"> </w:t>
      </w:r>
      <w:r w:rsidRPr="00FA36D3">
        <w:rPr>
          <w:sz w:val="20"/>
          <w:szCs w:val="20"/>
        </w:rPr>
        <w:t>blind</w:t>
      </w:r>
      <w:r w:rsidRPr="00FA36D3">
        <w:rPr>
          <w:spacing w:val="-1"/>
          <w:sz w:val="20"/>
          <w:szCs w:val="20"/>
        </w:rPr>
        <w:t xml:space="preserve"> </w:t>
      </w:r>
      <w:r w:rsidRPr="00FA36D3">
        <w:rPr>
          <w:sz w:val="20"/>
          <w:szCs w:val="20"/>
        </w:rPr>
        <w:t>in</w:t>
      </w:r>
      <w:r w:rsidRPr="00FA36D3">
        <w:rPr>
          <w:spacing w:val="-2"/>
          <w:sz w:val="20"/>
          <w:szCs w:val="20"/>
        </w:rPr>
        <w:t xml:space="preserve"> </w:t>
      </w:r>
      <w:r w:rsidRPr="00FA36D3">
        <w:rPr>
          <w:sz w:val="20"/>
          <w:szCs w:val="20"/>
        </w:rPr>
        <w:t>accordance with</w:t>
      </w:r>
      <w:r w:rsidRPr="00FA36D3">
        <w:rPr>
          <w:spacing w:val="-2"/>
          <w:sz w:val="20"/>
          <w:szCs w:val="20"/>
        </w:rPr>
        <w:t xml:space="preserve"> </w:t>
      </w:r>
      <w:r w:rsidRPr="00FA36D3">
        <w:rPr>
          <w:sz w:val="20"/>
          <w:szCs w:val="20"/>
        </w:rPr>
        <w:t>34</w:t>
      </w:r>
      <w:r w:rsidRPr="00FA36D3">
        <w:rPr>
          <w:spacing w:val="-2"/>
          <w:sz w:val="20"/>
          <w:szCs w:val="20"/>
        </w:rPr>
        <w:t xml:space="preserve"> </w:t>
      </w:r>
      <w:r w:rsidRPr="00FA36D3">
        <w:rPr>
          <w:sz w:val="20"/>
          <w:szCs w:val="20"/>
        </w:rPr>
        <w:t>CFR</w:t>
      </w:r>
      <w:r w:rsidRPr="00FA36D3">
        <w:rPr>
          <w:spacing w:val="-3"/>
          <w:sz w:val="20"/>
          <w:szCs w:val="20"/>
        </w:rPr>
        <w:t xml:space="preserve"> </w:t>
      </w:r>
      <w:r w:rsidRPr="00FA36D3">
        <w:rPr>
          <w:sz w:val="20"/>
          <w:szCs w:val="20"/>
        </w:rPr>
        <w:t>395.1</w:t>
      </w:r>
      <w:r w:rsidRPr="00FA36D3">
        <w:rPr>
          <w:spacing w:val="-2"/>
          <w:sz w:val="20"/>
          <w:szCs w:val="20"/>
        </w:rPr>
        <w:t xml:space="preserve"> </w:t>
      </w:r>
      <w:r w:rsidRPr="00FA36D3">
        <w:rPr>
          <w:sz w:val="20"/>
          <w:szCs w:val="20"/>
        </w:rPr>
        <w:t>(c)),</w:t>
      </w:r>
      <w:r w:rsidRPr="00FA36D3">
        <w:rPr>
          <w:spacing w:val="-2"/>
          <w:sz w:val="20"/>
          <w:szCs w:val="20"/>
        </w:rPr>
        <w:t xml:space="preserve"> </w:t>
      </w:r>
      <w:r w:rsidRPr="00FA36D3">
        <w:rPr>
          <w:sz w:val="20"/>
          <w:szCs w:val="20"/>
        </w:rPr>
        <w:t>and</w:t>
      </w:r>
      <w:r w:rsidRPr="00FA36D3">
        <w:rPr>
          <w:spacing w:val="-2"/>
          <w:sz w:val="20"/>
          <w:szCs w:val="20"/>
        </w:rPr>
        <w:t xml:space="preserve"> </w:t>
      </w:r>
      <w:r w:rsidRPr="00FA36D3">
        <w:rPr>
          <w:sz w:val="20"/>
          <w:szCs w:val="20"/>
        </w:rPr>
        <w:t>therefore</w:t>
      </w:r>
      <w:r w:rsidRPr="00FA36D3">
        <w:rPr>
          <w:spacing w:val="-2"/>
          <w:sz w:val="20"/>
          <w:szCs w:val="20"/>
        </w:rPr>
        <w:t xml:space="preserve"> </w:t>
      </w:r>
      <w:r w:rsidRPr="00FA36D3">
        <w:rPr>
          <w:sz w:val="20"/>
          <w:szCs w:val="20"/>
        </w:rPr>
        <w:t>are</w:t>
      </w:r>
      <w:r w:rsidRPr="00FA36D3">
        <w:rPr>
          <w:spacing w:val="-4"/>
          <w:sz w:val="20"/>
          <w:szCs w:val="20"/>
        </w:rPr>
        <w:t xml:space="preserve"> </w:t>
      </w:r>
      <w:r w:rsidRPr="00FA36D3">
        <w:rPr>
          <w:sz w:val="20"/>
          <w:szCs w:val="20"/>
        </w:rPr>
        <w:t>no</w:t>
      </w:r>
      <w:r w:rsidRPr="00FA36D3">
        <w:rPr>
          <w:spacing w:val="-2"/>
          <w:sz w:val="20"/>
          <w:szCs w:val="20"/>
        </w:rPr>
        <w:t xml:space="preserve"> </w:t>
      </w:r>
      <w:r w:rsidRPr="00FA36D3">
        <w:rPr>
          <w:sz w:val="20"/>
          <w:szCs w:val="20"/>
        </w:rPr>
        <w:t>longer</w:t>
      </w:r>
      <w:r w:rsidRPr="00FA36D3">
        <w:rPr>
          <w:spacing w:val="-4"/>
          <w:sz w:val="20"/>
          <w:szCs w:val="20"/>
        </w:rPr>
        <w:t xml:space="preserve"> </w:t>
      </w:r>
      <w:r w:rsidRPr="00FA36D3">
        <w:rPr>
          <w:sz w:val="20"/>
          <w:szCs w:val="20"/>
        </w:rPr>
        <w:t>eligible</w:t>
      </w:r>
      <w:r w:rsidRPr="00FA36D3">
        <w:rPr>
          <w:spacing w:val="-4"/>
          <w:sz w:val="20"/>
          <w:szCs w:val="20"/>
        </w:rPr>
        <w:t xml:space="preserve"> </w:t>
      </w:r>
      <w:r w:rsidRPr="00FA36D3">
        <w:rPr>
          <w:sz w:val="20"/>
          <w:szCs w:val="20"/>
        </w:rPr>
        <w:t>for</w:t>
      </w:r>
      <w:r w:rsidRPr="00FA36D3">
        <w:rPr>
          <w:spacing w:val="-4"/>
          <w:sz w:val="20"/>
          <w:szCs w:val="20"/>
        </w:rPr>
        <w:t xml:space="preserve"> </w:t>
      </w:r>
      <w:r w:rsidRPr="00FA36D3">
        <w:rPr>
          <w:sz w:val="20"/>
          <w:szCs w:val="20"/>
        </w:rPr>
        <w:t>participation</w:t>
      </w:r>
      <w:r w:rsidRPr="00FA36D3">
        <w:rPr>
          <w:spacing w:val="-4"/>
          <w:sz w:val="20"/>
          <w:szCs w:val="20"/>
        </w:rPr>
        <w:t xml:space="preserve"> </w:t>
      </w:r>
      <w:r w:rsidRPr="00FA36D3">
        <w:rPr>
          <w:sz w:val="20"/>
          <w:szCs w:val="20"/>
        </w:rPr>
        <w:t>in</w:t>
      </w:r>
      <w:r w:rsidRPr="00FA36D3">
        <w:rPr>
          <w:spacing w:val="-2"/>
          <w:sz w:val="20"/>
          <w:szCs w:val="20"/>
        </w:rPr>
        <w:t xml:space="preserve"> </w:t>
      </w:r>
      <w:r w:rsidRPr="00FA36D3">
        <w:rPr>
          <w:sz w:val="20"/>
          <w:szCs w:val="20"/>
        </w:rPr>
        <w:t>the Business Enterprise Program.</w:t>
      </w:r>
      <w:r w:rsidRPr="00FA36D3">
        <w:rPr>
          <w:spacing w:val="40"/>
          <w:sz w:val="20"/>
          <w:szCs w:val="20"/>
        </w:rPr>
        <w:t xml:space="preserve"> </w:t>
      </w:r>
      <w:r w:rsidRPr="00FA36D3">
        <w:rPr>
          <w:sz w:val="20"/>
          <w:szCs w:val="20"/>
        </w:rPr>
        <w:t>The letter shall include potential options for the Vendor</w:t>
      </w:r>
      <w:r w:rsidRPr="00FA36D3">
        <w:rPr>
          <w:spacing w:val="-4"/>
          <w:sz w:val="20"/>
          <w:szCs w:val="20"/>
        </w:rPr>
        <w:t xml:space="preserve"> </w:t>
      </w:r>
      <w:r w:rsidRPr="00FA36D3">
        <w:rPr>
          <w:sz w:val="20"/>
          <w:szCs w:val="20"/>
        </w:rPr>
        <w:t>to</w:t>
      </w:r>
      <w:r w:rsidRPr="00FA36D3">
        <w:rPr>
          <w:spacing w:val="-4"/>
          <w:sz w:val="20"/>
          <w:szCs w:val="20"/>
        </w:rPr>
        <w:t xml:space="preserve"> </w:t>
      </w:r>
      <w:r w:rsidRPr="00FA36D3">
        <w:rPr>
          <w:sz w:val="20"/>
          <w:szCs w:val="20"/>
        </w:rPr>
        <w:t>consider</w:t>
      </w:r>
      <w:r w:rsidRPr="00FA36D3">
        <w:rPr>
          <w:spacing w:val="-4"/>
          <w:sz w:val="20"/>
          <w:szCs w:val="20"/>
        </w:rPr>
        <w:t xml:space="preserve"> </w:t>
      </w:r>
      <w:r w:rsidRPr="00FA36D3">
        <w:rPr>
          <w:sz w:val="20"/>
          <w:szCs w:val="20"/>
        </w:rPr>
        <w:t>in</w:t>
      </w:r>
      <w:r w:rsidRPr="00FA36D3">
        <w:rPr>
          <w:spacing w:val="-4"/>
          <w:sz w:val="20"/>
          <w:szCs w:val="20"/>
        </w:rPr>
        <w:t xml:space="preserve"> </w:t>
      </w:r>
      <w:r w:rsidRPr="00FA36D3">
        <w:rPr>
          <w:sz w:val="20"/>
          <w:szCs w:val="20"/>
        </w:rPr>
        <w:t>addressing</w:t>
      </w:r>
      <w:r w:rsidRPr="00FA36D3">
        <w:rPr>
          <w:spacing w:val="-4"/>
          <w:sz w:val="20"/>
          <w:szCs w:val="20"/>
        </w:rPr>
        <w:t xml:space="preserve"> </w:t>
      </w:r>
      <w:r w:rsidRPr="00FA36D3">
        <w:rPr>
          <w:sz w:val="20"/>
          <w:szCs w:val="20"/>
        </w:rPr>
        <w:t>their</w:t>
      </w:r>
      <w:r w:rsidRPr="00FA36D3">
        <w:rPr>
          <w:spacing w:val="-4"/>
          <w:sz w:val="20"/>
          <w:szCs w:val="20"/>
        </w:rPr>
        <w:t xml:space="preserve"> </w:t>
      </w:r>
      <w:r w:rsidRPr="00FA36D3">
        <w:rPr>
          <w:sz w:val="20"/>
          <w:szCs w:val="20"/>
        </w:rPr>
        <w:t>current</w:t>
      </w:r>
      <w:r w:rsidRPr="00FA36D3">
        <w:rPr>
          <w:spacing w:val="-2"/>
          <w:sz w:val="20"/>
          <w:szCs w:val="20"/>
        </w:rPr>
        <w:t xml:space="preserve"> </w:t>
      </w:r>
      <w:r w:rsidRPr="00FA36D3">
        <w:rPr>
          <w:sz w:val="20"/>
          <w:szCs w:val="20"/>
        </w:rPr>
        <w:t>situation.</w:t>
      </w:r>
      <w:r w:rsidRPr="00FA36D3">
        <w:rPr>
          <w:spacing w:val="40"/>
          <w:sz w:val="20"/>
          <w:szCs w:val="20"/>
        </w:rPr>
        <w:t xml:space="preserve"> </w:t>
      </w:r>
      <w:r w:rsidRPr="00FA36D3">
        <w:rPr>
          <w:sz w:val="20"/>
          <w:szCs w:val="20"/>
        </w:rPr>
        <w:t>The</w:t>
      </w:r>
      <w:r w:rsidRPr="00FA36D3">
        <w:rPr>
          <w:spacing w:val="-4"/>
          <w:sz w:val="20"/>
          <w:szCs w:val="20"/>
        </w:rPr>
        <w:t xml:space="preserve"> </w:t>
      </w:r>
      <w:r w:rsidRPr="00FA36D3">
        <w:rPr>
          <w:sz w:val="20"/>
          <w:szCs w:val="20"/>
        </w:rPr>
        <w:t>Business</w:t>
      </w:r>
      <w:r w:rsidRPr="00FA36D3">
        <w:rPr>
          <w:spacing w:val="-3"/>
          <w:sz w:val="20"/>
          <w:szCs w:val="20"/>
        </w:rPr>
        <w:t xml:space="preserve"> </w:t>
      </w:r>
      <w:r w:rsidRPr="00FA36D3">
        <w:rPr>
          <w:sz w:val="20"/>
          <w:szCs w:val="20"/>
        </w:rPr>
        <w:t>Enterprise Program Counselor shall assist in developing a transition plan with the Vendor and the Vendor’s representative from the Committee of Blind Vendors.</w:t>
      </w:r>
      <w:r w:rsidRPr="00FA36D3">
        <w:rPr>
          <w:spacing w:val="40"/>
          <w:sz w:val="20"/>
          <w:szCs w:val="20"/>
        </w:rPr>
        <w:t xml:space="preserve"> </w:t>
      </w:r>
      <w:r w:rsidRPr="00FA36D3">
        <w:rPr>
          <w:sz w:val="20"/>
          <w:szCs w:val="20"/>
        </w:rPr>
        <w:t>The following options shall be listed, at a minimum, and considered in developing a transition plan:</w:t>
      </w:r>
    </w:p>
    <w:p w14:paraId="3CDED155" w14:textId="77777777" w:rsidR="00936238" w:rsidRPr="00FA36D3" w:rsidRDefault="00056BA6">
      <w:pPr>
        <w:pStyle w:val="ListParagraph"/>
        <w:numPr>
          <w:ilvl w:val="1"/>
          <w:numId w:val="4"/>
        </w:numPr>
        <w:tabs>
          <w:tab w:val="left" w:pos="1960"/>
          <w:tab w:val="left" w:pos="2025"/>
        </w:tabs>
        <w:ind w:right="1406" w:hanging="361"/>
        <w:rPr>
          <w:sz w:val="20"/>
          <w:szCs w:val="20"/>
        </w:rPr>
      </w:pPr>
      <w:r w:rsidRPr="00FA36D3">
        <w:rPr>
          <w:sz w:val="20"/>
          <w:szCs w:val="20"/>
        </w:rPr>
        <w:tab/>
        <w:t>Re-applying</w:t>
      </w:r>
      <w:r w:rsidRPr="00FA36D3">
        <w:rPr>
          <w:spacing w:val="-6"/>
          <w:sz w:val="20"/>
          <w:szCs w:val="20"/>
        </w:rPr>
        <w:t xml:space="preserve"> </w:t>
      </w:r>
      <w:r w:rsidRPr="00FA36D3">
        <w:rPr>
          <w:sz w:val="20"/>
          <w:szCs w:val="20"/>
        </w:rPr>
        <w:t>for</w:t>
      </w:r>
      <w:r w:rsidRPr="00FA36D3">
        <w:rPr>
          <w:spacing w:val="-6"/>
          <w:sz w:val="20"/>
          <w:szCs w:val="20"/>
        </w:rPr>
        <w:t xml:space="preserve"> </w:t>
      </w:r>
      <w:r w:rsidRPr="00FA36D3">
        <w:rPr>
          <w:sz w:val="20"/>
          <w:szCs w:val="20"/>
        </w:rPr>
        <w:t>job</w:t>
      </w:r>
      <w:r w:rsidRPr="00FA36D3">
        <w:rPr>
          <w:spacing w:val="-4"/>
          <w:sz w:val="20"/>
          <w:szCs w:val="20"/>
        </w:rPr>
        <w:t xml:space="preserve"> </w:t>
      </w:r>
      <w:r w:rsidRPr="00FA36D3">
        <w:rPr>
          <w:sz w:val="20"/>
          <w:szCs w:val="20"/>
        </w:rPr>
        <w:t>placement</w:t>
      </w:r>
      <w:r w:rsidRPr="00FA36D3">
        <w:rPr>
          <w:spacing w:val="-7"/>
          <w:sz w:val="20"/>
          <w:szCs w:val="20"/>
        </w:rPr>
        <w:t xml:space="preserve"> </w:t>
      </w:r>
      <w:r w:rsidRPr="00FA36D3">
        <w:rPr>
          <w:sz w:val="20"/>
          <w:szCs w:val="20"/>
        </w:rPr>
        <w:t>services</w:t>
      </w:r>
      <w:r w:rsidRPr="00FA36D3">
        <w:rPr>
          <w:spacing w:val="-5"/>
          <w:sz w:val="20"/>
          <w:szCs w:val="20"/>
        </w:rPr>
        <w:t xml:space="preserve"> </w:t>
      </w:r>
      <w:r w:rsidRPr="00FA36D3">
        <w:rPr>
          <w:sz w:val="20"/>
          <w:szCs w:val="20"/>
        </w:rPr>
        <w:t>through</w:t>
      </w:r>
      <w:r w:rsidRPr="00FA36D3">
        <w:rPr>
          <w:spacing w:val="-4"/>
          <w:sz w:val="20"/>
          <w:szCs w:val="20"/>
        </w:rPr>
        <w:t xml:space="preserve"> </w:t>
      </w:r>
      <w:r w:rsidRPr="00FA36D3">
        <w:rPr>
          <w:sz w:val="20"/>
          <w:szCs w:val="20"/>
        </w:rPr>
        <w:t>Vocational</w:t>
      </w:r>
      <w:r w:rsidRPr="00FA36D3">
        <w:rPr>
          <w:spacing w:val="-5"/>
          <w:sz w:val="20"/>
          <w:szCs w:val="20"/>
        </w:rPr>
        <w:t xml:space="preserve"> </w:t>
      </w:r>
      <w:r w:rsidRPr="00FA36D3">
        <w:rPr>
          <w:sz w:val="20"/>
          <w:szCs w:val="20"/>
        </w:rPr>
        <w:t xml:space="preserve">Rehabilitation </w:t>
      </w:r>
      <w:r w:rsidRPr="00FA36D3">
        <w:rPr>
          <w:spacing w:val="-2"/>
          <w:sz w:val="20"/>
          <w:szCs w:val="20"/>
        </w:rPr>
        <w:t>Services;</w:t>
      </w:r>
    </w:p>
    <w:p w14:paraId="4B118152" w14:textId="77777777" w:rsidR="00936238" w:rsidRPr="00FA36D3" w:rsidRDefault="00056BA6">
      <w:pPr>
        <w:pStyle w:val="ListParagraph"/>
        <w:numPr>
          <w:ilvl w:val="1"/>
          <w:numId w:val="4"/>
        </w:numPr>
        <w:tabs>
          <w:tab w:val="left" w:pos="1957"/>
          <w:tab w:val="left" w:pos="1960"/>
        </w:tabs>
        <w:ind w:right="1285" w:hanging="361"/>
        <w:rPr>
          <w:sz w:val="20"/>
          <w:szCs w:val="20"/>
        </w:rPr>
      </w:pPr>
      <w:r w:rsidRPr="00FA36D3">
        <w:rPr>
          <w:sz w:val="20"/>
          <w:szCs w:val="20"/>
        </w:rPr>
        <w:t>Continuation</w:t>
      </w:r>
      <w:r w:rsidRPr="00FA36D3">
        <w:rPr>
          <w:spacing w:val="-4"/>
          <w:sz w:val="20"/>
          <w:szCs w:val="20"/>
        </w:rPr>
        <w:t xml:space="preserve"> </w:t>
      </w:r>
      <w:r w:rsidRPr="00FA36D3">
        <w:rPr>
          <w:sz w:val="20"/>
          <w:szCs w:val="20"/>
        </w:rPr>
        <w:t>at</w:t>
      </w:r>
      <w:r w:rsidRPr="00FA36D3">
        <w:rPr>
          <w:spacing w:val="-5"/>
          <w:sz w:val="20"/>
          <w:szCs w:val="20"/>
        </w:rPr>
        <w:t xml:space="preserve"> </w:t>
      </w:r>
      <w:r w:rsidRPr="00FA36D3">
        <w:rPr>
          <w:sz w:val="20"/>
          <w:szCs w:val="20"/>
        </w:rPr>
        <w:t>the</w:t>
      </w:r>
      <w:r w:rsidRPr="00FA36D3">
        <w:rPr>
          <w:spacing w:val="-4"/>
          <w:sz w:val="20"/>
          <w:szCs w:val="20"/>
        </w:rPr>
        <w:t xml:space="preserve"> </w:t>
      </w:r>
      <w:r w:rsidRPr="00FA36D3">
        <w:rPr>
          <w:sz w:val="20"/>
          <w:szCs w:val="20"/>
        </w:rPr>
        <w:t>current</w:t>
      </w:r>
      <w:r w:rsidRPr="00FA36D3">
        <w:rPr>
          <w:spacing w:val="-2"/>
          <w:sz w:val="20"/>
          <w:szCs w:val="20"/>
        </w:rPr>
        <w:t xml:space="preserve"> </w:t>
      </w:r>
      <w:r w:rsidRPr="00FA36D3">
        <w:rPr>
          <w:sz w:val="20"/>
          <w:szCs w:val="20"/>
        </w:rPr>
        <w:t>Vending</w:t>
      </w:r>
      <w:r w:rsidRPr="00FA36D3">
        <w:rPr>
          <w:spacing w:val="-4"/>
          <w:sz w:val="20"/>
          <w:szCs w:val="20"/>
        </w:rPr>
        <w:t xml:space="preserve"> </w:t>
      </w:r>
      <w:r w:rsidRPr="00FA36D3">
        <w:rPr>
          <w:sz w:val="20"/>
          <w:szCs w:val="20"/>
        </w:rPr>
        <w:t>Facility</w:t>
      </w:r>
      <w:r w:rsidRPr="00FA36D3">
        <w:rPr>
          <w:spacing w:val="-5"/>
          <w:sz w:val="20"/>
          <w:szCs w:val="20"/>
        </w:rPr>
        <w:t xml:space="preserve"> </w:t>
      </w:r>
      <w:r w:rsidRPr="00FA36D3">
        <w:rPr>
          <w:sz w:val="20"/>
          <w:szCs w:val="20"/>
        </w:rPr>
        <w:t>location</w:t>
      </w:r>
      <w:r w:rsidRPr="00FA36D3">
        <w:rPr>
          <w:spacing w:val="-4"/>
          <w:sz w:val="20"/>
          <w:szCs w:val="20"/>
        </w:rPr>
        <w:t xml:space="preserve"> </w:t>
      </w:r>
      <w:r w:rsidRPr="00FA36D3">
        <w:rPr>
          <w:sz w:val="20"/>
          <w:szCs w:val="20"/>
        </w:rPr>
        <w:t>as</w:t>
      </w:r>
      <w:r w:rsidRPr="00FA36D3">
        <w:rPr>
          <w:spacing w:val="-3"/>
          <w:sz w:val="20"/>
          <w:szCs w:val="20"/>
        </w:rPr>
        <w:t xml:space="preserve"> </w:t>
      </w:r>
      <w:r w:rsidRPr="00FA36D3">
        <w:rPr>
          <w:sz w:val="20"/>
          <w:szCs w:val="20"/>
        </w:rPr>
        <w:t>a</w:t>
      </w:r>
      <w:r w:rsidRPr="00FA36D3">
        <w:rPr>
          <w:spacing w:val="-4"/>
          <w:sz w:val="20"/>
          <w:szCs w:val="20"/>
        </w:rPr>
        <w:t xml:space="preserve"> </w:t>
      </w:r>
      <w:r w:rsidRPr="00FA36D3">
        <w:rPr>
          <w:sz w:val="20"/>
          <w:szCs w:val="20"/>
        </w:rPr>
        <w:t>Temporary</w:t>
      </w:r>
      <w:r w:rsidRPr="00FA36D3">
        <w:rPr>
          <w:spacing w:val="-5"/>
          <w:sz w:val="20"/>
          <w:szCs w:val="20"/>
        </w:rPr>
        <w:t xml:space="preserve"> </w:t>
      </w:r>
      <w:r w:rsidRPr="00FA36D3">
        <w:rPr>
          <w:sz w:val="20"/>
          <w:szCs w:val="20"/>
        </w:rPr>
        <w:t>Relief Operator, pending completion of a transition plan;</w:t>
      </w:r>
    </w:p>
    <w:p w14:paraId="799AFFA7" w14:textId="77777777" w:rsidR="00936238" w:rsidRPr="00FA36D3" w:rsidRDefault="00056BA6">
      <w:pPr>
        <w:pStyle w:val="ListParagraph"/>
        <w:numPr>
          <w:ilvl w:val="1"/>
          <w:numId w:val="4"/>
        </w:numPr>
        <w:tabs>
          <w:tab w:val="left" w:pos="1957"/>
          <w:tab w:val="left" w:pos="1960"/>
        </w:tabs>
        <w:ind w:right="1636" w:hanging="361"/>
        <w:rPr>
          <w:sz w:val="20"/>
          <w:szCs w:val="20"/>
        </w:rPr>
      </w:pPr>
      <w:r w:rsidRPr="00FA36D3">
        <w:rPr>
          <w:sz w:val="20"/>
          <w:szCs w:val="20"/>
        </w:rPr>
        <w:t>Further</w:t>
      </w:r>
      <w:r w:rsidRPr="00FA36D3">
        <w:rPr>
          <w:spacing w:val="-6"/>
          <w:sz w:val="20"/>
          <w:szCs w:val="20"/>
        </w:rPr>
        <w:t xml:space="preserve"> </w:t>
      </w:r>
      <w:r w:rsidRPr="00FA36D3">
        <w:rPr>
          <w:sz w:val="20"/>
          <w:szCs w:val="20"/>
        </w:rPr>
        <w:t>medical</w:t>
      </w:r>
      <w:r w:rsidRPr="00FA36D3">
        <w:rPr>
          <w:spacing w:val="-6"/>
          <w:sz w:val="20"/>
          <w:szCs w:val="20"/>
        </w:rPr>
        <w:t xml:space="preserve"> </w:t>
      </w:r>
      <w:r w:rsidRPr="00FA36D3">
        <w:rPr>
          <w:sz w:val="20"/>
          <w:szCs w:val="20"/>
        </w:rPr>
        <w:t>evaluation</w:t>
      </w:r>
      <w:r w:rsidRPr="00FA36D3">
        <w:rPr>
          <w:spacing w:val="-2"/>
          <w:sz w:val="20"/>
          <w:szCs w:val="20"/>
        </w:rPr>
        <w:t xml:space="preserve"> </w:t>
      </w:r>
      <w:r w:rsidRPr="00FA36D3">
        <w:rPr>
          <w:sz w:val="20"/>
          <w:szCs w:val="20"/>
        </w:rPr>
        <w:t>to</w:t>
      </w:r>
      <w:r w:rsidRPr="00FA36D3">
        <w:rPr>
          <w:spacing w:val="-2"/>
          <w:sz w:val="20"/>
          <w:szCs w:val="20"/>
        </w:rPr>
        <w:t xml:space="preserve"> </w:t>
      </w:r>
      <w:r w:rsidRPr="00FA36D3">
        <w:rPr>
          <w:sz w:val="20"/>
          <w:szCs w:val="20"/>
        </w:rPr>
        <w:t>ensure</w:t>
      </w:r>
      <w:r w:rsidRPr="00FA36D3">
        <w:rPr>
          <w:spacing w:val="-2"/>
          <w:sz w:val="20"/>
          <w:szCs w:val="20"/>
        </w:rPr>
        <w:t xml:space="preserve"> </w:t>
      </w:r>
      <w:r w:rsidRPr="00FA36D3">
        <w:rPr>
          <w:sz w:val="20"/>
          <w:szCs w:val="20"/>
        </w:rPr>
        <w:t>that</w:t>
      </w:r>
      <w:r w:rsidRPr="00FA36D3">
        <w:rPr>
          <w:spacing w:val="-5"/>
          <w:sz w:val="20"/>
          <w:szCs w:val="20"/>
        </w:rPr>
        <w:t xml:space="preserve"> </w:t>
      </w:r>
      <w:r w:rsidRPr="00FA36D3">
        <w:rPr>
          <w:sz w:val="20"/>
          <w:szCs w:val="20"/>
        </w:rPr>
        <w:t>the</w:t>
      </w:r>
      <w:r w:rsidRPr="00FA36D3">
        <w:rPr>
          <w:spacing w:val="-4"/>
          <w:sz w:val="20"/>
          <w:szCs w:val="20"/>
        </w:rPr>
        <w:t xml:space="preserve"> </w:t>
      </w:r>
      <w:r w:rsidRPr="00FA36D3">
        <w:rPr>
          <w:sz w:val="20"/>
          <w:szCs w:val="20"/>
        </w:rPr>
        <w:t>Vendor’s</w:t>
      </w:r>
      <w:r w:rsidRPr="00FA36D3">
        <w:rPr>
          <w:spacing w:val="-3"/>
          <w:sz w:val="20"/>
          <w:szCs w:val="20"/>
        </w:rPr>
        <w:t xml:space="preserve"> </w:t>
      </w:r>
      <w:r w:rsidRPr="00FA36D3">
        <w:rPr>
          <w:sz w:val="20"/>
          <w:szCs w:val="20"/>
        </w:rPr>
        <w:t>vision</w:t>
      </w:r>
      <w:r w:rsidRPr="00FA36D3">
        <w:rPr>
          <w:spacing w:val="-2"/>
          <w:sz w:val="20"/>
          <w:szCs w:val="20"/>
        </w:rPr>
        <w:t xml:space="preserve"> </w:t>
      </w:r>
      <w:r w:rsidRPr="00FA36D3">
        <w:rPr>
          <w:sz w:val="20"/>
          <w:szCs w:val="20"/>
        </w:rPr>
        <w:t>is</w:t>
      </w:r>
      <w:r w:rsidRPr="00FA36D3">
        <w:rPr>
          <w:spacing w:val="-3"/>
          <w:sz w:val="20"/>
          <w:szCs w:val="20"/>
        </w:rPr>
        <w:t xml:space="preserve"> </w:t>
      </w:r>
      <w:r w:rsidRPr="00FA36D3">
        <w:rPr>
          <w:sz w:val="20"/>
          <w:szCs w:val="20"/>
        </w:rPr>
        <w:t>likely</w:t>
      </w:r>
      <w:r w:rsidRPr="00FA36D3">
        <w:rPr>
          <w:spacing w:val="-5"/>
          <w:sz w:val="20"/>
          <w:szCs w:val="20"/>
        </w:rPr>
        <w:t xml:space="preserve"> </w:t>
      </w:r>
      <w:r w:rsidRPr="00FA36D3">
        <w:rPr>
          <w:sz w:val="20"/>
          <w:szCs w:val="20"/>
        </w:rPr>
        <w:t xml:space="preserve">to </w:t>
      </w:r>
      <w:r w:rsidRPr="00FA36D3">
        <w:rPr>
          <w:sz w:val="20"/>
          <w:szCs w:val="20"/>
        </w:rPr>
        <w:t>remain stable;</w:t>
      </w:r>
    </w:p>
    <w:p w14:paraId="4A4E93D7" w14:textId="77777777" w:rsidR="00936238" w:rsidRPr="00FA36D3" w:rsidRDefault="00056BA6">
      <w:pPr>
        <w:pStyle w:val="ListParagraph"/>
        <w:numPr>
          <w:ilvl w:val="1"/>
          <w:numId w:val="4"/>
        </w:numPr>
        <w:tabs>
          <w:tab w:val="left" w:pos="1958"/>
        </w:tabs>
        <w:ind w:left="1958" w:hanging="358"/>
        <w:rPr>
          <w:sz w:val="20"/>
          <w:szCs w:val="20"/>
        </w:rPr>
      </w:pPr>
      <w:r w:rsidRPr="00FA36D3">
        <w:rPr>
          <w:sz w:val="20"/>
          <w:szCs w:val="20"/>
        </w:rPr>
        <w:t>Application</w:t>
      </w:r>
      <w:r w:rsidRPr="00FA36D3">
        <w:rPr>
          <w:spacing w:val="-8"/>
          <w:sz w:val="20"/>
          <w:szCs w:val="20"/>
        </w:rPr>
        <w:t xml:space="preserve"> </w:t>
      </w:r>
      <w:r w:rsidRPr="00FA36D3">
        <w:rPr>
          <w:sz w:val="20"/>
          <w:szCs w:val="20"/>
        </w:rPr>
        <w:t>to</w:t>
      </w:r>
      <w:r w:rsidRPr="00FA36D3">
        <w:rPr>
          <w:spacing w:val="-7"/>
          <w:sz w:val="20"/>
          <w:szCs w:val="20"/>
        </w:rPr>
        <w:t xml:space="preserve"> </w:t>
      </w:r>
      <w:r w:rsidRPr="00FA36D3">
        <w:rPr>
          <w:sz w:val="20"/>
          <w:szCs w:val="20"/>
        </w:rPr>
        <w:t>the</w:t>
      </w:r>
      <w:r w:rsidRPr="00FA36D3">
        <w:rPr>
          <w:spacing w:val="-8"/>
          <w:sz w:val="20"/>
          <w:szCs w:val="20"/>
        </w:rPr>
        <w:t xml:space="preserve"> </w:t>
      </w:r>
      <w:r w:rsidRPr="00FA36D3">
        <w:rPr>
          <w:sz w:val="20"/>
          <w:szCs w:val="20"/>
        </w:rPr>
        <w:t>Social</w:t>
      </w:r>
      <w:r w:rsidRPr="00FA36D3">
        <w:rPr>
          <w:spacing w:val="-8"/>
          <w:sz w:val="20"/>
          <w:szCs w:val="20"/>
        </w:rPr>
        <w:t xml:space="preserve"> </w:t>
      </w:r>
      <w:r w:rsidRPr="00FA36D3">
        <w:rPr>
          <w:sz w:val="20"/>
          <w:szCs w:val="20"/>
        </w:rPr>
        <w:t>Security</w:t>
      </w:r>
      <w:r w:rsidRPr="00FA36D3">
        <w:rPr>
          <w:spacing w:val="-10"/>
          <w:sz w:val="20"/>
          <w:szCs w:val="20"/>
        </w:rPr>
        <w:t xml:space="preserve"> </w:t>
      </w:r>
      <w:r w:rsidRPr="00FA36D3">
        <w:rPr>
          <w:sz w:val="20"/>
          <w:szCs w:val="20"/>
        </w:rPr>
        <w:t>Administration</w:t>
      </w:r>
      <w:r w:rsidRPr="00FA36D3">
        <w:rPr>
          <w:spacing w:val="-10"/>
          <w:sz w:val="20"/>
          <w:szCs w:val="20"/>
        </w:rPr>
        <w:t xml:space="preserve"> </w:t>
      </w:r>
      <w:r w:rsidRPr="00FA36D3">
        <w:rPr>
          <w:sz w:val="20"/>
          <w:szCs w:val="20"/>
        </w:rPr>
        <w:t>for</w:t>
      </w:r>
      <w:r w:rsidRPr="00FA36D3">
        <w:rPr>
          <w:spacing w:val="-9"/>
          <w:sz w:val="20"/>
          <w:szCs w:val="20"/>
        </w:rPr>
        <w:t xml:space="preserve"> </w:t>
      </w:r>
      <w:r w:rsidRPr="00FA36D3">
        <w:rPr>
          <w:sz w:val="20"/>
          <w:szCs w:val="20"/>
        </w:rPr>
        <w:t>disability</w:t>
      </w:r>
      <w:r w:rsidRPr="00FA36D3">
        <w:rPr>
          <w:spacing w:val="-10"/>
          <w:sz w:val="20"/>
          <w:szCs w:val="20"/>
        </w:rPr>
        <w:t xml:space="preserve"> </w:t>
      </w:r>
      <w:r w:rsidRPr="00FA36D3">
        <w:rPr>
          <w:spacing w:val="-2"/>
          <w:sz w:val="20"/>
          <w:szCs w:val="20"/>
        </w:rPr>
        <w:t>benefits;</w:t>
      </w:r>
    </w:p>
    <w:p w14:paraId="438A87C8" w14:textId="77777777" w:rsidR="00936238" w:rsidRPr="00FA36D3" w:rsidRDefault="00056BA6">
      <w:pPr>
        <w:pStyle w:val="ListParagraph"/>
        <w:numPr>
          <w:ilvl w:val="1"/>
          <w:numId w:val="4"/>
        </w:numPr>
        <w:tabs>
          <w:tab w:val="left" w:pos="1958"/>
          <w:tab w:val="left" w:pos="1960"/>
        </w:tabs>
        <w:ind w:right="1543" w:hanging="360"/>
        <w:rPr>
          <w:sz w:val="20"/>
          <w:szCs w:val="20"/>
        </w:rPr>
      </w:pPr>
      <w:r w:rsidRPr="00FA36D3">
        <w:rPr>
          <w:sz w:val="20"/>
          <w:szCs w:val="20"/>
        </w:rPr>
        <w:t>Application</w:t>
      </w:r>
      <w:r w:rsidRPr="00FA36D3">
        <w:rPr>
          <w:spacing w:val="-3"/>
          <w:sz w:val="20"/>
          <w:szCs w:val="20"/>
        </w:rPr>
        <w:t xml:space="preserve"> </w:t>
      </w:r>
      <w:r w:rsidRPr="00FA36D3">
        <w:rPr>
          <w:sz w:val="20"/>
          <w:szCs w:val="20"/>
        </w:rPr>
        <w:t>to</w:t>
      </w:r>
      <w:r w:rsidRPr="00FA36D3">
        <w:rPr>
          <w:spacing w:val="-3"/>
          <w:sz w:val="20"/>
          <w:szCs w:val="20"/>
        </w:rPr>
        <w:t xml:space="preserve"> </w:t>
      </w:r>
      <w:r w:rsidRPr="00FA36D3">
        <w:rPr>
          <w:sz w:val="20"/>
          <w:szCs w:val="20"/>
        </w:rPr>
        <w:t>other</w:t>
      </w:r>
      <w:r w:rsidRPr="00FA36D3">
        <w:rPr>
          <w:spacing w:val="-5"/>
          <w:sz w:val="20"/>
          <w:szCs w:val="20"/>
        </w:rPr>
        <w:t xml:space="preserve"> </w:t>
      </w:r>
      <w:r w:rsidRPr="00FA36D3">
        <w:rPr>
          <w:sz w:val="20"/>
          <w:szCs w:val="20"/>
        </w:rPr>
        <w:t>community</w:t>
      </w:r>
      <w:r w:rsidRPr="00FA36D3">
        <w:rPr>
          <w:spacing w:val="-6"/>
          <w:sz w:val="20"/>
          <w:szCs w:val="20"/>
        </w:rPr>
        <w:t xml:space="preserve"> </w:t>
      </w:r>
      <w:r w:rsidRPr="00FA36D3">
        <w:rPr>
          <w:sz w:val="20"/>
          <w:szCs w:val="20"/>
        </w:rPr>
        <w:t>programs</w:t>
      </w:r>
      <w:r w:rsidRPr="00FA36D3">
        <w:rPr>
          <w:spacing w:val="-6"/>
          <w:sz w:val="20"/>
          <w:szCs w:val="20"/>
        </w:rPr>
        <w:t xml:space="preserve"> </w:t>
      </w:r>
      <w:r w:rsidRPr="00FA36D3">
        <w:rPr>
          <w:sz w:val="20"/>
          <w:szCs w:val="20"/>
        </w:rPr>
        <w:t>for</w:t>
      </w:r>
      <w:r w:rsidRPr="00FA36D3">
        <w:rPr>
          <w:spacing w:val="-7"/>
          <w:sz w:val="20"/>
          <w:szCs w:val="20"/>
        </w:rPr>
        <w:t xml:space="preserve"> </w:t>
      </w:r>
      <w:r w:rsidRPr="00FA36D3">
        <w:rPr>
          <w:sz w:val="20"/>
          <w:szCs w:val="20"/>
        </w:rPr>
        <w:t>assistance</w:t>
      </w:r>
      <w:r w:rsidRPr="00FA36D3">
        <w:rPr>
          <w:spacing w:val="-3"/>
          <w:sz w:val="20"/>
          <w:szCs w:val="20"/>
        </w:rPr>
        <w:t xml:space="preserve"> </w:t>
      </w:r>
      <w:r w:rsidRPr="00FA36D3">
        <w:rPr>
          <w:sz w:val="20"/>
          <w:szCs w:val="20"/>
        </w:rPr>
        <w:t>as</w:t>
      </w:r>
      <w:r w:rsidRPr="00FA36D3">
        <w:rPr>
          <w:spacing w:val="-6"/>
          <w:sz w:val="20"/>
          <w:szCs w:val="20"/>
        </w:rPr>
        <w:t xml:space="preserve"> </w:t>
      </w:r>
      <w:r w:rsidRPr="00FA36D3">
        <w:rPr>
          <w:sz w:val="20"/>
          <w:szCs w:val="20"/>
        </w:rPr>
        <w:t>necessary</w:t>
      </w:r>
      <w:r w:rsidRPr="00FA36D3">
        <w:rPr>
          <w:spacing w:val="-6"/>
          <w:sz w:val="20"/>
          <w:szCs w:val="20"/>
        </w:rPr>
        <w:t xml:space="preserve"> </w:t>
      </w:r>
      <w:r w:rsidRPr="00FA36D3">
        <w:rPr>
          <w:sz w:val="20"/>
          <w:szCs w:val="20"/>
        </w:rPr>
        <w:t>to provide immediate services to allow the Vendor to remain independent.</w:t>
      </w:r>
    </w:p>
    <w:p w14:paraId="3487D3FB" w14:textId="77777777" w:rsidR="00936238" w:rsidRPr="00FA36D3" w:rsidRDefault="00936238">
      <w:pPr>
        <w:pStyle w:val="BodyText"/>
      </w:pPr>
    </w:p>
    <w:p w14:paraId="59DC133B" w14:textId="77777777" w:rsidR="00936238" w:rsidRPr="00FA36D3" w:rsidRDefault="00056BA6">
      <w:pPr>
        <w:pStyle w:val="ListParagraph"/>
        <w:numPr>
          <w:ilvl w:val="0"/>
          <w:numId w:val="4"/>
        </w:numPr>
        <w:tabs>
          <w:tab w:val="left" w:pos="1600"/>
          <w:tab w:val="left" w:pos="1667"/>
        </w:tabs>
        <w:ind w:left="1600" w:right="1550" w:hanging="361"/>
        <w:rPr>
          <w:sz w:val="20"/>
          <w:szCs w:val="20"/>
        </w:rPr>
      </w:pPr>
      <w:r w:rsidRPr="00FA36D3">
        <w:rPr>
          <w:sz w:val="20"/>
          <w:szCs w:val="20"/>
        </w:rPr>
        <w:tab/>
        <w:t>Following</w:t>
      </w:r>
      <w:r w:rsidRPr="00FA36D3">
        <w:rPr>
          <w:spacing w:val="-6"/>
          <w:sz w:val="20"/>
          <w:szCs w:val="20"/>
        </w:rPr>
        <w:t xml:space="preserve"> </w:t>
      </w:r>
      <w:r w:rsidRPr="00FA36D3">
        <w:rPr>
          <w:sz w:val="20"/>
          <w:szCs w:val="20"/>
        </w:rPr>
        <w:t>development</w:t>
      </w:r>
      <w:r w:rsidRPr="00FA36D3">
        <w:rPr>
          <w:spacing w:val="-4"/>
          <w:sz w:val="20"/>
          <w:szCs w:val="20"/>
        </w:rPr>
        <w:t xml:space="preserve"> </w:t>
      </w:r>
      <w:r w:rsidRPr="00FA36D3">
        <w:rPr>
          <w:sz w:val="20"/>
          <w:szCs w:val="20"/>
        </w:rPr>
        <w:t>and</w:t>
      </w:r>
      <w:r w:rsidRPr="00FA36D3">
        <w:rPr>
          <w:spacing w:val="-4"/>
          <w:sz w:val="20"/>
          <w:szCs w:val="20"/>
        </w:rPr>
        <w:t xml:space="preserve"> </w:t>
      </w:r>
      <w:r w:rsidRPr="00FA36D3">
        <w:rPr>
          <w:sz w:val="20"/>
          <w:szCs w:val="20"/>
        </w:rPr>
        <w:t>implementation</w:t>
      </w:r>
      <w:r w:rsidRPr="00FA36D3">
        <w:rPr>
          <w:spacing w:val="-4"/>
          <w:sz w:val="20"/>
          <w:szCs w:val="20"/>
        </w:rPr>
        <w:t xml:space="preserve"> </w:t>
      </w:r>
      <w:r w:rsidRPr="00FA36D3">
        <w:rPr>
          <w:sz w:val="20"/>
          <w:szCs w:val="20"/>
        </w:rPr>
        <w:t>of</w:t>
      </w:r>
      <w:r w:rsidRPr="00FA36D3">
        <w:rPr>
          <w:spacing w:val="-4"/>
          <w:sz w:val="20"/>
          <w:szCs w:val="20"/>
        </w:rPr>
        <w:t xml:space="preserve"> </w:t>
      </w:r>
      <w:r w:rsidRPr="00FA36D3">
        <w:rPr>
          <w:sz w:val="20"/>
          <w:szCs w:val="20"/>
        </w:rPr>
        <w:t>the</w:t>
      </w:r>
      <w:r w:rsidRPr="00FA36D3">
        <w:rPr>
          <w:spacing w:val="-6"/>
          <w:sz w:val="20"/>
          <w:szCs w:val="20"/>
        </w:rPr>
        <w:t xml:space="preserve"> </w:t>
      </w:r>
      <w:r w:rsidRPr="00FA36D3">
        <w:rPr>
          <w:sz w:val="20"/>
          <w:szCs w:val="20"/>
        </w:rPr>
        <w:t>transition</w:t>
      </w:r>
      <w:r w:rsidRPr="00FA36D3">
        <w:rPr>
          <w:spacing w:val="-4"/>
          <w:sz w:val="20"/>
          <w:szCs w:val="20"/>
        </w:rPr>
        <w:t xml:space="preserve"> </w:t>
      </w:r>
      <w:r w:rsidRPr="00FA36D3">
        <w:rPr>
          <w:sz w:val="20"/>
          <w:szCs w:val="20"/>
        </w:rPr>
        <w:t>plan,</w:t>
      </w:r>
      <w:r w:rsidRPr="00FA36D3">
        <w:rPr>
          <w:spacing w:val="-7"/>
          <w:sz w:val="20"/>
          <w:szCs w:val="20"/>
        </w:rPr>
        <w:t xml:space="preserve"> </w:t>
      </w:r>
      <w:r w:rsidRPr="00FA36D3">
        <w:rPr>
          <w:sz w:val="20"/>
          <w:szCs w:val="20"/>
        </w:rPr>
        <w:t>the</w:t>
      </w:r>
      <w:r w:rsidRPr="00FA36D3">
        <w:rPr>
          <w:spacing w:val="-4"/>
          <w:sz w:val="20"/>
          <w:szCs w:val="20"/>
        </w:rPr>
        <w:t xml:space="preserve"> </w:t>
      </w:r>
      <w:r w:rsidRPr="00FA36D3">
        <w:rPr>
          <w:sz w:val="20"/>
          <w:szCs w:val="20"/>
        </w:rPr>
        <w:t>State Licensing Agency shall take action to revoke the license of the Vendor in accordance with Rules and Regulations and Policy and Procedures of the Business Enterprise Program.</w:t>
      </w:r>
    </w:p>
    <w:p w14:paraId="6ADAB079" w14:textId="77777777" w:rsidR="00936238" w:rsidRPr="00FA36D3" w:rsidRDefault="00936238">
      <w:pPr>
        <w:pStyle w:val="BodyText"/>
      </w:pPr>
    </w:p>
    <w:p w14:paraId="62B0FD54" w14:textId="77777777" w:rsidR="00936238" w:rsidRDefault="00936238">
      <w:pPr>
        <w:pStyle w:val="BodyText"/>
        <w:rPr>
          <w:sz w:val="24"/>
        </w:rPr>
      </w:pPr>
    </w:p>
    <w:p w14:paraId="3AF36498" w14:textId="7D31756C" w:rsidR="00FA36D3" w:rsidRDefault="00FA36D3">
      <w:pPr>
        <w:rPr>
          <w:sz w:val="24"/>
          <w:szCs w:val="20"/>
        </w:rPr>
      </w:pPr>
      <w:r>
        <w:rPr>
          <w:sz w:val="24"/>
        </w:rPr>
        <w:br w:type="page"/>
      </w:r>
    </w:p>
    <w:p w14:paraId="5D8D610B" w14:textId="77777777" w:rsidR="00936238" w:rsidRDefault="00056BA6">
      <w:pPr>
        <w:spacing w:before="1" w:line="596" w:lineRule="exact"/>
        <w:ind w:right="16"/>
        <w:jc w:val="center"/>
        <w:rPr>
          <w:rFonts w:ascii="Times New Roman"/>
          <w:b/>
          <w:sz w:val="52"/>
        </w:rPr>
      </w:pPr>
      <w:r>
        <w:rPr>
          <w:rFonts w:ascii="Times New Roman"/>
          <w:b/>
          <w:smallCaps/>
          <w:spacing w:val="-12"/>
          <w:w w:val="85"/>
          <w:sz w:val="52"/>
        </w:rPr>
        <w:lastRenderedPageBreak/>
        <w:t>Georgia</w:t>
      </w:r>
      <w:r>
        <w:rPr>
          <w:rFonts w:ascii="Times New Roman"/>
          <w:b/>
          <w:smallCaps/>
          <w:spacing w:val="-24"/>
          <w:w w:val="85"/>
          <w:sz w:val="52"/>
        </w:rPr>
        <w:t xml:space="preserve"> </w:t>
      </w:r>
      <w:r>
        <w:rPr>
          <w:rFonts w:ascii="Times New Roman"/>
          <w:b/>
          <w:smallCaps/>
          <w:spacing w:val="-12"/>
          <w:w w:val="85"/>
          <w:sz w:val="52"/>
        </w:rPr>
        <w:t>Department</w:t>
      </w:r>
      <w:r>
        <w:rPr>
          <w:rFonts w:ascii="Times New Roman"/>
          <w:b/>
          <w:smallCaps/>
          <w:spacing w:val="-34"/>
          <w:w w:val="85"/>
          <w:sz w:val="52"/>
        </w:rPr>
        <w:t xml:space="preserve"> </w:t>
      </w:r>
      <w:r>
        <w:rPr>
          <w:rFonts w:ascii="Times New Roman"/>
          <w:b/>
          <w:smallCaps/>
          <w:spacing w:val="-12"/>
          <w:w w:val="85"/>
          <w:sz w:val="52"/>
        </w:rPr>
        <w:t>of</w:t>
      </w:r>
      <w:r>
        <w:rPr>
          <w:rFonts w:ascii="Times New Roman"/>
          <w:b/>
          <w:smallCaps/>
          <w:spacing w:val="-32"/>
          <w:w w:val="85"/>
          <w:sz w:val="52"/>
        </w:rPr>
        <w:t xml:space="preserve"> </w:t>
      </w:r>
      <w:r>
        <w:rPr>
          <w:rFonts w:ascii="Times New Roman"/>
          <w:b/>
          <w:smallCaps/>
          <w:spacing w:val="-12"/>
          <w:w w:val="85"/>
          <w:sz w:val="52"/>
        </w:rPr>
        <w:t>Labor</w:t>
      </w:r>
    </w:p>
    <w:p w14:paraId="13D0CF32" w14:textId="77777777" w:rsidR="00936238" w:rsidRDefault="00056BA6">
      <w:pPr>
        <w:spacing w:line="274" w:lineRule="exact"/>
        <w:ind w:right="37"/>
        <w:jc w:val="center"/>
        <w:rPr>
          <w:sz w:val="24"/>
        </w:rPr>
      </w:pPr>
      <w:r>
        <w:rPr>
          <w:sz w:val="24"/>
        </w:rPr>
        <w:t>REHABILITATION</w:t>
      </w:r>
      <w:r>
        <w:rPr>
          <w:spacing w:val="-13"/>
          <w:sz w:val="24"/>
        </w:rPr>
        <w:t xml:space="preserve"> </w:t>
      </w:r>
      <w:r>
        <w:rPr>
          <w:sz w:val="24"/>
        </w:rPr>
        <w:t>SERVICES</w:t>
      </w:r>
      <w:r>
        <w:rPr>
          <w:spacing w:val="-11"/>
          <w:sz w:val="24"/>
        </w:rPr>
        <w:t xml:space="preserve"> </w:t>
      </w:r>
      <w:r>
        <w:rPr>
          <w:sz w:val="24"/>
        </w:rPr>
        <w:t>–</w:t>
      </w:r>
      <w:r>
        <w:rPr>
          <w:spacing w:val="-13"/>
          <w:sz w:val="24"/>
        </w:rPr>
        <w:t xml:space="preserve"> </w:t>
      </w:r>
      <w:r>
        <w:rPr>
          <w:sz w:val="24"/>
        </w:rPr>
        <w:t>BUSINESS</w:t>
      </w:r>
      <w:r>
        <w:rPr>
          <w:spacing w:val="-14"/>
          <w:sz w:val="24"/>
        </w:rPr>
        <w:t xml:space="preserve"> </w:t>
      </w:r>
      <w:r>
        <w:rPr>
          <w:sz w:val="24"/>
        </w:rPr>
        <w:t>ENTERPRISE</w:t>
      </w:r>
      <w:r>
        <w:rPr>
          <w:spacing w:val="-11"/>
          <w:sz w:val="24"/>
        </w:rPr>
        <w:t xml:space="preserve"> </w:t>
      </w:r>
      <w:r>
        <w:rPr>
          <w:spacing w:val="-2"/>
          <w:sz w:val="24"/>
        </w:rPr>
        <w:t>PROGRAM</w:t>
      </w:r>
    </w:p>
    <w:p w14:paraId="4CA96FBB" w14:textId="77777777" w:rsidR="00936238" w:rsidRDefault="00056BA6">
      <w:pPr>
        <w:spacing w:before="26"/>
        <w:ind w:left="2604" w:right="2641"/>
        <w:jc w:val="center"/>
        <w:rPr>
          <w:rFonts w:ascii="Garamond"/>
        </w:rPr>
      </w:pPr>
      <w:r>
        <w:rPr>
          <w:rFonts w:ascii="Garamond"/>
        </w:rPr>
        <w:t>5238</w:t>
      </w:r>
      <w:r>
        <w:rPr>
          <w:rFonts w:ascii="Garamond"/>
          <w:spacing w:val="-6"/>
        </w:rPr>
        <w:t xml:space="preserve"> </w:t>
      </w:r>
      <w:r>
        <w:rPr>
          <w:rFonts w:ascii="Garamond"/>
        </w:rPr>
        <w:t>Royal</w:t>
      </w:r>
      <w:r>
        <w:rPr>
          <w:rFonts w:ascii="Garamond"/>
          <w:spacing w:val="-3"/>
        </w:rPr>
        <w:t xml:space="preserve"> </w:t>
      </w:r>
      <w:r>
        <w:rPr>
          <w:rFonts w:ascii="Garamond"/>
        </w:rPr>
        <w:t>Woods</w:t>
      </w:r>
      <w:r>
        <w:rPr>
          <w:rFonts w:ascii="Garamond"/>
          <w:spacing w:val="-3"/>
        </w:rPr>
        <w:t xml:space="preserve"> </w:t>
      </w:r>
      <w:r>
        <w:rPr>
          <w:rFonts w:ascii="Garamond"/>
        </w:rPr>
        <w:t>Parkway,</w:t>
      </w:r>
      <w:r>
        <w:rPr>
          <w:rFonts w:ascii="Garamond"/>
          <w:spacing w:val="-6"/>
        </w:rPr>
        <w:t xml:space="preserve"> </w:t>
      </w:r>
      <w:r>
        <w:rPr>
          <w:rFonts w:ascii="Garamond"/>
        </w:rPr>
        <w:t>Suite</w:t>
      </w:r>
      <w:r>
        <w:rPr>
          <w:rFonts w:ascii="Garamond"/>
          <w:spacing w:val="-4"/>
        </w:rPr>
        <w:t xml:space="preserve"> </w:t>
      </w:r>
      <w:r>
        <w:rPr>
          <w:rFonts w:ascii="Garamond"/>
        </w:rPr>
        <w:t>200,</w:t>
      </w:r>
      <w:r>
        <w:rPr>
          <w:rFonts w:ascii="Garamond"/>
          <w:spacing w:val="-4"/>
        </w:rPr>
        <w:t xml:space="preserve"> </w:t>
      </w:r>
      <w:r>
        <w:rPr>
          <w:rFonts w:ascii="Garamond"/>
        </w:rPr>
        <w:t>Tucker,</w:t>
      </w:r>
      <w:r>
        <w:rPr>
          <w:rFonts w:ascii="Garamond"/>
          <w:spacing w:val="-3"/>
        </w:rPr>
        <w:t xml:space="preserve"> </w:t>
      </w:r>
      <w:r>
        <w:rPr>
          <w:rFonts w:ascii="Garamond"/>
        </w:rPr>
        <w:t>Georgia</w:t>
      </w:r>
      <w:r>
        <w:rPr>
          <w:rFonts w:ascii="Garamond"/>
          <w:spacing w:val="46"/>
        </w:rPr>
        <w:t xml:space="preserve"> </w:t>
      </w:r>
      <w:r>
        <w:rPr>
          <w:rFonts w:ascii="Garamond"/>
        </w:rPr>
        <w:t>30084-</w:t>
      </w:r>
      <w:r>
        <w:rPr>
          <w:rFonts w:ascii="Garamond"/>
          <w:spacing w:val="-4"/>
        </w:rPr>
        <w:t>3079</w:t>
      </w:r>
    </w:p>
    <w:p w14:paraId="2132DD76" w14:textId="3EA30B84" w:rsidR="00936238" w:rsidRDefault="00056BA6">
      <w:pPr>
        <w:spacing w:before="88"/>
        <w:ind w:left="2603" w:right="2641"/>
        <w:jc w:val="center"/>
        <w:rPr>
          <w:rFonts w:ascii="Garamond"/>
        </w:rPr>
      </w:pPr>
      <w:r>
        <w:rPr>
          <w:rFonts w:ascii="Garamond"/>
        </w:rPr>
        <w:t>770)</w:t>
      </w:r>
      <w:r>
        <w:rPr>
          <w:rFonts w:ascii="Garamond"/>
          <w:spacing w:val="-4"/>
        </w:rPr>
        <w:t xml:space="preserve"> </w:t>
      </w:r>
      <w:r>
        <w:rPr>
          <w:rFonts w:ascii="Garamond"/>
        </w:rPr>
        <w:t>724-6590</w:t>
      </w:r>
      <w:r>
        <w:rPr>
          <w:rFonts w:ascii="Garamond"/>
          <w:spacing w:val="72"/>
          <w:w w:val="150"/>
        </w:rPr>
        <w:t xml:space="preserve"> </w:t>
      </w:r>
      <w:r>
        <w:rPr>
          <w:rFonts w:ascii="Garamond"/>
        </w:rPr>
        <w:t>(770)</w:t>
      </w:r>
      <w:r>
        <w:rPr>
          <w:rFonts w:ascii="Garamond"/>
          <w:spacing w:val="-3"/>
        </w:rPr>
        <w:t xml:space="preserve"> </w:t>
      </w:r>
      <w:r>
        <w:rPr>
          <w:rFonts w:ascii="Garamond"/>
        </w:rPr>
        <w:t>724-6598</w:t>
      </w:r>
      <w:r>
        <w:rPr>
          <w:rFonts w:ascii="Garamond"/>
          <w:spacing w:val="-4"/>
        </w:rPr>
        <w:t xml:space="preserve"> </w:t>
      </w:r>
      <w:r>
        <w:rPr>
          <w:rFonts w:ascii="Garamond"/>
          <w:spacing w:val="-5"/>
        </w:rPr>
        <w:t>Fax</w:t>
      </w:r>
    </w:p>
    <w:p w14:paraId="3766B0D0" w14:textId="15D16C66" w:rsidR="00936238" w:rsidRDefault="00056BA6">
      <w:pPr>
        <w:pStyle w:val="BodyText"/>
        <w:tabs>
          <w:tab w:val="left" w:pos="8799"/>
        </w:tabs>
        <w:spacing w:before="244"/>
        <w:ind w:left="879"/>
      </w:pPr>
      <w:r>
        <w:t>MARK</w:t>
      </w:r>
      <w:r>
        <w:rPr>
          <w:spacing w:val="-5"/>
        </w:rPr>
        <w:t xml:space="preserve"> </w:t>
      </w:r>
      <w:r>
        <w:rPr>
          <w:spacing w:val="-2"/>
        </w:rPr>
        <w:t>BUTLER</w:t>
      </w:r>
      <w:r>
        <w:tab/>
      </w:r>
      <w:r>
        <w:rPr>
          <w:spacing w:val="-2"/>
        </w:rPr>
        <w:t>RAJAUNNDA</w:t>
      </w:r>
      <w:r w:rsidR="009C4EC2">
        <w:rPr>
          <w:spacing w:val="-2"/>
        </w:rPr>
        <w:t xml:space="preserve"> D GANDY</w:t>
      </w:r>
    </w:p>
    <w:p w14:paraId="22AD3EFD" w14:textId="36CC864B" w:rsidR="00936238" w:rsidRPr="009C4EC2" w:rsidRDefault="00056BA6" w:rsidP="009C4EC2">
      <w:pPr>
        <w:pStyle w:val="ListParagraph"/>
        <w:tabs>
          <w:tab w:val="left" w:pos="1132"/>
        </w:tabs>
        <w:ind w:left="879" w:right="120" w:firstLine="0"/>
        <w:rPr>
          <w:sz w:val="20"/>
        </w:rPr>
      </w:pPr>
      <w:r>
        <w:rPr>
          <w:spacing w:val="-2"/>
          <w:sz w:val="20"/>
        </w:rPr>
        <w:t>COMMISSIONE</w:t>
      </w:r>
      <w:r w:rsidR="009C4EC2">
        <w:rPr>
          <w:spacing w:val="-2"/>
          <w:sz w:val="20"/>
        </w:rPr>
        <w:t>R</w:t>
      </w:r>
      <w:r w:rsidR="009C4EC2">
        <w:rPr>
          <w:spacing w:val="-2"/>
          <w:sz w:val="20"/>
        </w:rPr>
        <w:tab/>
      </w:r>
      <w:r w:rsidR="009C4EC2">
        <w:rPr>
          <w:spacing w:val="-2"/>
          <w:sz w:val="20"/>
        </w:rPr>
        <w:tab/>
      </w:r>
      <w:r w:rsidR="009C4EC2">
        <w:rPr>
          <w:spacing w:val="-2"/>
          <w:sz w:val="20"/>
        </w:rPr>
        <w:tab/>
      </w:r>
      <w:r w:rsidR="009C4EC2">
        <w:rPr>
          <w:spacing w:val="-2"/>
          <w:sz w:val="20"/>
        </w:rPr>
        <w:tab/>
      </w:r>
      <w:r w:rsidR="009C4EC2">
        <w:rPr>
          <w:spacing w:val="-2"/>
          <w:sz w:val="20"/>
        </w:rPr>
        <w:tab/>
      </w:r>
      <w:r w:rsidR="009C4EC2">
        <w:rPr>
          <w:spacing w:val="-2"/>
          <w:sz w:val="20"/>
        </w:rPr>
        <w:tab/>
      </w:r>
      <w:r w:rsidR="009C4EC2">
        <w:rPr>
          <w:spacing w:val="-2"/>
          <w:sz w:val="20"/>
        </w:rPr>
        <w:tab/>
      </w:r>
      <w:r w:rsidR="009C4EC2">
        <w:rPr>
          <w:spacing w:val="-2"/>
          <w:sz w:val="20"/>
        </w:rPr>
        <w:tab/>
      </w:r>
      <w:r w:rsidR="009C4EC2">
        <w:rPr>
          <w:spacing w:val="-2"/>
          <w:sz w:val="20"/>
        </w:rPr>
        <w:tab/>
        <w:t xml:space="preserve">   DIRECTOR</w:t>
      </w:r>
      <w:r w:rsidR="009C4EC2">
        <w:rPr>
          <w:spacing w:val="-2"/>
          <w:sz w:val="20"/>
        </w:rPr>
        <w:tab/>
      </w:r>
    </w:p>
    <w:p w14:paraId="6B563345" w14:textId="77777777" w:rsidR="00936238" w:rsidRDefault="00936238">
      <w:pPr>
        <w:pStyle w:val="BodyText"/>
        <w:spacing w:before="45"/>
      </w:pPr>
    </w:p>
    <w:p w14:paraId="64F9C338" w14:textId="77777777" w:rsidR="00936238" w:rsidRDefault="00056BA6">
      <w:pPr>
        <w:pStyle w:val="Heading2"/>
        <w:ind w:left="2601" w:right="2641"/>
        <w:jc w:val="center"/>
        <w:rPr>
          <w:u w:val="none"/>
        </w:rPr>
      </w:pPr>
      <w:bookmarkStart w:id="62" w:name="_VISION_CERTIFICATION"/>
      <w:bookmarkEnd w:id="62"/>
      <w:r>
        <w:rPr>
          <w:u w:val="thick"/>
        </w:rPr>
        <w:t>VISION</w:t>
      </w:r>
      <w:r>
        <w:rPr>
          <w:spacing w:val="-7"/>
          <w:u w:val="thick"/>
        </w:rPr>
        <w:t xml:space="preserve"> </w:t>
      </w:r>
      <w:r>
        <w:rPr>
          <w:spacing w:val="-2"/>
          <w:u w:val="thick"/>
        </w:rPr>
        <w:t>CERTIFICATION</w:t>
      </w:r>
    </w:p>
    <w:p w14:paraId="5CC31D93" w14:textId="77777777" w:rsidR="00936238" w:rsidRDefault="00936238">
      <w:pPr>
        <w:pStyle w:val="BodyText"/>
        <w:rPr>
          <w:b/>
          <w:sz w:val="24"/>
        </w:rPr>
      </w:pPr>
    </w:p>
    <w:p w14:paraId="44526F43" w14:textId="77777777" w:rsidR="00936238" w:rsidRDefault="00056BA6">
      <w:pPr>
        <w:ind w:left="880" w:right="974" w:hanging="1"/>
        <w:rPr>
          <w:sz w:val="24"/>
        </w:rPr>
      </w:pPr>
      <w:r>
        <w:rPr>
          <w:b/>
          <w:sz w:val="24"/>
          <w:u w:val="thick"/>
        </w:rPr>
        <w:t>To</w:t>
      </w:r>
      <w:r>
        <w:rPr>
          <w:b/>
          <w:spacing w:val="-2"/>
          <w:sz w:val="24"/>
          <w:u w:val="thick"/>
        </w:rPr>
        <w:t xml:space="preserve"> </w:t>
      </w:r>
      <w:r>
        <w:rPr>
          <w:b/>
          <w:sz w:val="24"/>
          <w:u w:val="thick"/>
        </w:rPr>
        <w:t>Examining</w:t>
      </w:r>
      <w:r>
        <w:rPr>
          <w:b/>
          <w:spacing w:val="-2"/>
          <w:sz w:val="24"/>
          <w:u w:val="thick"/>
        </w:rPr>
        <w:t xml:space="preserve"> </w:t>
      </w:r>
      <w:r>
        <w:rPr>
          <w:b/>
          <w:sz w:val="24"/>
          <w:u w:val="thick"/>
        </w:rPr>
        <w:t>Doctor:</w:t>
      </w:r>
      <w:r>
        <w:rPr>
          <w:b/>
          <w:spacing w:val="64"/>
          <w:sz w:val="24"/>
          <w:u w:val="thick"/>
        </w:rPr>
        <w:t xml:space="preserve"> </w:t>
      </w:r>
      <w:r>
        <w:rPr>
          <w:b/>
          <w:spacing w:val="60"/>
          <w:sz w:val="24"/>
        </w:rPr>
        <w:t xml:space="preserve"> </w:t>
      </w:r>
      <w:r>
        <w:rPr>
          <w:sz w:val="24"/>
        </w:rPr>
        <w:t>Please</w:t>
      </w:r>
      <w:r>
        <w:rPr>
          <w:spacing w:val="-1"/>
          <w:sz w:val="24"/>
        </w:rPr>
        <w:t xml:space="preserve"> </w:t>
      </w:r>
      <w:r>
        <w:rPr>
          <w:sz w:val="24"/>
        </w:rPr>
        <w:t>complete</w:t>
      </w:r>
      <w:r>
        <w:rPr>
          <w:spacing w:val="-3"/>
          <w:sz w:val="24"/>
        </w:rPr>
        <w:t xml:space="preserve"> </w:t>
      </w:r>
      <w:r>
        <w:rPr>
          <w:sz w:val="24"/>
        </w:rPr>
        <w:t>all</w:t>
      </w:r>
      <w:r>
        <w:rPr>
          <w:spacing w:val="-2"/>
          <w:sz w:val="24"/>
        </w:rPr>
        <w:t xml:space="preserve"> </w:t>
      </w:r>
      <w:r>
        <w:rPr>
          <w:sz w:val="24"/>
        </w:rPr>
        <w:t>three</w:t>
      </w:r>
      <w:r>
        <w:rPr>
          <w:spacing w:val="-3"/>
          <w:sz w:val="24"/>
        </w:rPr>
        <w:t xml:space="preserve"> </w:t>
      </w:r>
      <w:r>
        <w:rPr>
          <w:sz w:val="24"/>
        </w:rPr>
        <w:t>pages</w:t>
      </w:r>
      <w:r>
        <w:rPr>
          <w:spacing w:val="-4"/>
          <w:sz w:val="24"/>
        </w:rPr>
        <w:t xml:space="preserve"> </w:t>
      </w:r>
      <w:r>
        <w:rPr>
          <w:sz w:val="24"/>
        </w:rPr>
        <w:t>of this</w:t>
      </w:r>
      <w:r>
        <w:rPr>
          <w:spacing w:val="-4"/>
          <w:sz w:val="24"/>
        </w:rPr>
        <w:t xml:space="preserve"> </w:t>
      </w:r>
      <w:r>
        <w:rPr>
          <w:sz w:val="24"/>
        </w:rPr>
        <w:t>form,</w:t>
      </w:r>
      <w:r>
        <w:rPr>
          <w:spacing w:val="-4"/>
          <w:sz w:val="24"/>
        </w:rPr>
        <w:t xml:space="preserve"> </w:t>
      </w:r>
      <w:r>
        <w:rPr>
          <w:sz w:val="24"/>
        </w:rPr>
        <w:t>and</w:t>
      </w:r>
      <w:r>
        <w:rPr>
          <w:spacing w:val="-3"/>
          <w:sz w:val="24"/>
        </w:rPr>
        <w:t xml:space="preserve"> </w:t>
      </w:r>
      <w:r>
        <w:rPr>
          <w:sz w:val="24"/>
        </w:rPr>
        <w:t>have</w:t>
      </w:r>
      <w:r>
        <w:rPr>
          <w:spacing w:val="-1"/>
          <w:sz w:val="24"/>
        </w:rPr>
        <w:t xml:space="preserve"> </w:t>
      </w:r>
      <w:r>
        <w:rPr>
          <w:sz w:val="24"/>
        </w:rPr>
        <w:t>the person requesting the exam print and sign their name below in your presence.</w:t>
      </w:r>
    </w:p>
    <w:p w14:paraId="29833588" w14:textId="3D889581" w:rsidR="00936238" w:rsidRDefault="00056BA6">
      <w:pPr>
        <w:spacing w:before="274"/>
        <w:ind w:left="880"/>
        <w:rPr>
          <w:sz w:val="24"/>
        </w:rPr>
      </w:pPr>
      <w:r>
        <w:rPr>
          <w:sz w:val="24"/>
        </w:rPr>
        <w:t>Name</w:t>
      </w:r>
      <w:r>
        <w:rPr>
          <w:spacing w:val="-9"/>
          <w:sz w:val="24"/>
        </w:rPr>
        <w:t xml:space="preserve"> </w:t>
      </w:r>
      <w:r>
        <w:rPr>
          <w:sz w:val="24"/>
        </w:rPr>
        <w:t>of</w:t>
      </w:r>
      <w:r>
        <w:rPr>
          <w:spacing w:val="-6"/>
          <w:sz w:val="24"/>
        </w:rPr>
        <w:t xml:space="preserve"> </w:t>
      </w:r>
      <w:r>
        <w:rPr>
          <w:sz w:val="24"/>
        </w:rPr>
        <w:t>Person</w:t>
      </w:r>
      <w:r>
        <w:rPr>
          <w:spacing w:val="-9"/>
          <w:sz w:val="24"/>
        </w:rPr>
        <w:t xml:space="preserve"> </w:t>
      </w:r>
      <w:r>
        <w:rPr>
          <w:sz w:val="24"/>
        </w:rPr>
        <w:t>Receiving</w:t>
      </w:r>
      <w:r>
        <w:rPr>
          <w:spacing w:val="-8"/>
          <w:sz w:val="24"/>
        </w:rPr>
        <w:t xml:space="preserve"> </w:t>
      </w:r>
      <w:r>
        <w:rPr>
          <w:spacing w:val="-2"/>
          <w:sz w:val="24"/>
        </w:rPr>
        <w:t>Examination:</w:t>
      </w:r>
      <w:r w:rsidR="00F6651D">
        <w:rPr>
          <w:spacing w:val="-2"/>
          <w:sz w:val="24"/>
        </w:rPr>
        <w:t xml:space="preserve">  </w:t>
      </w:r>
    </w:p>
    <w:p w14:paraId="1ED612A7" w14:textId="2D1FBE23" w:rsidR="00936238" w:rsidRPr="00F6651D" w:rsidRDefault="00056BA6" w:rsidP="00F6651D">
      <w:pPr>
        <w:pStyle w:val="BodyText"/>
        <w:spacing w:before="7"/>
      </w:pPr>
      <w:r>
        <w:rPr>
          <w:noProof/>
        </w:rPr>
        <mc:AlternateContent>
          <mc:Choice Requires="wps">
            <w:drawing>
              <wp:anchor distT="0" distB="0" distL="0" distR="0" simplePos="0" relativeHeight="251693568" behindDoc="1" locked="0" layoutInCell="1" allowOverlap="1" wp14:anchorId="79E10E04" wp14:editId="36DBF966">
                <wp:simplePos x="0" y="0"/>
                <wp:positionH relativeFrom="page">
                  <wp:posOffset>914408</wp:posOffset>
                </wp:positionH>
                <wp:positionV relativeFrom="paragraph">
                  <wp:posOffset>165919</wp:posOffset>
                </wp:positionV>
                <wp:extent cx="4746625" cy="1270"/>
                <wp:effectExtent l="0" t="0" r="0" b="0"/>
                <wp:wrapTopAndBottom/>
                <wp:docPr id="41" name="Graphic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6625" cy="1270"/>
                        </a:xfrm>
                        <a:custGeom>
                          <a:avLst/>
                          <a:gdLst/>
                          <a:ahLst/>
                          <a:cxnLst/>
                          <a:rect l="l" t="t" r="r" b="b"/>
                          <a:pathLst>
                            <a:path w="4746625">
                              <a:moveTo>
                                <a:pt x="0" y="0"/>
                              </a:moveTo>
                              <a:lnTo>
                                <a:pt x="4746479"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34CDE70" id="Graphic 41" o:spid="_x0000_s1026" alt="&quot;&quot;" style="position:absolute;margin-left:1in;margin-top:13.05pt;width:373.75pt;height:.1pt;z-index:-251622912;visibility:visible;mso-wrap-style:square;mso-wrap-distance-left:0;mso-wrap-distance-top:0;mso-wrap-distance-right:0;mso-wrap-distance-bottom:0;mso-position-horizontal:absolute;mso-position-horizontal-relative:page;mso-position-vertical:absolute;mso-position-vertical-relative:text;v-text-anchor:top" coordsize="47466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" path="m,l4746479,e" filled="f" strokeweight=".21125mm">
                <v:path arrowok="t"/>
                <w10:wrap type="topAndBottom" anchorx="page"/>
              </v:shape>
            </w:pict>
          </mc:Fallback>
        </mc:AlternateContent>
      </w:r>
      <w:r w:rsidR="00F6651D">
        <w:rPr>
          <w:sz w:val="24"/>
        </w:rPr>
        <w:t xml:space="preserve">             </w:t>
      </w:r>
      <w:r>
        <w:rPr>
          <w:sz w:val="24"/>
        </w:rPr>
        <w:t>(Please</w:t>
      </w:r>
      <w:r>
        <w:rPr>
          <w:spacing w:val="-10"/>
          <w:sz w:val="24"/>
        </w:rPr>
        <w:t xml:space="preserve"> </w:t>
      </w:r>
      <w:r>
        <w:rPr>
          <w:spacing w:val="-2"/>
          <w:sz w:val="24"/>
        </w:rPr>
        <w:t>Print)</w:t>
      </w:r>
      <w:r w:rsidR="00F6651D">
        <w:rPr>
          <w:spacing w:val="-2"/>
          <w:sz w:val="24"/>
        </w:rPr>
        <w:tab/>
      </w:r>
      <w:r w:rsidR="00F6651D">
        <w:rPr>
          <w:spacing w:val="-2"/>
          <w:sz w:val="24"/>
        </w:rPr>
        <w:tab/>
      </w:r>
      <w:r w:rsidR="00F6651D">
        <w:rPr>
          <w:spacing w:val="-2"/>
          <w:sz w:val="24"/>
        </w:rPr>
        <w:tab/>
      </w:r>
      <w:r w:rsidR="00F6651D">
        <w:rPr>
          <w:spacing w:val="-2"/>
          <w:sz w:val="24"/>
        </w:rPr>
        <w:tab/>
      </w:r>
      <w:r w:rsidR="00F6651D">
        <w:rPr>
          <w:spacing w:val="-2"/>
          <w:sz w:val="24"/>
        </w:rPr>
        <w:tab/>
      </w:r>
      <w:r w:rsidR="00F6651D">
        <w:rPr>
          <w:spacing w:val="-2"/>
          <w:sz w:val="24"/>
        </w:rPr>
        <w:tab/>
      </w:r>
      <w:r w:rsidR="00F6651D">
        <w:rPr>
          <w:spacing w:val="-2"/>
          <w:sz w:val="24"/>
        </w:rPr>
        <w:tab/>
      </w:r>
      <w:r>
        <w:rPr>
          <w:spacing w:val="-2"/>
          <w:sz w:val="24"/>
        </w:rPr>
        <w:t>(Signature)</w:t>
      </w:r>
    </w:p>
    <w:p w14:paraId="15965F56" w14:textId="77777777" w:rsidR="00936238" w:rsidRDefault="00936238">
      <w:pPr>
        <w:pStyle w:val="BodyText"/>
        <w:rPr>
          <w:sz w:val="24"/>
        </w:rPr>
      </w:pPr>
    </w:p>
    <w:p w14:paraId="44D42632" w14:textId="77777777" w:rsidR="00936238" w:rsidRDefault="00056BA6">
      <w:pPr>
        <w:spacing w:before="1"/>
        <w:ind w:left="880"/>
        <w:rPr>
          <w:sz w:val="24"/>
        </w:rPr>
      </w:pPr>
      <w:r>
        <w:rPr>
          <w:sz w:val="24"/>
        </w:rPr>
        <w:t>Report</w:t>
      </w:r>
      <w:r>
        <w:rPr>
          <w:spacing w:val="-8"/>
          <w:sz w:val="24"/>
        </w:rPr>
        <w:t xml:space="preserve"> </w:t>
      </w:r>
      <w:r>
        <w:rPr>
          <w:sz w:val="24"/>
        </w:rPr>
        <w:t>on</w:t>
      </w:r>
      <w:r>
        <w:rPr>
          <w:spacing w:val="-5"/>
          <w:sz w:val="24"/>
        </w:rPr>
        <w:t xml:space="preserve"> </w:t>
      </w:r>
      <w:r>
        <w:rPr>
          <w:sz w:val="24"/>
        </w:rPr>
        <w:t>visual</w:t>
      </w:r>
      <w:r>
        <w:rPr>
          <w:spacing w:val="-6"/>
          <w:sz w:val="24"/>
        </w:rPr>
        <w:t xml:space="preserve"> </w:t>
      </w:r>
      <w:r>
        <w:rPr>
          <w:spacing w:val="-2"/>
          <w:sz w:val="24"/>
        </w:rPr>
        <w:t>Examination:</w:t>
      </w:r>
    </w:p>
    <w:p w14:paraId="19CA13FC" w14:textId="77777777" w:rsidR="00936238" w:rsidRDefault="00936238">
      <w:pPr>
        <w:pStyle w:val="BodyText"/>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6"/>
        <w:gridCol w:w="2551"/>
        <w:gridCol w:w="2549"/>
        <w:gridCol w:w="2820"/>
      </w:tblGrid>
      <w:tr w:rsidR="00936238" w14:paraId="00778652" w14:textId="77777777">
        <w:trPr>
          <w:trHeight w:val="829"/>
        </w:trPr>
        <w:tc>
          <w:tcPr>
            <w:tcW w:w="1656" w:type="dxa"/>
          </w:tcPr>
          <w:p w14:paraId="1A3515E4" w14:textId="77777777" w:rsidR="00936238" w:rsidRDefault="00056BA6">
            <w:pPr>
              <w:pStyle w:val="TableParagraph"/>
              <w:spacing w:line="276" w:lineRule="exact"/>
              <w:ind w:left="107"/>
              <w:rPr>
                <w:sz w:val="24"/>
              </w:rPr>
            </w:pPr>
            <w:r>
              <w:rPr>
                <w:spacing w:val="-2"/>
                <w:sz w:val="24"/>
              </w:rPr>
              <w:t>Without Corrective Lenses</w:t>
            </w:r>
          </w:p>
        </w:tc>
        <w:tc>
          <w:tcPr>
            <w:tcW w:w="2551" w:type="dxa"/>
          </w:tcPr>
          <w:p w14:paraId="01959DE1" w14:textId="77777777" w:rsidR="00936238" w:rsidRDefault="00056BA6">
            <w:pPr>
              <w:pStyle w:val="TableParagraph"/>
              <w:spacing w:line="274" w:lineRule="exact"/>
              <w:ind w:left="107"/>
              <w:rPr>
                <w:sz w:val="24"/>
              </w:rPr>
            </w:pPr>
            <w:r>
              <w:rPr>
                <w:noProof/>
              </w:rPr>
              <mc:AlternateContent>
                <mc:Choice Requires="wpg">
                  <w:drawing>
                    <wp:anchor distT="0" distB="0" distL="0" distR="0" simplePos="0" relativeHeight="251492864" behindDoc="1" locked="0" layoutInCell="1" allowOverlap="1" wp14:anchorId="3DBFBE66" wp14:editId="2FFB9C3E">
                      <wp:simplePos x="0" y="0"/>
                      <wp:positionH relativeFrom="column">
                        <wp:posOffset>68602</wp:posOffset>
                      </wp:positionH>
                      <wp:positionV relativeFrom="paragraph">
                        <wp:posOffset>336029</wp:posOffset>
                      </wp:positionV>
                      <wp:extent cx="1442720" cy="7620"/>
                      <wp:effectExtent l="0" t="0" r="0" b="0"/>
                      <wp:wrapNone/>
                      <wp:docPr id="42" name="Group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42720" cy="7620"/>
                                <a:chOff x="0" y="0"/>
                                <a:chExt cx="1442720" cy="7620"/>
                              </a:xfrm>
                            </wpg:grpSpPr>
                            <wps:wsp>
                              <wps:cNvPr id="43" name="Graphic 43"/>
                              <wps:cNvSpPr/>
                              <wps:spPr>
                                <a:xfrm>
                                  <a:off x="0" y="3802"/>
                                  <a:ext cx="1442720" cy="1270"/>
                                </a:xfrm>
                                <a:custGeom>
                                  <a:avLst/>
                                  <a:gdLst/>
                                  <a:ahLst/>
                                  <a:cxnLst/>
                                  <a:rect l="l" t="t" r="r" b="b"/>
                                  <a:pathLst>
                                    <a:path w="1442720">
                                      <a:moveTo>
                                        <a:pt x="0" y="0"/>
                                      </a:moveTo>
                                      <a:lnTo>
                                        <a:pt x="1442456" y="0"/>
                                      </a:lnTo>
                                    </a:path>
                                  </a:pathLst>
                                </a:custGeom>
                                <a:ln w="760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CD5F531" id="Group 42" o:spid="_x0000_s1026" alt="&quot;&quot;" style="position:absolute;margin-left:5.4pt;margin-top:26.45pt;width:113.6pt;height:.6pt;z-index:-251823616;mso-wrap-distance-left:0;mso-wrap-distance-right:0" coordsize="144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">
                      <v:shape id="Graphic 43" o:spid="_x0000_s1027" style="position:absolute;top:38;width:14427;height:12;visibility:visible;mso-wrap-style:square;v-text-anchor:top" coordsize="14427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" path="m,l1442456,e" filled="f" strokeweight=".21125mm">
                        <v:path arrowok="t"/>
                      </v:shape>
                    </v:group>
                  </w:pict>
                </mc:Fallback>
              </mc:AlternateContent>
            </w:r>
            <w:r>
              <w:rPr>
                <w:spacing w:val="-5"/>
                <w:sz w:val="24"/>
              </w:rPr>
              <w:t>20/</w:t>
            </w:r>
          </w:p>
        </w:tc>
        <w:tc>
          <w:tcPr>
            <w:tcW w:w="2549" w:type="dxa"/>
          </w:tcPr>
          <w:p w14:paraId="63D6703E" w14:textId="77777777" w:rsidR="00936238" w:rsidRDefault="00056BA6">
            <w:pPr>
              <w:pStyle w:val="TableParagraph"/>
              <w:spacing w:line="274" w:lineRule="exact"/>
              <w:ind w:left="108"/>
              <w:rPr>
                <w:sz w:val="24"/>
              </w:rPr>
            </w:pPr>
            <w:r>
              <w:rPr>
                <w:noProof/>
              </w:rPr>
              <mc:AlternateContent>
                <mc:Choice Requires="wpg">
                  <w:drawing>
                    <wp:anchor distT="0" distB="0" distL="0" distR="0" simplePos="0" relativeHeight="251497984" behindDoc="1" locked="0" layoutInCell="1" allowOverlap="1" wp14:anchorId="6CF559FE" wp14:editId="62A5B65C">
                      <wp:simplePos x="0" y="0"/>
                      <wp:positionH relativeFrom="column">
                        <wp:posOffset>68600</wp:posOffset>
                      </wp:positionH>
                      <wp:positionV relativeFrom="paragraph">
                        <wp:posOffset>336029</wp:posOffset>
                      </wp:positionV>
                      <wp:extent cx="1442720" cy="7620"/>
                      <wp:effectExtent l="0" t="0" r="0" b="0"/>
                      <wp:wrapNone/>
                      <wp:docPr id="44" name="Group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42720" cy="7620"/>
                                <a:chOff x="0" y="0"/>
                                <a:chExt cx="1442720" cy="7620"/>
                              </a:xfrm>
                            </wpg:grpSpPr>
                            <wps:wsp>
                              <wps:cNvPr id="45" name="Graphic 45"/>
                              <wps:cNvSpPr/>
                              <wps:spPr>
                                <a:xfrm>
                                  <a:off x="0" y="3802"/>
                                  <a:ext cx="1442720" cy="1270"/>
                                </a:xfrm>
                                <a:custGeom>
                                  <a:avLst/>
                                  <a:gdLst/>
                                  <a:ahLst/>
                                  <a:cxnLst/>
                                  <a:rect l="l" t="t" r="r" b="b"/>
                                  <a:pathLst>
                                    <a:path w="1442720">
                                      <a:moveTo>
                                        <a:pt x="0" y="0"/>
                                      </a:moveTo>
                                      <a:lnTo>
                                        <a:pt x="1442453" y="0"/>
                                      </a:lnTo>
                                    </a:path>
                                  </a:pathLst>
                                </a:custGeom>
                                <a:ln w="760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ED48AE6" id="Group 44" o:spid="_x0000_s1026" alt="&quot;&quot;" style="position:absolute;margin-left:5.4pt;margin-top:26.45pt;width:113.6pt;height:.6pt;z-index:-251818496;mso-wrap-distance-left:0;mso-wrap-distance-right:0" coordsize="144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">
                      <v:shape id="Graphic 45" o:spid="_x0000_s1027" style="position:absolute;top:38;width:14427;height:12;visibility:visible;mso-wrap-style:square;v-text-anchor:top" coordsize="14427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" path="m,l1442453,e" filled="f" strokeweight=".21125mm">
                        <v:path arrowok="t"/>
                      </v:shape>
                    </v:group>
                  </w:pict>
                </mc:Fallback>
              </mc:AlternateContent>
            </w:r>
            <w:r>
              <w:rPr>
                <w:spacing w:val="-5"/>
                <w:sz w:val="24"/>
              </w:rPr>
              <w:t>20/</w:t>
            </w:r>
          </w:p>
        </w:tc>
        <w:tc>
          <w:tcPr>
            <w:tcW w:w="2820" w:type="dxa"/>
          </w:tcPr>
          <w:p w14:paraId="349CDA82" w14:textId="77777777" w:rsidR="00936238" w:rsidRDefault="00056BA6">
            <w:pPr>
              <w:pStyle w:val="TableParagraph"/>
              <w:tabs>
                <w:tab w:val="left" w:pos="2733"/>
              </w:tabs>
              <w:spacing w:line="274" w:lineRule="exact"/>
              <w:ind w:left="69"/>
              <w:jc w:val="center"/>
              <w:rPr>
                <w:sz w:val="24"/>
              </w:rPr>
            </w:pPr>
            <w:r>
              <w:rPr>
                <w:spacing w:val="-5"/>
                <w:sz w:val="24"/>
              </w:rPr>
              <w:t>20/</w:t>
            </w:r>
            <w:r>
              <w:rPr>
                <w:sz w:val="24"/>
                <w:u w:val="single"/>
              </w:rPr>
              <w:tab/>
            </w:r>
          </w:p>
        </w:tc>
      </w:tr>
      <w:tr w:rsidR="00936238" w14:paraId="32C5DA91" w14:textId="77777777">
        <w:trPr>
          <w:trHeight w:val="827"/>
        </w:trPr>
        <w:tc>
          <w:tcPr>
            <w:tcW w:w="1656" w:type="dxa"/>
          </w:tcPr>
          <w:p w14:paraId="0468AA25" w14:textId="77777777" w:rsidR="00936238" w:rsidRDefault="00056BA6">
            <w:pPr>
              <w:pStyle w:val="TableParagraph"/>
              <w:spacing w:line="271" w:lineRule="exact"/>
              <w:ind w:left="107"/>
              <w:rPr>
                <w:sz w:val="24"/>
              </w:rPr>
            </w:pPr>
            <w:r>
              <w:rPr>
                <w:spacing w:val="-4"/>
                <w:sz w:val="24"/>
              </w:rPr>
              <w:t>With</w:t>
            </w:r>
          </w:p>
          <w:p w14:paraId="3E540351" w14:textId="77777777" w:rsidR="00936238" w:rsidRDefault="00056BA6">
            <w:pPr>
              <w:pStyle w:val="TableParagraph"/>
              <w:spacing w:line="270" w:lineRule="atLeast"/>
              <w:ind w:left="107"/>
              <w:rPr>
                <w:sz w:val="24"/>
              </w:rPr>
            </w:pPr>
            <w:r>
              <w:rPr>
                <w:spacing w:val="-2"/>
                <w:sz w:val="24"/>
              </w:rPr>
              <w:t>Corrective Lenses</w:t>
            </w:r>
          </w:p>
        </w:tc>
        <w:tc>
          <w:tcPr>
            <w:tcW w:w="2551" w:type="dxa"/>
          </w:tcPr>
          <w:p w14:paraId="38101067" w14:textId="77777777" w:rsidR="00936238" w:rsidRDefault="00056BA6">
            <w:pPr>
              <w:pStyle w:val="TableParagraph"/>
              <w:spacing w:line="271" w:lineRule="exact"/>
              <w:ind w:left="107"/>
              <w:rPr>
                <w:sz w:val="24"/>
              </w:rPr>
            </w:pPr>
            <w:r>
              <w:rPr>
                <w:noProof/>
              </w:rPr>
              <mc:AlternateContent>
                <mc:Choice Requires="wpg">
                  <w:drawing>
                    <wp:anchor distT="0" distB="0" distL="0" distR="0" simplePos="0" relativeHeight="251503104" behindDoc="1" locked="0" layoutInCell="1" allowOverlap="1" wp14:anchorId="24DA284C" wp14:editId="0A51DE56">
                      <wp:simplePos x="0" y="0"/>
                      <wp:positionH relativeFrom="column">
                        <wp:posOffset>68575</wp:posOffset>
                      </wp:positionH>
                      <wp:positionV relativeFrom="paragraph">
                        <wp:posOffset>334505</wp:posOffset>
                      </wp:positionV>
                      <wp:extent cx="1442720" cy="7620"/>
                      <wp:effectExtent l="0" t="0" r="0" b="0"/>
                      <wp:wrapNone/>
                      <wp:docPr id="46" name="Group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42720" cy="7620"/>
                                <a:chOff x="0" y="0"/>
                                <a:chExt cx="1442720" cy="7620"/>
                              </a:xfrm>
                            </wpg:grpSpPr>
                            <wps:wsp>
                              <wps:cNvPr id="47" name="Graphic 47"/>
                              <wps:cNvSpPr/>
                              <wps:spPr>
                                <a:xfrm>
                                  <a:off x="0" y="3802"/>
                                  <a:ext cx="1442720" cy="1270"/>
                                </a:xfrm>
                                <a:custGeom>
                                  <a:avLst/>
                                  <a:gdLst/>
                                  <a:ahLst/>
                                  <a:cxnLst/>
                                  <a:rect l="l" t="t" r="r" b="b"/>
                                  <a:pathLst>
                                    <a:path w="1442720">
                                      <a:moveTo>
                                        <a:pt x="0" y="0"/>
                                      </a:moveTo>
                                      <a:lnTo>
                                        <a:pt x="1442456" y="0"/>
                                      </a:lnTo>
                                    </a:path>
                                  </a:pathLst>
                                </a:custGeom>
                                <a:ln w="760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1D5A1C9" id="Group 46" o:spid="_x0000_s1026" alt="&quot;&quot;" style="position:absolute;margin-left:5.4pt;margin-top:26.35pt;width:113.6pt;height:.6pt;z-index:-251813376;mso-wrap-distance-left:0;mso-wrap-distance-right:0" coordsize="144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">
                      <v:shape id="Graphic 47" o:spid="_x0000_s1027" style="position:absolute;top:38;width:14427;height:12;visibility:visible;mso-wrap-style:square;v-text-anchor:top" coordsize="14427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" path="m,l1442456,e" filled="f" strokeweight=".21125mm">
                        <v:path arrowok="t"/>
                      </v:shape>
                    </v:group>
                  </w:pict>
                </mc:Fallback>
              </mc:AlternateContent>
            </w:r>
            <w:r>
              <w:rPr>
                <w:spacing w:val="-5"/>
                <w:sz w:val="24"/>
              </w:rPr>
              <w:t>20/</w:t>
            </w:r>
          </w:p>
        </w:tc>
        <w:tc>
          <w:tcPr>
            <w:tcW w:w="2549" w:type="dxa"/>
          </w:tcPr>
          <w:p w14:paraId="5B520F11" w14:textId="77777777" w:rsidR="00936238" w:rsidRDefault="00056BA6">
            <w:pPr>
              <w:pStyle w:val="TableParagraph"/>
              <w:spacing w:line="271" w:lineRule="exact"/>
              <w:ind w:left="107"/>
              <w:rPr>
                <w:sz w:val="24"/>
              </w:rPr>
            </w:pPr>
            <w:r>
              <w:rPr>
                <w:noProof/>
              </w:rPr>
              <mc:AlternateContent>
                <mc:Choice Requires="wpg">
                  <w:drawing>
                    <wp:anchor distT="0" distB="0" distL="0" distR="0" simplePos="0" relativeHeight="251508224" behindDoc="1" locked="0" layoutInCell="1" allowOverlap="1" wp14:anchorId="5F9E230C" wp14:editId="01CB46D6">
                      <wp:simplePos x="0" y="0"/>
                      <wp:positionH relativeFrom="column">
                        <wp:posOffset>68573</wp:posOffset>
                      </wp:positionH>
                      <wp:positionV relativeFrom="paragraph">
                        <wp:posOffset>334505</wp:posOffset>
                      </wp:positionV>
                      <wp:extent cx="1442720" cy="7620"/>
                      <wp:effectExtent l="0" t="0" r="0" b="0"/>
                      <wp:wrapNone/>
                      <wp:docPr id="48" name="Group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42720" cy="7620"/>
                                <a:chOff x="0" y="0"/>
                                <a:chExt cx="1442720" cy="7620"/>
                              </a:xfrm>
                            </wpg:grpSpPr>
                            <wps:wsp>
                              <wps:cNvPr id="49" name="Graphic 49"/>
                              <wps:cNvSpPr/>
                              <wps:spPr>
                                <a:xfrm>
                                  <a:off x="0" y="3802"/>
                                  <a:ext cx="1442720" cy="1270"/>
                                </a:xfrm>
                                <a:custGeom>
                                  <a:avLst/>
                                  <a:gdLst/>
                                  <a:ahLst/>
                                  <a:cxnLst/>
                                  <a:rect l="l" t="t" r="r" b="b"/>
                                  <a:pathLst>
                                    <a:path w="1442720">
                                      <a:moveTo>
                                        <a:pt x="0" y="0"/>
                                      </a:moveTo>
                                      <a:lnTo>
                                        <a:pt x="1442453" y="0"/>
                                      </a:lnTo>
                                    </a:path>
                                  </a:pathLst>
                                </a:custGeom>
                                <a:ln w="760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589F851" id="Group 48" o:spid="_x0000_s1026" alt="&quot;&quot;" style="position:absolute;margin-left:5.4pt;margin-top:26.35pt;width:113.6pt;height:.6pt;z-index:-251808256;mso-wrap-distance-left:0;mso-wrap-distance-right:0" coordsize="144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">
                      <v:shape id="Graphic 49" o:spid="_x0000_s1027" style="position:absolute;top:38;width:14427;height:12;visibility:visible;mso-wrap-style:square;v-text-anchor:top" coordsize="14427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" path="m,l1442453,e" filled="f" strokeweight=".21125mm">
                        <v:path arrowok="t"/>
                      </v:shape>
                    </v:group>
                  </w:pict>
                </mc:Fallback>
              </mc:AlternateContent>
            </w:r>
            <w:r>
              <w:rPr>
                <w:spacing w:val="-5"/>
                <w:sz w:val="24"/>
              </w:rPr>
              <w:t>20/</w:t>
            </w:r>
          </w:p>
        </w:tc>
        <w:tc>
          <w:tcPr>
            <w:tcW w:w="2820" w:type="dxa"/>
          </w:tcPr>
          <w:p w14:paraId="7618DC3C" w14:textId="77777777" w:rsidR="00936238" w:rsidRDefault="00056BA6">
            <w:pPr>
              <w:pStyle w:val="TableParagraph"/>
              <w:tabs>
                <w:tab w:val="left" w:pos="2733"/>
              </w:tabs>
              <w:spacing w:line="271" w:lineRule="exact"/>
              <w:ind w:left="69"/>
              <w:jc w:val="center"/>
              <w:rPr>
                <w:sz w:val="24"/>
              </w:rPr>
            </w:pPr>
            <w:r>
              <w:rPr>
                <w:spacing w:val="-5"/>
                <w:sz w:val="24"/>
              </w:rPr>
              <w:t>20/</w:t>
            </w:r>
            <w:r>
              <w:rPr>
                <w:sz w:val="24"/>
                <w:u w:val="single"/>
              </w:rPr>
              <w:tab/>
            </w:r>
          </w:p>
        </w:tc>
      </w:tr>
    </w:tbl>
    <w:p w14:paraId="6B5EAE63" w14:textId="77777777" w:rsidR="00936238" w:rsidRDefault="00936238">
      <w:pPr>
        <w:pStyle w:val="BodyText"/>
      </w:pPr>
    </w:p>
    <w:p w14:paraId="2A54F145" w14:textId="77777777" w:rsidR="00936238" w:rsidRDefault="00936238">
      <w:pPr>
        <w:pStyle w:val="BodyText"/>
        <w:spacing w:before="93"/>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2"/>
        <w:gridCol w:w="2347"/>
        <w:gridCol w:w="2349"/>
        <w:gridCol w:w="2347"/>
      </w:tblGrid>
      <w:tr w:rsidR="00936238" w14:paraId="2BD9F967" w14:textId="77777777">
        <w:trPr>
          <w:trHeight w:val="827"/>
        </w:trPr>
        <w:tc>
          <w:tcPr>
            <w:tcW w:w="2532" w:type="dxa"/>
          </w:tcPr>
          <w:p w14:paraId="17B8ADB9" w14:textId="77777777" w:rsidR="00936238" w:rsidRDefault="00056BA6">
            <w:pPr>
              <w:pStyle w:val="TableParagraph"/>
              <w:ind w:left="107" w:right="611"/>
              <w:rPr>
                <w:sz w:val="24"/>
              </w:rPr>
            </w:pPr>
            <w:r>
              <w:rPr>
                <w:spacing w:val="-2"/>
                <w:sz w:val="24"/>
              </w:rPr>
              <w:t>Fields-Horizontal Perception</w:t>
            </w:r>
          </w:p>
        </w:tc>
        <w:tc>
          <w:tcPr>
            <w:tcW w:w="2347" w:type="dxa"/>
          </w:tcPr>
          <w:p w14:paraId="22ED5AE4" w14:textId="77777777" w:rsidR="00936238" w:rsidRDefault="00936238">
            <w:pPr>
              <w:pStyle w:val="TableParagraph"/>
              <w:rPr>
                <w:rFonts w:ascii="Times New Roman"/>
              </w:rPr>
            </w:pPr>
          </w:p>
        </w:tc>
        <w:tc>
          <w:tcPr>
            <w:tcW w:w="2349" w:type="dxa"/>
          </w:tcPr>
          <w:p w14:paraId="06C497A7" w14:textId="77777777" w:rsidR="00936238" w:rsidRDefault="00936238">
            <w:pPr>
              <w:pStyle w:val="TableParagraph"/>
              <w:rPr>
                <w:rFonts w:ascii="Times New Roman"/>
              </w:rPr>
            </w:pPr>
          </w:p>
        </w:tc>
        <w:tc>
          <w:tcPr>
            <w:tcW w:w="2347" w:type="dxa"/>
          </w:tcPr>
          <w:p w14:paraId="3EFA8556" w14:textId="77777777" w:rsidR="00936238" w:rsidRDefault="00936238">
            <w:pPr>
              <w:pStyle w:val="TableParagraph"/>
              <w:rPr>
                <w:rFonts w:ascii="Times New Roman"/>
              </w:rPr>
            </w:pPr>
          </w:p>
        </w:tc>
      </w:tr>
    </w:tbl>
    <w:p w14:paraId="6441B0FE" w14:textId="77777777" w:rsidR="00936238" w:rsidRDefault="00056BA6">
      <w:pPr>
        <w:spacing w:before="272"/>
        <w:ind w:left="879"/>
        <w:rPr>
          <w:sz w:val="24"/>
        </w:rPr>
      </w:pPr>
      <w:r>
        <w:rPr>
          <w:sz w:val="24"/>
        </w:rPr>
        <w:t>Additional</w:t>
      </w:r>
      <w:r>
        <w:rPr>
          <w:spacing w:val="-10"/>
          <w:sz w:val="24"/>
        </w:rPr>
        <w:t xml:space="preserve"> </w:t>
      </w:r>
      <w:r>
        <w:rPr>
          <w:spacing w:val="-2"/>
          <w:sz w:val="24"/>
        </w:rPr>
        <w:t>Comments:</w:t>
      </w:r>
    </w:p>
    <w:p w14:paraId="472FF28A" w14:textId="77777777" w:rsidR="00936238" w:rsidRDefault="00056BA6">
      <w:pPr>
        <w:pStyle w:val="BodyText"/>
        <w:spacing w:before="7"/>
      </w:pPr>
      <w:r>
        <w:rPr>
          <w:noProof/>
        </w:rPr>
        <mc:AlternateContent>
          <mc:Choice Requires="wps">
            <w:drawing>
              <wp:anchor distT="0" distB="0" distL="0" distR="0" simplePos="0" relativeHeight="251698688" behindDoc="1" locked="0" layoutInCell="1" allowOverlap="1" wp14:anchorId="0E474577" wp14:editId="6E693F0E">
                <wp:simplePos x="0" y="0"/>
                <wp:positionH relativeFrom="page">
                  <wp:posOffset>914393</wp:posOffset>
                </wp:positionH>
                <wp:positionV relativeFrom="paragraph">
                  <wp:posOffset>165853</wp:posOffset>
                </wp:positionV>
                <wp:extent cx="5934075" cy="1270"/>
                <wp:effectExtent l="0" t="0" r="0" b="0"/>
                <wp:wrapTopAndBottom/>
                <wp:docPr id="50" name="Graphic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6968B65" id="Graphic 50" o:spid="_x0000_s1026" alt="&quot;&quot;" style="position:absolute;margin-left:1in;margin-top:13.05pt;width:467.25pt;height:.1pt;z-index:-251617792;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" path="m,l5933676,e" filled="f" strokeweight=".21125mm">
                <v:path arrowok="t"/>
                <w10:wrap type="topAndBottom" anchorx="page"/>
              </v:shape>
            </w:pict>
          </mc:Fallback>
        </mc:AlternateContent>
      </w:r>
      <w:r>
        <w:rPr>
          <w:noProof/>
        </w:rPr>
        <mc:AlternateContent>
          <mc:Choice Requires="wps">
            <w:drawing>
              <wp:anchor distT="0" distB="0" distL="0" distR="0" simplePos="0" relativeHeight="251703808" behindDoc="1" locked="0" layoutInCell="1" allowOverlap="1" wp14:anchorId="4FD93DF2" wp14:editId="0F7B8DA6">
                <wp:simplePos x="0" y="0"/>
                <wp:positionH relativeFrom="page">
                  <wp:posOffset>914393</wp:posOffset>
                </wp:positionH>
                <wp:positionV relativeFrom="paragraph">
                  <wp:posOffset>341113</wp:posOffset>
                </wp:positionV>
                <wp:extent cx="5934075" cy="1270"/>
                <wp:effectExtent l="0" t="0" r="0" b="0"/>
                <wp:wrapTopAndBottom/>
                <wp:docPr id="51" name="Graphic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5"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CB509FC" id="Graphic 51" o:spid="_x0000_s1026" alt="&quot;&quot;" style="position:absolute;margin-left:1in;margin-top:26.85pt;width:467.25pt;height:.1pt;z-index:-251612672;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" path="m,l5933675,e" filled="f" strokeweight=".21125mm">
                <v:path arrowok="t"/>
                <w10:wrap type="topAndBottom" anchorx="page"/>
              </v:shape>
            </w:pict>
          </mc:Fallback>
        </mc:AlternateContent>
      </w:r>
      <w:r>
        <w:rPr>
          <w:noProof/>
        </w:rPr>
        <mc:AlternateContent>
          <mc:Choice Requires="wps">
            <w:drawing>
              <wp:anchor distT="0" distB="0" distL="0" distR="0" simplePos="0" relativeHeight="251708928" behindDoc="1" locked="0" layoutInCell="1" allowOverlap="1" wp14:anchorId="5F02B39A" wp14:editId="56A4E895">
                <wp:simplePos x="0" y="0"/>
                <wp:positionH relativeFrom="page">
                  <wp:posOffset>914393</wp:posOffset>
                </wp:positionH>
                <wp:positionV relativeFrom="paragraph">
                  <wp:posOffset>516373</wp:posOffset>
                </wp:positionV>
                <wp:extent cx="5934075" cy="1270"/>
                <wp:effectExtent l="0" t="0" r="0" b="0"/>
                <wp:wrapTopAndBottom/>
                <wp:docPr id="52" name="Graphic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C04E1ED" id="Graphic 52" o:spid="_x0000_s1026" alt="&quot;&quot;" style="position:absolute;margin-left:1in;margin-top:40.65pt;width:467.25pt;height:.1pt;z-index:-251607552;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" path="m,l5933676,e" filled="f" strokeweight=".21125mm">
                <v:path arrowok="t"/>
                <w10:wrap type="topAndBottom" anchorx="page"/>
              </v:shape>
            </w:pict>
          </mc:Fallback>
        </mc:AlternateContent>
      </w:r>
      <w:r>
        <w:rPr>
          <w:noProof/>
        </w:rPr>
        <mc:AlternateContent>
          <mc:Choice Requires="wps">
            <w:drawing>
              <wp:anchor distT="0" distB="0" distL="0" distR="0" simplePos="0" relativeHeight="251714048" behindDoc="1" locked="0" layoutInCell="1" allowOverlap="1" wp14:anchorId="7018FB49" wp14:editId="11F5D3E7">
                <wp:simplePos x="0" y="0"/>
                <wp:positionH relativeFrom="page">
                  <wp:posOffset>914393</wp:posOffset>
                </wp:positionH>
                <wp:positionV relativeFrom="paragraph">
                  <wp:posOffset>691633</wp:posOffset>
                </wp:positionV>
                <wp:extent cx="5934075" cy="1270"/>
                <wp:effectExtent l="0" t="0" r="0" b="0"/>
                <wp:wrapTopAndBottom/>
                <wp:docPr id="53" name="Graphic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AD1510F" id="Graphic 53" o:spid="_x0000_s1026" alt="&quot;&quot;" style="position:absolute;margin-left:1in;margin-top:54.45pt;width:467.25pt;height:.1pt;z-index:-251602432;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" path="m,l5933676,e" filled="f" strokeweight=".21125mm">
                <v:path arrowok="t"/>
                <w10:wrap type="topAndBottom" anchorx="page"/>
              </v:shape>
            </w:pict>
          </mc:Fallback>
        </mc:AlternateContent>
      </w:r>
      <w:r>
        <w:rPr>
          <w:noProof/>
        </w:rPr>
        <mc:AlternateContent>
          <mc:Choice Requires="wps">
            <w:drawing>
              <wp:anchor distT="0" distB="0" distL="0" distR="0" simplePos="0" relativeHeight="251719168" behindDoc="1" locked="0" layoutInCell="1" allowOverlap="1" wp14:anchorId="37561156" wp14:editId="1ECEFA0B">
                <wp:simplePos x="0" y="0"/>
                <wp:positionH relativeFrom="page">
                  <wp:posOffset>914393</wp:posOffset>
                </wp:positionH>
                <wp:positionV relativeFrom="paragraph">
                  <wp:posOffset>866893</wp:posOffset>
                </wp:positionV>
                <wp:extent cx="5934075" cy="1270"/>
                <wp:effectExtent l="0" t="0" r="0" b="0"/>
                <wp:wrapTopAndBottom/>
                <wp:docPr id="54" name="Graphic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D9DEB52" id="Graphic 54" o:spid="_x0000_s1026" alt="&quot;&quot;" style="position:absolute;margin-left:1in;margin-top:68.25pt;width:467.25pt;height:.1pt;z-index:-251597312;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" path="m,l5933676,e" filled="f" strokeweight=".21125mm">
                <v:path arrowok="t"/>
                <w10:wrap type="topAndBottom" anchorx="page"/>
              </v:shape>
            </w:pict>
          </mc:Fallback>
        </mc:AlternateContent>
      </w:r>
    </w:p>
    <w:p w14:paraId="1578720D" w14:textId="77777777" w:rsidR="00936238" w:rsidRDefault="00936238">
      <w:pPr>
        <w:pStyle w:val="BodyText"/>
        <w:spacing w:before="16"/>
      </w:pPr>
    </w:p>
    <w:p w14:paraId="48BC0F00" w14:textId="77777777" w:rsidR="00936238" w:rsidRDefault="00936238">
      <w:pPr>
        <w:pStyle w:val="BodyText"/>
        <w:spacing w:before="16"/>
      </w:pPr>
    </w:p>
    <w:p w14:paraId="71984844" w14:textId="77777777" w:rsidR="00936238" w:rsidRDefault="00936238">
      <w:pPr>
        <w:pStyle w:val="BodyText"/>
        <w:spacing w:before="16"/>
      </w:pPr>
    </w:p>
    <w:p w14:paraId="7A194DAA" w14:textId="77777777" w:rsidR="00936238" w:rsidRDefault="00936238">
      <w:pPr>
        <w:pStyle w:val="BodyText"/>
        <w:spacing w:before="16"/>
      </w:pPr>
    </w:p>
    <w:p w14:paraId="37C5616D" w14:textId="77777777" w:rsidR="00936238" w:rsidRDefault="00056BA6">
      <w:pPr>
        <w:tabs>
          <w:tab w:val="left" w:pos="3291"/>
          <w:tab w:val="left" w:pos="7652"/>
        </w:tabs>
        <w:spacing w:before="8"/>
        <w:ind w:left="879" w:right="2590"/>
        <w:rPr>
          <w:sz w:val="24"/>
        </w:rPr>
      </w:pPr>
      <w:r>
        <w:rPr>
          <w:sz w:val="24"/>
        </w:rPr>
        <w:t xml:space="preserve">Are corrective lenses needed for distant vision? </w:t>
      </w:r>
      <w:r>
        <w:rPr>
          <w:sz w:val="24"/>
          <w:u w:val="single"/>
        </w:rPr>
        <w:tab/>
      </w:r>
      <w:r>
        <w:rPr>
          <w:sz w:val="24"/>
        </w:rPr>
        <w:t>For</w:t>
      </w:r>
      <w:r>
        <w:rPr>
          <w:spacing w:val="-17"/>
          <w:sz w:val="24"/>
        </w:rPr>
        <w:t xml:space="preserve"> </w:t>
      </w:r>
      <w:r>
        <w:rPr>
          <w:sz w:val="24"/>
        </w:rPr>
        <w:t xml:space="preserve">near </w:t>
      </w:r>
      <w:r>
        <w:rPr>
          <w:spacing w:val="-2"/>
          <w:sz w:val="24"/>
        </w:rPr>
        <w:t>vision?</w:t>
      </w:r>
      <w:r>
        <w:rPr>
          <w:sz w:val="24"/>
          <w:u w:val="single"/>
        </w:rPr>
        <w:tab/>
      </w:r>
    </w:p>
    <w:p w14:paraId="2A377761" w14:textId="77777777" w:rsidR="00936238" w:rsidRDefault="00936238">
      <w:pPr>
        <w:pStyle w:val="BodyText"/>
        <w:rPr>
          <w:sz w:val="24"/>
        </w:rPr>
      </w:pPr>
    </w:p>
    <w:p w14:paraId="2CEB837B" w14:textId="77777777" w:rsidR="00936238" w:rsidRDefault="00056BA6">
      <w:pPr>
        <w:ind w:left="879"/>
        <w:rPr>
          <w:sz w:val="24"/>
        </w:rPr>
      </w:pPr>
      <w:r>
        <w:rPr>
          <w:sz w:val="24"/>
        </w:rPr>
        <w:t>Is</w:t>
      </w:r>
      <w:r>
        <w:rPr>
          <w:spacing w:val="-4"/>
          <w:sz w:val="24"/>
        </w:rPr>
        <w:t xml:space="preserve"> </w:t>
      </w:r>
      <w:r>
        <w:rPr>
          <w:sz w:val="24"/>
        </w:rPr>
        <w:t>there</w:t>
      </w:r>
      <w:r>
        <w:rPr>
          <w:spacing w:val="-5"/>
          <w:sz w:val="24"/>
        </w:rPr>
        <w:t xml:space="preserve"> </w:t>
      </w:r>
      <w:r>
        <w:rPr>
          <w:sz w:val="24"/>
        </w:rPr>
        <w:t>any</w:t>
      </w:r>
      <w:r>
        <w:rPr>
          <w:spacing w:val="-6"/>
          <w:sz w:val="24"/>
        </w:rPr>
        <w:t xml:space="preserve"> </w:t>
      </w:r>
      <w:r>
        <w:rPr>
          <w:sz w:val="24"/>
        </w:rPr>
        <w:t>double</w:t>
      </w:r>
      <w:r>
        <w:rPr>
          <w:spacing w:val="-5"/>
          <w:sz w:val="24"/>
        </w:rPr>
        <w:t xml:space="preserve"> </w:t>
      </w:r>
      <w:r>
        <w:rPr>
          <w:spacing w:val="-2"/>
          <w:sz w:val="24"/>
        </w:rPr>
        <w:t>vision?</w:t>
      </w:r>
    </w:p>
    <w:p w14:paraId="621FC4D9" w14:textId="77777777" w:rsidR="00936238" w:rsidRDefault="00056BA6">
      <w:pPr>
        <w:pStyle w:val="BodyText"/>
        <w:spacing w:before="8"/>
      </w:pPr>
      <w:r>
        <w:rPr>
          <w:noProof/>
        </w:rPr>
        <mc:AlternateContent>
          <mc:Choice Requires="wps">
            <w:drawing>
              <wp:anchor distT="0" distB="0" distL="0" distR="0" simplePos="0" relativeHeight="251724288" behindDoc="1" locked="0" layoutInCell="1" allowOverlap="1" wp14:anchorId="6FBDAEA3" wp14:editId="055B4986">
                <wp:simplePos x="0" y="0"/>
                <wp:positionH relativeFrom="page">
                  <wp:posOffset>914393</wp:posOffset>
                </wp:positionH>
                <wp:positionV relativeFrom="paragraph">
                  <wp:posOffset>166436</wp:posOffset>
                </wp:positionV>
                <wp:extent cx="5848350" cy="1270"/>
                <wp:effectExtent l="0" t="0" r="0" b="0"/>
                <wp:wrapTopAndBottom/>
                <wp:docPr id="55" name="Graphic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8350" cy="1270"/>
                        </a:xfrm>
                        <a:custGeom>
                          <a:avLst/>
                          <a:gdLst/>
                          <a:ahLst/>
                          <a:cxnLst/>
                          <a:rect l="l" t="t" r="r" b="b"/>
                          <a:pathLst>
                            <a:path w="5848350">
                              <a:moveTo>
                                <a:pt x="0" y="0"/>
                              </a:moveTo>
                              <a:lnTo>
                                <a:pt x="5848332"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9046A0B" id="Graphic 55" o:spid="_x0000_s1026" alt="&quot;&quot;" style="position:absolute;margin-left:1in;margin-top:13.1pt;width:460.5pt;height:.1pt;z-index:-251592192;visibility:visible;mso-wrap-style:square;mso-wrap-distance-left:0;mso-wrap-distance-top:0;mso-wrap-distance-right:0;mso-wrap-distance-bottom:0;mso-position-horizontal:absolute;mso-position-horizontal-relative:page;mso-position-vertical:absolute;mso-position-vertical-relative:text;v-text-anchor:top" coordsize="5848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" path="m,l5848332,e" filled="f" strokeweight=".21125mm">
                <v:path arrowok="t"/>
                <w10:wrap type="topAndBottom" anchorx="page"/>
              </v:shape>
            </w:pict>
          </mc:Fallback>
        </mc:AlternateContent>
      </w:r>
    </w:p>
    <w:p w14:paraId="77CF9763" w14:textId="77777777" w:rsidR="00936238" w:rsidRDefault="00936238">
      <w:pPr>
        <w:pStyle w:val="BodyText"/>
        <w:spacing w:before="8"/>
        <w:rPr>
          <w:sz w:val="24"/>
        </w:rPr>
      </w:pPr>
    </w:p>
    <w:p w14:paraId="71EFBA02" w14:textId="77777777" w:rsidR="00936238" w:rsidRDefault="00056BA6">
      <w:pPr>
        <w:ind w:left="879"/>
        <w:rPr>
          <w:sz w:val="24"/>
        </w:rPr>
      </w:pPr>
      <w:r>
        <w:rPr>
          <w:sz w:val="24"/>
        </w:rPr>
        <w:t>If</w:t>
      </w:r>
      <w:r>
        <w:rPr>
          <w:spacing w:val="-5"/>
          <w:sz w:val="24"/>
        </w:rPr>
        <w:t xml:space="preserve"> </w:t>
      </w:r>
      <w:r>
        <w:rPr>
          <w:sz w:val="24"/>
        </w:rPr>
        <w:t>so,</w:t>
      </w:r>
      <w:r>
        <w:rPr>
          <w:spacing w:val="-4"/>
          <w:sz w:val="24"/>
        </w:rPr>
        <w:t xml:space="preserve"> </w:t>
      </w:r>
      <w:r>
        <w:rPr>
          <w:sz w:val="24"/>
        </w:rPr>
        <w:t>is</w:t>
      </w:r>
      <w:r>
        <w:rPr>
          <w:spacing w:val="-4"/>
          <w:sz w:val="24"/>
        </w:rPr>
        <w:t xml:space="preserve"> </w:t>
      </w:r>
      <w:r>
        <w:rPr>
          <w:sz w:val="24"/>
        </w:rPr>
        <w:t>it</w:t>
      </w:r>
      <w:r>
        <w:rPr>
          <w:spacing w:val="-7"/>
          <w:sz w:val="24"/>
        </w:rPr>
        <w:t xml:space="preserve"> </w:t>
      </w:r>
      <w:r>
        <w:rPr>
          <w:sz w:val="24"/>
        </w:rPr>
        <w:t>corrected</w:t>
      </w:r>
      <w:r>
        <w:rPr>
          <w:spacing w:val="-4"/>
          <w:sz w:val="24"/>
        </w:rPr>
        <w:t xml:space="preserve"> </w:t>
      </w:r>
      <w:r>
        <w:rPr>
          <w:sz w:val="24"/>
        </w:rPr>
        <w:t>with</w:t>
      </w:r>
      <w:r>
        <w:rPr>
          <w:spacing w:val="-4"/>
          <w:sz w:val="24"/>
        </w:rPr>
        <w:t xml:space="preserve"> </w:t>
      </w:r>
      <w:r>
        <w:rPr>
          <w:sz w:val="24"/>
        </w:rPr>
        <w:t>glasses</w:t>
      </w:r>
      <w:r>
        <w:rPr>
          <w:spacing w:val="-5"/>
          <w:sz w:val="24"/>
        </w:rPr>
        <w:t xml:space="preserve"> </w:t>
      </w:r>
      <w:r>
        <w:rPr>
          <w:sz w:val="24"/>
        </w:rPr>
        <w:t>or</w:t>
      </w:r>
      <w:r>
        <w:rPr>
          <w:spacing w:val="-6"/>
          <w:sz w:val="24"/>
        </w:rPr>
        <w:t xml:space="preserve"> </w:t>
      </w:r>
      <w:r>
        <w:rPr>
          <w:sz w:val="24"/>
        </w:rPr>
        <w:t>other</w:t>
      </w:r>
      <w:r>
        <w:rPr>
          <w:spacing w:val="-6"/>
          <w:sz w:val="24"/>
        </w:rPr>
        <w:t xml:space="preserve"> </w:t>
      </w:r>
      <w:r>
        <w:rPr>
          <w:spacing w:val="-2"/>
          <w:sz w:val="24"/>
        </w:rPr>
        <w:t>treatment?</w:t>
      </w:r>
    </w:p>
    <w:p w14:paraId="14BFC11C" w14:textId="77777777" w:rsidR="00936238" w:rsidRDefault="00056BA6">
      <w:pPr>
        <w:pStyle w:val="BodyText"/>
        <w:spacing w:before="8"/>
      </w:pPr>
      <w:r>
        <w:rPr>
          <w:noProof/>
        </w:rPr>
        <mc:AlternateContent>
          <mc:Choice Requires="wps">
            <w:drawing>
              <wp:anchor distT="0" distB="0" distL="0" distR="0" simplePos="0" relativeHeight="251729408" behindDoc="1" locked="0" layoutInCell="1" allowOverlap="1" wp14:anchorId="1BA36481" wp14:editId="1A203EC6">
                <wp:simplePos x="0" y="0"/>
                <wp:positionH relativeFrom="page">
                  <wp:posOffset>914393</wp:posOffset>
                </wp:positionH>
                <wp:positionV relativeFrom="paragraph">
                  <wp:posOffset>166406</wp:posOffset>
                </wp:positionV>
                <wp:extent cx="5848350" cy="1270"/>
                <wp:effectExtent l="0" t="0" r="0" b="0"/>
                <wp:wrapTopAndBottom/>
                <wp:docPr id="56" name="Graphic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8350" cy="1270"/>
                        </a:xfrm>
                        <a:custGeom>
                          <a:avLst/>
                          <a:gdLst/>
                          <a:ahLst/>
                          <a:cxnLst/>
                          <a:rect l="l" t="t" r="r" b="b"/>
                          <a:pathLst>
                            <a:path w="5848350">
                              <a:moveTo>
                                <a:pt x="0" y="0"/>
                              </a:moveTo>
                              <a:lnTo>
                                <a:pt x="5848331"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5E72F6C" id="Graphic 56" o:spid="_x0000_s1026" alt="&quot;&quot;" style="position:absolute;margin-left:1in;margin-top:13.1pt;width:460.5pt;height:.1pt;z-index:-251587072;visibility:visible;mso-wrap-style:square;mso-wrap-distance-left:0;mso-wrap-distance-top:0;mso-wrap-distance-right:0;mso-wrap-distance-bottom:0;mso-position-horizontal:absolute;mso-position-horizontal-relative:page;mso-position-vertical:absolute;mso-position-vertical-relative:text;v-text-anchor:top" coordsize="5848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" path="m,l5848331,e" filled="f" strokeweight=".21125mm">
                <v:path arrowok="t"/>
                <w10:wrap type="topAndBottom" anchorx="page"/>
              </v:shape>
            </w:pict>
          </mc:Fallback>
        </mc:AlternateContent>
      </w:r>
    </w:p>
    <w:p w14:paraId="1B6015AF" w14:textId="77777777" w:rsidR="00936238" w:rsidRDefault="00936238">
      <w:pPr>
        <w:sectPr w:rsidR="00936238" w:rsidSect="00176939">
          <w:pgSz w:w="12240" w:h="15840"/>
          <w:pgMar w:top="920" w:right="520" w:bottom="1440" w:left="560" w:header="0" w:footer="1214" w:gutter="0"/>
          <w:cols w:space="720"/>
        </w:sectPr>
      </w:pPr>
    </w:p>
    <w:p w14:paraId="502C8B21" w14:textId="77777777" w:rsidR="00936238" w:rsidRDefault="00056BA6">
      <w:pPr>
        <w:tabs>
          <w:tab w:val="left" w:pos="6718"/>
          <w:tab w:val="left" w:pos="10215"/>
        </w:tabs>
        <w:spacing w:before="43"/>
        <w:ind w:left="879"/>
        <w:rPr>
          <w:sz w:val="24"/>
        </w:rPr>
      </w:pPr>
      <w:r>
        <w:rPr>
          <w:sz w:val="24"/>
        </w:rPr>
        <w:lastRenderedPageBreak/>
        <w:t>Any</w:t>
      </w:r>
      <w:r>
        <w:rPr>
          <w:spacing w:val="-3"/>
          <w:sz w:val="24"/>
        </w:rPr>
        <w:t xml:space="preserve"> </w:t>
      </w:r>
      <w:r>
        <w:rPr>
          <w:sz w:val="24"/>
        </w:rPr>
        <w:t>evidence of eye disease</w:t>
      </w:r>
      <w:r>
        <w:rPr>
          <w:spacing w:val="-2"/>
          <w:sz w:val="24"/>
        </w:rPr>
        <w:t xml:space="preserve"> </w:t>
      </w:r>
      <w:r>
        <w:rPr>
          <w:sz w:val="24"/>
        </w:rPr>
        <w:t>or</w:t>
      </w:r>
      <w:r>
        <w:rPr>
          <w:spacing w:val="-2"/>
          <w:sz w:val="24"/>
        </w:rPr>
        <w:t xml:space="preserve"> </w:t>
      </w:r>
      <w:r>
        <w:rPr>
          <w:sz w:val="24"/>
        </w:rPr>
        <w:t xml:space="preserve">injury? </w:t>
      </w:r>
      <w:r>
        <w:rPr>
          <w:sz w:val="24"/>
          <w:u w:val="single"/>
        </w:rPr>
        <w:tab/>
      </w:r>
      <w:r>
        <w:rPr>
          <w:sz w:val="24"/>
        </w:rPr>
        <w:t>If</w:t>
      </w:r>
      <w:r>
        <w:rPr>
          <w:spacing w:val="-2"/>
          <w:sz w:val="24"/>
        </w:rPr>
        <w:t xml:space="preserve"> </w:t>
      </w:r>
      <w:r>
        <w:rPr>
          <w:sz w:val="24"/>
        </w:rPr>
        <w:t>so,</w:t>
      </w:r>
      <w:r>
        <w:rPr>
          <w:spacing w:val="-5"/>
          <w:sz w:val="24"/>
        </w:rPr>
        <w:t xml:space="preserve"> </w:t>
      </w:r>
      <w:r>
        <w:rPr>
          <w:spacing w:val="-2"/>
          <w:sz w:val="24"/>
        </w:rPr>
        <w:t>describe:</w:t>
      </w:r>
      <w:r>
        <w:rPr>
          <w:sz w:val="24"/>
          <w:u w:val="single"/>
        </w:rPr>
        <w:tab/>
      </w:r>
    </w:p>
    <w:p w14:paraId="57E23F70" w14:textId="77777777" w:rsidR="00936238" w:rsidRDefault="00056BA6">
      <w:pPr>
        <w:pStyle w:val="BodyText"/>
        <w:spacing w:before="8"/>
      </w:pPr>
      <w:r>
        <w:rPr>
          <w:noProof/>
        </w:rPr>
        <mc:AlternateContent>
          <mc:Choice Requires="wps">
            <w:drawing>
              <wp:anchor distT="0" distB="0" distL="0" distR="0" simplePos="0" relativeHeight="251734528" behindDoc="1" locked="0" layoutInCell="1" allowOverlap="1" wp14:anchorId="2632B0FB" wp14:editId="6214E208">
                <wp:simplePos x="0" y="0"/>
                <wp:positionH relativeFrom="page">
                  <wp:posOffset>914393</wp:posOffset>
                </wp:positionH>
                <wp:positionV relativeFrom="paragraph">
                  <wp:posOffset>166370</wp:posOffset>
                </wp:positionV>
                <wp:extent cx="5934075" cy="1270"/>
                <wp:effectExtent l="0" t="0" r="0" b="0"/>
                <wp:wrapTopAndBottom/>
                <wp:docPr id="57" name="Graphic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D646D72" id="Graphic 57" o:spid="_x0000_s1026" alt="&quot;&quot;" style="position:absolute;margin-left:1in;margin-top:13.1pt;width:467.25pt;height:.1pt;z-index:-251581952;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" path="m,l5933676,e" filled="f" strokeweight=".21125mm">
                <v:path arrowok="t"/>
                <w10:wrap type="topAndBottom" anchorx="page"/>
              </v:shape>
            </w:pict>
          </mc:Fallback>
        </mc:AlternateContent>
      </w:r>
    </w:p>
    <w:p w14:paraId="1DA88C59" w14:textId="77777777" w:rsidR="00936238" w:rsidRDefault="00936238">
      <w:pPr>
        <w:pStyle w:val="BodyText"/>
        <w:spacing w:before="8"/>
        <w:rPr>
          <w:sz w:val="24"/>
        </w:rPr>
      </w:pPr>
    </w:p>
    <w:p w14:paraId="661CF1F2" w14:textId="77777777" w:rsidR="00936238" w:rsidRDefault="00056BA6">
      <w:pPr>
        <w:ind w:left="879"/>
        <w:rPr>
          <w:sz w:val="24"/>
        </w:rPr>
      </w:pPr>
      <w:r>
        <w:rPr>
          <w:sz w:val="24"/>
        </w:rPr>
        <w:t>Any</w:t>
      </w:r>
      <w:r>
        <w:rPr>
          <w:spacing w:val="-6"/>
          <w:sz w:val="24"/>
        </w:rPr>
        <w:t xml:space="preserve"> </w:t>
      </w:r>
      <w:r>
        <w:rPr>
          <w:sz w:val="24"/>
        </w:rPr>
        <w:t>difficulty</w:t>
      </w:r>
      <w:r>
        <w:rPr>
          <w:spacing w:val="-6"/>
          <w:sz w:val="24"/>
        </w:rPr>
        <w:t xml:space="preserve"> </w:t>
      </w:r>
      <w:r>
        <w:rPr>
          <w:sz w:val="24"/>
        </w:rPr>
        <w:t>in</w:t>
      </w:r>
      <w:r>
        <w:rPr>
          <w:spacing w:val="-3"/>
          <w:sz w:val="24"/>
        </w:rPr>
        <w:t xml:space="preserve"> </w:t>
      </w:r>
      <w:r>
        <w:rPr>
          <w:sz w:val="24"/>
        </w:rPr>
        <w:t>seeing</w:t>
      </w:r>
      <w:r>
        <w:rPr>
          <w:spacing w:val="-8"/>
          <w:sz w:val="24"/>
        </w:rPr>
        <w:t xml:space="preserve"> </w:t>
      </w:r>
      <w:r>
        <w:rPr>
          <w:sz w:val="24"/>
        </w:rPr>
        <w:t>in</w:t>
      </w:r>
      <w:r>
        <w:rPr>
          <w:spacing w:val="-3"/>
          <w:sz w:val="24"/>
        </w:rPr>
        <w:t xml:space="preserve"> </w:t>
      </w:r>
      <w:r>
        <w:rPr>
          <w:sz w:val="24"/>
        </w:rPr>
        <w:t>dim</w:t>
      </w:r>
      <w:r>
        <w:rPr>
          <w:spacing w:val="-3"/>
          <w:sz w:val="24"/>
        </w:rPr>
        <w:t xml:space="preserve"> </w:t>
      </w:r>
      <w:r>
        <w:rPr>
          <w:sz w:val="24"/>
        </w:rPr>
        <w:t>light</w:t>
      </w:r>
      <w:r>
        <w:rPr>
          <w:spacing w:val="-6"/>
          <w:sz w:val="24"/>
        </w:rPr>
        <w:t xml:space="preserve"> </w:t>
      </w:r>
      <w:r>
        <w:rPr>
          <w:sz w:val="24"/>
        </w:rPr>
        <w:t>or</w:t>
      </w:r>
      <w:r>
        <w:rPr>
          <w:spacing w:val="-5"/>
          <w:sz w:val="24"/>
        </w:rPr>
        <w:t xml:space="preserve"> </w:t>
      </w:r>
      <w:r>
        <w:rPr>
          <w:sz w:val="24"/>
        </w:rPr>
        <w:t>at</w:t>
      </w:r>
      <w:r>
        <w:rPr>
          <w:spacing w:val="-6"/>
          <w:sz w:val="24"/>
        </w:rPr>
        <w:t xml:space="preserve"> </w:t>
      </w:r>
      <w:r>
        <w:rPr>
          <w:spacing w:val="-2"/>
          <w:sz w:val="24"/>
        </w:rPr>
        <w:t>night?</w:t>
      </w:r>
    </w:p>
    <w:p w14:paraId="7F7AB2EB" w14:textId="77777777" w:rsidR="00936238" w:rsidRDefault="00056BA6">
      <w:pPr>
        <w:pStyle w:val="BodyText"/>
        <w:spacing w:before="8"/>
      </w:pPr>
      <w:r>
        <w:rPr>
          <w:noProof/>
        </w:rPr>
        <mc:AlternateContent>
          <mc:Choice Requires="wps">
            <w:drawing>
              <wp:anchor distT="0" distB="0" distL="0" distR="0" simplePos="0" relativeHeight="251739648" behindDoc="1" locked="0" layoutInCell="1" allowOverlap="1" wp14:anchorId="2E4B8218" wp14:editId="56303E46">
                <wp:simplePos x="0" y="0"/>
                <wp:positionH relativeFrom="page">
                  <wp:posOffset>914393</wp:posOffset>
                </wp:positionH>
                <wp:positionV relativeFrom="paragraph">
                  <wp:posOffset>166406</wp:posOffset>
                </wp:positionV>
                <wp:extent cx="5848350" cy="1270"/>
                <wp:effectExtent l="0" t="0" r="0" b="0"/>
                <wp:wrapTopAndBottom/>
                <wp:docPr id="58" name="Graphic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8350" cy="1270"/>
                        </a:xfrm>
                        <a:custGeom>
                          <a:avLst/>
                          <a:gdLst/>
                          <a:ahLst/>
                          <a:cxnLst/>
                          <a:rect l="l" t="t" r="r" b="b"/>
                          <a:pathLst>
                            <a:path w="5848350">
                              <a:moveTo>
                                <a:pt x="0" y="0"/>
                              </a:moveTo>
                              <a:lnTo>
                                <a:pt x="5848331"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24AD939" id="Graphic 58" o:spid="_x0000_s1026" alt="&quot;&quot;" style="position:absolute;margin-left:1in;margin-top:13.1pt;width:460.5pt;height:.1pt;z-index:-251576832;visibility:visible;mso-wrap-style:square;mso-wrap-distance-left:0;mso-wrap-distance-top:0;mso-wrap-distance-right:0;mso-wrap-distance-bottom:0;mso-position-horizontal:absolute;mso-position-horizontal-relative:page;mso-position-vertical:absolute;mso-position-vertical-relative:text;v-text-anchor:top" coordsize="5848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" path="m,l5848331,e" filled="f" strokeweight=".21125mm">
                <v:path arrowok="t"/>
                <w10:wrap type="topAndBottom" anchorx="page"/>
              </v:shape>
            </w:pict>
          </mc:Fallback>
        </mc:AlternateContent>
      </w:r>
    </w:p>
    <w:p w14:paraId="212ED1B1" w14:textId="77777777" w:rsidR="00936238" w:rsidRDefault="00936238">
      <w:pPr>
        <w:pStyle w:val="BodyText"/>
        <w:spacing w:before="8"/>
        <w:rPr>
          <w:sz w:val="24"/>
        </w:rPr>
      </w:pPr>
    </w:p>
    <w:p w14:paraId="1C2F3192" w14:textId="77777777" w:rsidR="00936238" w:rsidRDefault="00056BA6">
      <w:pPr>
        <w:ind w:left="879" w:right="1068"/>
        <w:rPr>
          <w:sz w:val="24"/>
        </w:rPr>
      </w:pPr>
      <w:r>
        <w:rPr>
          <w:sz w:val="24"/>
        </w:rPr>
        <w:t>In</w:t>
      </w:r>
      <w:r>
        <w:rPr>
          <w:spacing w:val="-2"/>
          <w:sz w:val="24"/>
        </w:rPr>
        <w:t xml:space="preserve"> </w:t>
      </w:r>
      <w:r>
        <w:rPr>
          <w:sz w:val="24"/>
        </w:rPr>
        <w:t>your</w:t>
      </w:r>
      <w:r>
        <w:rPr>
          <w:spacing w:val="-4"/>
          <w:sz w:val="24"/>
        </w:rPr>
        <w:t xml:space="preserve"> </w:t>
      </w:r>
      <w:r>
        <w:rPr>
          <w:sz w:val="24"/>
        </w:rPr>
        <w:t>opinion,</w:t>
      </w:r>
      <w:r>
        <w:rPr>
          <w:spacing w:val="-5"/>
          <w:sz w:val="24"/>
        </w:rPr>
        <w:t xml:space="preserve"> </w:t>
      </w:r>
      <w:r>
        <w:rPr>
          <w:sz w:val="24"/>
        </w:rPr>
        <w:t>does</w:t>
      </w:r>
      <w:r>
        <w:rPr>
          <w:spacing w:val="-3"/>
          <w:sz w:val="24"/>
        </w:rPr>
        <w:t xml:space="preserve"> </w:t>
      </w:r>
      <w:r>
        <w:rPr>
          <w:sz w:val="24"/>
        </w:rPr>
        <w:t>this</w:t>
      </w:r>
      <w:r>
        <w:rPr>
          <w:spacing w:val="-3"/>
          <w:sz w:val="24"/>
        </w:rPr>
        <w:t xml:space="preserve"> </w:t>
      </w:r>
      <w:r>
        <w:rPr>
          <w:sz w:val="24"/>
        </w:rPr>
        <w:t>person</w:t>
      </w:r>
      <w:r>
        <w:rPr>
          <w:spacing w:val="-2"/>
          <w:sz w:val="24"/>
        </w:rPr>
        <w:t xml:space="preserve"> </w:t>
      </w:r>
      <w:r>
        <w:rPr>
          <w:sz w:val="24"/>
        </w:rPr>
        <w:t>have</w:t>
      </w:r>
      <w:r>
        <w:rPr>
          <w:spacing w:val="-2"/>
          <w:sz w:val="24"/>
        </w:rPr>
        <w:t xml:space="preserve"> </w:t>
      </w:r>
      <w:r>
        <w:rPr>
          <w:sz w:val="24"/>
        </w:rPr>
        <w:t>sufficient</w:t>
      </w:r>
      <w:r>
        <w:rPr>
          <w:spacing w:val="-2"/>
          <w:sz w:val="24"/>
        </w:rPr>
        <w:t xml:space="preserve"> </w:t>
      </w:r>
      <w:r>
        <w:rPr>
          <w:sz w:val="24"/>
        </w:rPr>
        <w:t>vision</w:t>
      </w:r>
      <w:r>
        <w:rPr>
          <w:spacing w:val="-2"/>
          <w:sz w:val="24"/>
        </w:rPr>
        <w:t xml:space="preserve"> </w:t>
      </w:r>
      <w:r>
        <w:rPr>
          <w:sz w:val="24"/>
        </w:rPr>
        <w:t>to</w:t>
      </w:r>
      <w:r>
        <w:rPr>
          <w:spacing w:val="-4"/>
          <w:sz w:val="24"/>
        </w:rPr>
        <w:t xml:space="preserve"> </w:t>
      </w:r>
      <w:r>
        <w:rPr>
          <w:sz w:val="24"/>
        </w:rPr>
        <w:t>operate</w:t>
      </w:r>
      <w:r>
        <w:rPr>
          <w:spacing w:val="-4"/>
          <w:sz w:val="24"/>
        </w:rPr>
        <w:t xml:space="preserve"> </w:t>
      </w:r>
      <w:r>
        <w:rPr>
          <w:sz w:val="24"/>
        </w:rPr>
        <w:t>a</w:t>
      </w:r>
      <w:r>
        <w:rPr>
          <w:spacing w:val="-4"/>
          <w:sz w:val="24"/>
        </w:rPr>
        <w:t xml:space="preserve"> </w:t>
      </w:r>
      <w:r>
        <w:rPr>
          <w:sz w:val="24"/>
        </w:rPr>
        <w:t>motor</w:t>
      </w:r>
      <w:r>
        <w:rPr>
          <w:spacing w:val="-4"/>
          <w:sz w:val="24"/>
        </w:rPr>
        <w:t xml:space="preserve"> </w:t>
      </w:r>
      <w:r>
        <w:rPr>
          <w:sz w:val="24"/>
        </w:rPr>
        <w:t xml:space="preserve">vehicle </w:t>
      </w:r>
      <w:r>
        <w:rPr>
          <w:spacing w:val="-2"/>
          <w:sz w:val="24"/>
        </w:rPr>
        <w:t>safely?</w:t>
      </w:r>
    </w:p>
    <w:p w14:paraId="598D5F57" w14:textId="77777777" w:rsidR="00936238" w:rsidRDefault="00936238">
      <w:pPr>
        <w:pStyle w:val="BodyText"/>
        <w:rPr>
          <w:sz w:val="24"/>
        </w:rPr>
      </w:pPr>
    </w:p>
    <w:p w14:paraId="1F8F7A61" w14:textId="77777777" w:rsidR="00936238" w:rsidRDefault="00056BA6">
      <w:pPr>
        <w:tabs>
          <w:tab w:val="left" w:pos="2276"/>
          <w:tab w:val="left" w:pos="10242"/>
        </w:tabs>
        <w:spacing w:before="1"/>
        <w:ind w:left="879"/>
        <w:rPr>
          <w:sz w:val="24"/>
        </w:rPr>
      </w:pPr>
      <w:r>
        <w:rPr>
          <w:sz w:val="24"/>
          <w:u w:val="single"/>
        </w:rPr>
        <w:tab/>
      </w:r>
      <w:r>
        <w:rPr>
          <w:sz w:val="24"/>
        </w:rPr>
        <w:t xml:space="preserve"> If yes, should there be any restriction imposed?</w:t>
      </w:r>
      <w:r>
        <w:rPr>
          <w:spacing w:val="63"/>
          <w:sz w:val="24"/>
        </w:rPr>
        <w:t xml:space="preserve"> </w:t>
      </w:r>
      <w:r>
        <w:rPr>
          <w:sz w:val="24"/>
          <w:u w:val="single"/>
        </w:rPr>
        <w:tab/>
      </w:r>
    </w:p>
    <w:p w14:paraId="5E5692AF" w14:textId="77777777" w:rsidR="00936238" w:rsidRDefault="00056BA6">
      <w:pPr>
        <w:pStyle w:val="BodyText"/>
        <w:spacing w:before="7"/>
      </w:pPr>
      <w:r>
        <w:rPr>
          <w:noProof/>
        </w:rPr>
        <mc:AlternateContent>
          <mc:Choice Requires="wps">
            <w:drawing>
              <wp:anchor distT="0" distB="0" distL="0" distR="0" simplePos="0" relativeHeight="251744768" behindDoc="1" locked="0" layoutInCell="1" allowOverlap="1" wp14:anchorId="7484D291" wp14:editId="13D1D674">
                <wp:simplePos x="0" y="0"/>
                <wp:positionH relativeFrom="page">
                  <wp:posOffset>914393</wp:posOffset>
                </wp:positionH>
                <wp:positionV relativeFrom="paragraph">
                  <wp:posOffset>165816</wp:posOffset>
                </wp:positionV>
                <wp:extent cx="5934075" cy="1270"/>
                <wp:effectExtent l="0" t="0" r="0" b="0"/>
                <wp:wrapTopAndBottom/>
                <wp:docPr id="59" name="Graphic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B4FA3C4" id="Graphic 59" o:spid="_x0000_s1026" alt="&quot;&quot;" style="position:absolute;margin-left:1in;margin-top:13.05pt;width:467.25pt;height:.1pt;z-index:-251571712;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" path="m,l5933676,e" filled="f" strokeweight=".21125mm">
                <v:path arrowok="t"/>
                <w10:wrap type="topAndBottom" anchorx="page"/>
              </v:shape>
            </w:pict>
          </mc:Fallback>
        </mc:AlternateContent>
      </w:r>
    </w:p>
    <w:p w14:paraId="3A462D4C" w14:textId="77777777" w:rsidR="00936238" w:rsidRDefault="00936238">
      <w:pPr>
        <w:pStyle w:val="BodyText"/>
        <w:spacing w:before="8"/>
        <w:rPr>
          <w:sz w:val="24"/>
        </w:rPr>
      </w:pPr>
    </w:p>
    <w:p w14:paraId="3144A1C4" w14:textId="77777777" w:rsidR="00936238" w:rsidRDefault="00056BA6">
      <w:pPr>
        <w:tabs>
          <w:tab w:val="left" w:pos="10203"/>
        </w:tabs>
        <w:ind w:left="879"/>
        <w:rPr>
          <w:sz w:val="24"/>
        </w:rPr>
      </w:pPr>
      <w:r>
        <w:rPr>
          <w:sz w:val="24"/>
        </w:rPr>
        <w:t xml:space="preserve">If so, what restrictions?: </w:t>
      </w:r>
      <w:r>
        <w:rPr>
          <w:sz w:val="24"/>
          <w:u w:val="single"/>
        </w:rPr>
        <w:tab/>
      </w:r>
    </w:p>
    <w:p w14:paraId="30FE97EC" w14:textId="77777777" w:rsidR="00936238" w:rsidRDefault="00056BA6">
      <w:pPr>
        <w:pStyle w:val="BodyText"/>
        <w:spacing w:before="8"/>
      </w:pPr>
      <w:r>
        <w:rPr>
          <w:noProof/>
        </w:rPr>
        <mc:AlternateContent>
          <mc:Choice Requires="wps">
            <w:drawing>
              <wp:anchor distT="0" distB="0" distL="0" distR="0" simplePos="0" relativeHeight="251749888" behindDoc="1" locked="0" layoutInCell="1" allowOverlap="1" wp14:anchorId="539EECD1" wp14:editId="741CDD81">
                <wp:simplePos x="0" y="0"/>
                <wp:positionH relativeFrom="page">
                  <wp:posOffset>914393</wp:posOffset>
                </wp:positionH>
                <wp:positionV relativeFrom="paragraph">
                  <wp:posOffset>166406</wp:posOffset>
                </wp:positionV>
                <wp:extent cx="5934075" cy="1270"/>
                <wp:effectExtent l="0" t="0" r="0" b="0"/>
                <wp:wrapTopAndBottom/>
                <wp:docPr id="60" name="Graphic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C2C6095" id="Graphic 60" o:spid="_x0000_s1026" alt="&quot;&quot;" style="position:absolute;margin-left:1in;margin-top:13.1pt;width:467.25pt;height:.1pt;z-index:-251566592;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" path="m,l5933676,e" filled="f" strokeweight=".21125mm">
                <v:path arrowok="t"/>
                <w10:wrap type="topAndBottom" anchorx="page"/>
              </v:shape>
            </w:pict>
          </mc:Fallback>
        </mc:AlternateContent>
      </w:r>
      <w:r>
        <w:rPr>
          <w:noProof/>
        </w:rPr>
        <mc:AlternateContent>
          <mc:Choice Requires="wps">
            <w:drawing>
              <wp:anchor distT="0" distB="0" distL="0" distR="0" simplePos="0" relativeHeight="251755008" behindDoc="1" locked="0" layoutInCell="1" allowOverlap="1" wp14:anchorId="1B66DBAD" wp14:editId="126A9501">
                <wp:simplePos x="0" y="0"/>
                <wp:positionH relativeFrom="page">
                  <wp:posOffset>914393</wp:posOffset>
                </wp:positionH>
                <wp:positionV relativeFrom="paragraph">
                  <wp:posOffset>341666</wp:posOffset>
                </wp:positionV>
                <wp:extent cx="5934075" cy="1270"/>
                <wp:effectExtent l="0" t="0" r="0" b="0"/>
                <wp:wrapTopAndBottom/>
                <wp:docPr id="61" name="Graphic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5"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054E0FF" id="Graphic 61" o:spid="_x0000_s1026" alt="&quot;&quot;" style="position:absolute;margin-left:1in;margin-top:26.9pt;width:467.25pt;height:.1pt;z-index:-251561472;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" path="m,l5933675,e" filled="f" strokeweight=".21125mm">
                <v:path arrowok="t"/>
                <w10:wrap type="topAndBottom" anchorx="page"/>
              </v:shape>
            </w:pict>
          </mc:Fallback>
        </mc:AlternateContent>
      </w:r>
    </w:p>
    <w:p w14:paraId="321709A8" w14:textId="77777777" w:rsidR="00936238" w:rsidRDefault="00936238">
      <w:pPr>
        <w:pStyle w:val="BodyText"/>
        <w:spacing w:before="16"/>
      </w:pPr>
    </w:p>
    <w:p w14:paraId="38DA5277" w14:textId="77777777" w:rsidR="00936238" w:rsidRDefault="00936238">
      <w:pPr>
        <w:pStyle w:val="BodyText"/>
        <w:spacing w:before="8"/>
        <w:rPr>
          <w:sz w:val="24"/>
        </w:rPr>
      </w:pPr>
    </w:p>
    <w:p w14:paraId="2A9A704E" w14:textId="77777777" w:rsidR="00936238" w:rsidRDefault="00056BA6">
      <w:pPr>
        <w:ind w:left="879"/>
        <w:rPr>
          <w:sz w:val="24"/>
        </w:rPr>
      </w:pPr>
      <w:r>
        <w:rPr>
          <w:sz w:val="24"/>
        </w:rPr>
        <w:t>Have</w:t>
      </w:r>
      <w:r>
        <w:rPr>
          <w:spacing w:val="-7"/>
          <w:sz w:val="24"/>
        </w:rPr>
        <w:t xml:space="preserve"> </w:t>
      </w:r>
      <w:r>
        <w:rPr>
          <w:sz w:val="24"/>
        </w:rPr>
        <w:t>you</w:t>
      </w:r>
      <w:r>
        <w:rPr>
          <w:spacing w:val="-6"/>
          <w:sz w:val="24"/>
        </w:rPr>
        <w:t xml:space="preserve"> </w:t>
      </w:r>
      <w:r>
        <w:rPr>
          <w:sz w:val="24"/>
        </w:rPr>
        <w:t>determined</w:t>
      </w:r>
      <w:r>
        <w:rPr>
          <w:spacing w:val="-9"/>
          <w:sz w:val="24"/>
        </w:rPr>
        <w:t xml:space="preserve"> </w:t>
      </w:r>
      <w:r>
        <w:rPr>
          <w:sz w:val="24"/>
        </w:rPr>
        <w:t>that</w:t>
      </w:r>
      <w:r>
        <w:rPr>
          <w:spacing w:val="-6"/>
          <w:sz w:val="24"/>
        </w:rPr>
        <w:t xml:space="preserve"> </w:t>
      </w:r>
      <w:r>
        <w:rPr>
          <w:sz w:val="24"/>
        </w:rPr>
        <w:t>the</w:t>
      </w:r>
      <w:r>
        <w:rPr>
          <w:spacing w:val="-8"/>
          <w:sz w:val="24"/>
        </w:rPr>
        <w:t xml:space="preserve"> </w:t>
      </w:r>
      <w:r>
        <w:rPr>
          <w:sz w:val="24"/>
        </w:rPr>
        <w:t>person</w:t>
      </w:r>
      <w:r>
        <w:rPr>
          <w:spacing w:val="-7"/>
          <w:sz w:val="24"/>
        </w:rPr>
        <w:t xml:space="preserve"> </w:t>
      </w:r>
      <w:r>
        <w:rPr>
          <w:sz w:val="24"/>
        </w:rPr>
        <w:t>you</w:t>
      </w:r>
      <w:r>
        <w:rPr>
          <w:spacing w:val="-6"/>
          <w:sz w:val="24"/>
        </w:rPr>
        <w:t xml:space="preserve"> </w:t>
      </w:r>
      <w:r>
        <w:rPr>
          <w:sz w:val="24"/>
        </w:rPr>
        <w:t>have</w:t>
      </w:r>
      <w:r>
        <w:rPr>
          <w:spacing w:val="-7"/>
          <w:sz w:val="24"/>
        </w:rPr>
        <w:t xml:space="preserve"> </w:t>
      </w:r>
      <w:r>
        <w:rPr>
          <w:sz w:val="24"/>
        </w:rPr>
        <w:t>examined</w:t>
      </w:r>
      <w:r>
        <w:rPr>
          <w:spacing w:val="-8"/>
          <w:sz w:val="24"/>
        </w:rPr>
        <w:t xml:space="preserve"> </w:t>
      </w:r>
      <w:r>
        <w:rPr>
          <w:spacing w:val="-4"/>
          <w:sz w:val="24"/>
        </w:rPr>
        <w:t>has:</w:t>
      </w:r>
    </w:p>
    <w:p w14:paraId="01D32859" w14:textId="77777777" w:rsidR="00936238" w:rsidRDefault="00936238">
      <w:pPr>
        <w:pStyle w:val="BodyText"/>
        <w:rPr>
          <w:sz w:val="24"/>
        </w:rPr>
      </w:pPr>
    </w:p>
    <w:p w14:paraId="1CBF80CD" w14:textId="77777777" w:rsidR="00936238" w:rsidRDefault="00056BA6">
      <w:pPr>
        <w:pStyle w:val="ListParagraph"/>
        <w:numPr>
          <w:ilvl w:val="0"/>
          <w:numId w:val="3"/>
        </w:numPr>
        <w:tabs>
          <w:tab w:val="left" w:pos="1959"/>
          <w:tab w:val="left" w:pos="2025"/>
        </w:tabs>
        <w:ind w:right="1245" w:hanging="360"/>
        <w:rPr>
          <w:sz w:val="24"/>
        </w:rPr>
      </w:pPr>
      <w:r>
        <w:rPr>
          <w:sz w:val="24"/>
        </w:rPr>
        <w:tab/>
        <w:t>Not</w:t>
      </w:r>
      <w:r>
        <w:rPr>
          <w:spacing w:val="-2"/>
          <w:sz w:val="24"/>
        </w:rPr>
        <w:t xml:space="preserve"> </w:t>
      </w:r>
      <w:r>
        <w:rPr>
          <w:sz w:val="24"/>
        </w:rPr>
        <w:t>more</w:t>
      </w:r>
      <w:r>
        <w:rPr>
          <w:spacing w:val="-2"/>
          <w:sz w:val="24"/>
        </w:rPr>
        <w:t xml:space="preserve"> </w:t>
      </w:r>
      <w:r>
        <w:rPr>
          <w:sz w:val="24"/>
        </w:rPr>
        <w:t>than</w:t>
      </w:r>
      <w:r>
        <w:rPr>
          <w:spacing w:val="-2"/>
          <w:sz w:val="24"/>
        </w:rPr>
        <w:t xml:space="preserve"> </w:t>
      </w:r>
      <w:r>
        <w:rPr>
          <w:sz w:val="24"/>
        </w:rPr>
        <w:t>20/200</w:t>
      </w:r>
      <w:r>
        <w:rPr>
          <w:spacing w:val="-4"/>
          <w:sz w:val="24"/>
        </w:rPr>
        <w:t xml:space="preserve"> </w:t>
      </w:r>
      <w:r>
        <w:rPr>
          <w:sz w:val="24"/>
        </w:rPr>
        <w:t>central</w:t>
      </w:r>
      <w:r>
        <w:rPr>
          <w:spacing w:val="-3"/>
          <w:sz w:val="24"/>
        </w:rPr>
        <w:t xml:space="preserve"> </w:t>
      </w:r>
      <w:r>
        <w:rPr>
          <w:sz w:val="24"/>
        </w:rPr>
        <w:t>visual</w:t>
      </w:r>
      <w:r>
        <w:rPr>
          <w:spacing w:val="-3"/>
          <w:sz w:val="24"/>
        </w:rPr>
        <w:t xml:space="preserve"> </w:t>
      </w:r>
      <w:r>
        <w:rPr>
          <w:sz w:val="24"/>
        </w:rPr>
        <w:t>acuity</w:t>
      </w:r>
      <w:r>
        <w:rPr>
          <w:spacing w:val="-5"/>
          <w:sz w:val="24"/>
        </w:rPr>
        <w:t xml:space="preserve"> </w:t>
      </w:r>
      <w:r>
        <w:rPr>
          <w:sz w:val="24"/>
        </w:rPr>
        <w:t>in</w:t>
      </w:r>
      <w:r>
        <w:rPr>
          <w:spacing w:val="-4"/>
          <w:sz w:val="24"/>
        </w:rPr>
        <w:t xml:space="preserve"> </w:t>
      </w:r>
      <w:r>
        <w:rPr>
          <w:sz w:val="24"/>
        </w:rPr>
        <w:t>the</w:t>
      </w:r>
      <w:r>
        <w:rPr>
          <w:spacing w:val="-4"/>
          <w:sz w:val="24"/>
        </w:rPr>
        <w:t xml:space="preserve"> </w:t>
      </w:r>
      <w:r>
        <w:rPr>
          <w:sz w:val="24"/>
        </w:rPr>
        <w:t>better</w:t>
      </w:r>
      <w:r>
        <w:rPr>
          <w:spacing w:val="-4"/>
          <w:sz w:val="24"/>
        </w:rPr>
        <w:t xml:space="preserve"> </w:t>
      </w:r>
      <w:r>
        <w:rPr>
          <w:sz w:val="24"/>
        </w:rPr>
        <w:t>eye</w:t>
      </w:r>
      <w:r>
        <w:rPr>
          <w:spacing w:val="-2"/>
          <w:sz w:val="24"/>
        </w:rPr>
        <w:t xml:space="preserve"> </w:t>
      </w:r>
      <w:r>
        <w:rPr>
          <w:sz w:val="24"/>
        </w:rPr>
        <w:t>with</w:t>
      </w:r>
      <w:r>
        <w:rPr>
          <w:spacing w:val="-2"/>
          <w:sz w:val="24"/>
        </w:rPr>
        <w:t xml:space="preserve"> </w:t>
      </w:r>
      <w:r>
        <w:rPr>
          <w:sz w:val="24"/>
        </w:rPr>
        <w:t>correcting lenses, or</w:t>
      </w:r>
    </w:p>
    <w:p w14:paraId="79BD013A" w14:textId="77777777" w:rsidR="00936238" w:rsidRDefault="00936238">
      <w:pPr>
        <w:pStyle w:val="BodyText"/>
        <w:rPr>
          <w:sz w:val="24"/>
        </w:rPr>
      </w:pPr>
    </w:p>
    <w:p w14:paraId="62E50D39" w14:textId="77777777" w:rsidR="00936238" w:rsidRDefault="00056BA6">
      <w:pPr>
        <w:tabs>
          <w:tab w:val="left" w:pos="3510"/>
          <w:tab w:val="left" w:pos="5732"/>
          <w:tab w:val="left" w:pos="7227"/>
          <w:tab w:val="left" w:pos="10122"/>
        </w:tabs>
        <w:spacing w:before="1"/>
        <w:ind w:left="1959"/>
        <w:rPr>
          <w:sz w:val="24"/>
        </w:rPr>
      </w:pPr>
      <w:r>
        <w:rPr>
          <w:spacing w:val="-5"/>
          <w:sz w:val="24"/>
        </w:rPr>
        <w:t>YES</w:t>
      </w:r>
      <w:r>
        <w:rPr>
          <w:sz w:val="24"/>
          <w:u w:val="single"/>
        </w:rPr>
        <w:tab/>
      </w:r>
      <w:r>
        <w:rPr>
          <w:spacing w:val="-2"/>
          <w:sz w:val="24"/>
        </w:rPr>
        <w:t>Initial</w:t>
      </w:r>
      <w:r>
        <w:rPr>
          <w:sz w:val="24"/>
          <w:u w:val="single"/>
        </w:rPr>
        <w:tab/>
      </w:r>
      <w:r>
        <w:rPr>
          <w:spacing w:val="-5"/>
          <w:sz w:val="24"/>
        </w:rPr>
        <w:t>NO</w:t>
      </w:r>
      <w:r>
        <w:rPr>
          <w:sz w:val="24"/>
          <w:u w:val="single"/>
        </w:rPr>
        <w:tab/>
      </w:r>
      <w:r>
        <w:rPr>
          <w:spacing w:val="-2"/>
          <w:sz w:val="24"/>
        </w:rPr>
        <w:t>Initial</w:t>
      </w:r>
      <w:r>
        <w:rPr>
          <w:sz w:val="24"/>
          <w:u w:val="single"/>
        </w:rPr>
        <w:tab/>
      </w:r>
    </w:p>
    <w:p w14:paraId="083926FE" w14:textId="77777777" w:rsidR="00936238" w:rsidRDefault="00056BA6">
      <w:pPr>
        <w:pStyle w:val="ListParagraph"/>
        <w:numPr>
          <w:ilvl w:val="0"/>
          <w:numId w:val="3"/>
        </w:numPr>
        <w:tabs>
          <w:tab w:val="left" w:pos="1959"/>
          <w:tab w:val="left" w:pos="2025"/>
        </w:tabs>
        <w:spacing w:before="276"/>
        <w:ind w:right="964" w:hanging="360"/>
        <w:rPr>
          <w:sz w:val="24"/>
        </w:rPr>
      </w:pPr>
      <w:r>
        <w:rPr>
          <w:sz w:val="24"/>
        </w:rPr>
        <w:tab/>
        <w:t>An</w:t>
      </w:r>
      <w:r>
        <w:rPr>
          <w:spacing w:val="-2"/>
          <w:sz w:val="24"/>
        </w:rPr>
        <w:t xml:space="preserve"> </w:t>
      </w:r>
      <w:r>
        <w:rPr>
          <w:sz w:val="24"/>
        </w:rPr>
        <w:t>equally</w:t>
      </w:r>
      <w:r>
        <w:rPr>
          <w:spacing w:val="-5"/>
          <w:sz w:val="24"/>
        </w:rPr>
        <w:t xml:space="preserve"> </w:t>
      </w:r>
      <w:r>
        <w:rPr>
          <w:sz w:val="24"/>
        </w:rPr>
        <w:t>disabling</w:t>
      </w:r>
      <w:r>
        <w:rPr>
          <w:spacing w:val="-4"/>
          <w:sz w:val="24"/>
        </w:rPr>
        <w:t xml:space="preserve"> </w:t>
      </w:r>
      <w:r>
        <w:rPr>
          <w:sz w:val="24"/>
        </w:rPr>
        <w:t>loss</w:t>
      </w:r>
      <w:r>
        <w:rPr>
          <w:spacing w:val="-3"/>
          <w:sz w:val="24"/>
        </w:rPr>
        <w:t xml:space="preserve"> </w:t>
      </w:r>
      <w:r>
        <w:rPr>
          <w:sz w:val="24"/>
        </w:rPr>
        <w:t>of the</w:t>
      </w:r>
      <w:r>
        <w:rPr>
          <w:spacing w:val="-2"/>
          <w:sz w:val="24"/>
        </w:rPr>
        <w:t xml:space="preserve"> </w:t>
      </w:r>
      <w:r>
        <w:rPr>
          <w:sz w:val="24"/>
        </w:rPr>
        <w:t>visual</w:t>
      </w:r>
      <w:r>
        <w:rPr>
          <w:spacing w:val="-6"/>
          <w:sz w:val="24"/>
        </w:rPr>
        <w:t xml:space="preserve"> </w:t>
      </w:r>
      <w:r>
        <w:rPr>
          <w:sz w:val="24"/>
        </w:rPr>
        <w:t>field</w:t>
      </w:r>
      <w:r>
        <w:rPr>
          <w:spacing w:val="-4"/>
          <w:sz w:val="24"/>
        </w:rPr>
        <w:t xml:space="preserve"> </w:t>
      </w:r>
      <w:r>
        <w:rPr>
          <w:sz w:val="24"/>
        </w:rPr>
        <w:t>as</w:t>
      </w:r>
      <w:r>
        <w:rPr>
          <w:spacing w:val="-5"/>
          <w:sz w:val="24"/>
        </w:rPr>
        <w:t xml:space="preserve"> </w:t>
      </w:r>
      <w:r>
        <w:rPr>
          <w:sz w:val="24"/>
        </w:rPr>
        <w:t>evidenced</w:t>
      </w:r>
      <w:r>
        <w:rPr>
          <w:spacing w:val="-4"/>
          <w:sz w:val="24"/>
        </w:rPr>
        <w:t xml:space="preserve"> </w:t>
      </w:r>
      <w:r>
        <w:rPr>
          <w:sz w:val="24"/>
        </w:rPr>
        <w:t>by</w:t>
      </w:r>
      <w:r>
        <w:rPr>
          <w:spacing w:val="-5"/>
          <w:sz w:val="24"/>
        </w:rPr>
        <w:t xml:space="preserve"> </w:t>
      </w:r>
      <w:r>
        <w:rPr>
          <w:sz w:val="24"/>
        </w:rPr>
        <w:t>a</w:t>
      </w:r>
      <w:r>
        <w:rPr>
          <w:spacing w:val="-2"/>
          <w:sz w:val="24"/>
        </w:rPr>
        <w:t xml:space="preserve"> </w:t>
      </w:r>
      <w:r>
        <w:rPr>
          <w:sz w:val="24"/>
        </w:rPr>
        <w:t>limitation</w:t>
      </w:r>
      <w:r>
        <w:rPr>
          <w:spacing w:val="-2"/>
          <w:sz w:val="24"/>
        </w:rPr>
        <w:t xml:space="preserve"> </w:t>
      </w:r>
      <w:r>
        <w:rPr>
          <w:sz w:val="24"/>
        </w:rPr>
        <w:t>to</w:t>
      </w:r>
      <w:r>
        <w:rPr>
          <w:spacing w:val="-2"/>
          <w:sz w:val="24"/>
        </w:rPr>
        <w:t xml:space="preserve"> </w:t>
      </w:r>
      <w:r>
        <w:rPr>
          <w:sz w:val="24"/>
        </w:rPr>
        <w:t xml:space="preserve">the </w:t>
      </w:r>
      <w:r>
        <w:rPr>
          <w:sz w:val="24"/>
        </w:rPr>
        <w:t>field of vision in the better eye to such a degree that its widest diameter subtends an angle of no greater than 20 degrees.</w:t>
      </w:r>
    </w:p>
    <w:p w14:paraId="1399853D" w14:textId="77777777" w:rsidR="00936238" w:rsidRDefault="00056BA6">
      <w:pPr>
        <w:tabs>
          <w:tab w:val="left" w:pos="3443"/>
          <w:tab w:val="left" w:pos="5732"/>
          <w:tab w:val="left" w:pos="7232"/>
          <w:tab w:val="left" w:pos="10189"/>
        </w:tabs>
        <w:spacing w:before="276"/>
        <w:ind w:left="1959"/>
        <w:rPr>
          <w:sz w:val="24"/>
        </w:rPr>
      </w:pPr>
      <w:r>
        <w:rPr>
          <w:sz w:val="24"/>
        </w:rPr>
        <w:t xml:space="preserve">YES </w:t>
      </w:r>
      <w:r>
        <w:rPr>
          <w:sz w:val="24"/>
          <w:u w:val="single"/>
        </w:rPr>
        <w:tab/>
      </w:r>
      <w:r>
        <w:rPr>
          <w:sz w:val="24"/>
        </w:rPr>
        <w:t xml:space="preserve">Initial </w:t>
      </w:r>
      <w:r>
        <w:rPr>
          <w:sz w:val="24"/>
          <w:u w:val="single"/>
        </w:rPr>
        <w:tab/>
      </w:r>
      <w:r>
        <w:rPr>
          <w:sz w:val="24"/>
        </w:rPr>
        <w:t xml:space="preserve">NO </w:t>
      </w:r>
      <w:r>
        <w:rPr>
          <w:sz w:val="24"/>
          <w:u w:val="single"/>
        </w:rPr>
        <w:tab/>
      </w:r>
      <w:r>
        <w:rPr>
          <w:sz w:val="24"/>
        </w:rPr>
        <w:t xml:space="preserve">Initial </w:t>
      </w:r>
      <w:r>
        <w:rPr>
          <w:sz w:val="24"/>
          <w:u w:val="single"/>
        </w:rPr>
        <w:tab/>
      </w:r>
    </w:p>
    <w:p w14:paraId="03993A06" w14:textId="77777777" w:rsidR="00936238" w:rsidRDefault="00936238">
      <w:pPr>
        <w:pStyle w:val="BodyText"/>
        <w:rPr>
          <w:sz w:val="24"/>
        </w:rPr>
      </w:pPr>
    </w:p>
    <w:p w14:paraId="2853A8E3" w14:textId="77777777" w:rsidR="00936238" w:rsidRDefault="00056BA6">
      <w:pPr>
        <w:ind w:left="879"/>
        <w:rPr>
          <w:sz w:val="24"/>
        </w:rPr>
      </w:pPr>
      <w:r>
        <w:rPr>
          <w:sz w:val="24"/>
        </w:rPr>
        <w:t>Have</w:t>
      </w:r>
      <w:r>
        <w:rPr>
          <w:spacing w:val="-7"/>
          <w:sz w:val="24"/>
        </w:rPr>
        <w:t xml:space="preserve"> </w:t>
      </w:r>
      <w:r>
        <w:rPr>
          <w:sz w:val="24"/>
        </w:rPr>
        <w:t>you</w:t>
      </w:r>
      <w:r>
        <w:rPr>
          <w:spacing w:val="-6"/>
          <w:sz w:val="24"/>
        </w:rPr>
        <w:t xml:space="preserve"> </w:t>
      </w:r>
      <w:r>
        <w:rPr>
          <w:sz w:val="24"/>
        </w:rPr>
        <w:t>determined</w:t>
      </w:r>
      <w:r>
        <w:rPr>
          <w:spacing w:val="-9"/>
          <w:sz w:val="24"/>
        </w:rPr>
        <w:t xml:space="preserve"> </w:t>
      </w:r>
      <w:r>
        <w:rPr>
          <w:sz w:val="24"/>
        </w:rPr>
        <w:t>that</w:t>
      </w:r>
      <w:r>
        <w:rPr>
          <w:spacing w:val="-6"/>
          <w:sz w:val="24"/>
        </w:rPr>
        <w:t xml:space="preserve"> </w:t>
      </w:r>
      <w:r>
        <w:rPr>
          <w:sz w:val="24"/>
        </w:rPr>
        <w:t>the</w:t>
      </w:r>
      <w:r>
        <w:rPr>
          <w:spacing w:val="-8"/>
          <w:sz w:val="24"/>
        </w:rPr>
        <w:t xml:space="preserve"> </w:t>
      </w:r>
      <w:r>
        <w:rPr>
          <w:sz w:val="24"/>
        </w:rPr>
        <w:t>person</w:t>
      </w:r>
      <w:r>
        <w:rPr>
          <w:spacing w:val="-7"/>
          <w:sz w:val="24"/>
        </w:rPr>
        <w:t xml:space="preserve"> </w:t>
      </w:r>
      <w:r>
        <w:rPr>
          <w:sz w:val="24"/>
        </w:rPr>
        <w:t>you</w:t>
      </w:r>
      <w:r>
        <w:rPr>
          <w:spacing w:val="-6"/>
          <w:sz w:val="24"/>
        </w:rPr>
        <w:t xml:space="preserve"> </w:t>
      </w:r>
      <w:r>
        <w:rPr>
          <w:sz w:val="24"/>
        </w:rPr>
        <w:t>have</w:t>
      </w:r>
      <w:r>
        <w:rPr>
          <w:spacing w:val="-7"/>
          <w:sz w:val="24"/>
        </w:rPr>
        <w:t xml:space="preserve"> </w:t>
      </w:r>
      <w:r>
        <w:rPr>
          <w:sz w:val="24"/>
        </w:rPr>
        <w:t>examined</w:t>
      </w:r>
      <w:r>
        <w:rPr>
          <w:spacing w:val="-8"/>
          <w:sz w:val="24"/>
        </w:rPr>
        <w:t xml:space="preserve"> </w:t>
      </w:r>
      <w:r>
        <w:rPr>
          <w:spacing w:val="-4"/>
          <w:sz w:val="24"/>
        </w:rPr>
        <w:t>has:</w:t>
      </w:r>
    </w:p>
    <w:p w14:paraId="2C82C27D" w14:textId="77777777" w:rsidR="00936238" w:rsidRDefault="00936238">
      <w:pPr>
        <w:pStyle w:val="BodyText"/>
        <w:rPr>
          <w:sz w:val="24"/>
        </w:rPr>
      </w:pPr>
    </w:p>
    <w:p w14:paraId="2F6C0DD4" w14:textId="77777777" w:rsidR="00936238" w:rsidRDefault="00056BA6">
      <w:pPr>
        <w:pStyle w:val="ListParagraph"/>
        <w:numPr>
          <w:ilvl w:val="0"/>
          <w:numId w:val="2"/>
        </w:numPr>
        <w:tabs>
          <w:tab w:val="left" w:pos="2025"/>
        </w:tabs>
        <w:ind w:left="2025" w:hanging="426"/>
        <w:rPr>
          <w:sz w:val="24"/>
        </w:rPr>
      </w:pPr>
      <w:r>
        <w:rPr>
          <w:sz w:val="24"/>
        </w:rPr>
        <w:t>Permanent</w:t>
      </w:r>
      <w:r>
        <w:rPr>
          <w:spacing w:val="-13"/>
          <w:sz w:val="24"/>
        </w:rPr>
        <w:t xml:space="preserve"> </w:t>
      </w:r>
      <w:r>
        <w:rPr>
          <w:sz w:val="24"/>
        </w:rPr>
        <w:t>blindness</w:t>
      </w:r>
      <w:r>
        <w:rPr>
          <w:spacing w:val="-12"/>
          <w:sz w:val="24"/>
        </w:rPr>
        <w:t xml:space="preserve"> </w:t>
      </w:r>
      <w:r>
        <w:rPr>
          <w:spacing w:val="-10"/>
          <w:sz w:val="24"/>
        </w:rPr>
        <w:t>?</w:t>
      </w:r>
    </w:p>
    <w:p w14:paraId="5F5B3E61" w14:textId="77777777" w:rsidR="00936238" w:rsidRDefault="00936238">
      <w:pPr>
        <w:pStyle w:val="BodyText"/>
        <w:rPr>
          <w:sz w:val="24"/>
        </w:rPr>
      </w:pPr>
    </w:p>
    <w:p w14:paraId="4A74EA33" w14:textId="77777777" w:rsidR="00936238" w:rsidRDefault="00056BA6">
      <w:pPr>
        <w:tabs>
          <w:tab w:val="left" w:pos="3443"/>
          <w:tab w:val="left" w:pos="5866"/>
          <w:tab w:val="left" w:pos="6073"/>
          <w:tab w:val="left" w:pos="7894"/>
          <w:tab w:val="left" w:pos="10256"/>
        </w:tabs>
        <w:ind w:left="1959"/>
        <w:rPr>
          <w:sz w:val="24"/>
        </w:rPr>
      </w:pPr>
      <w:r>
        <w:rPr>
          <w:sz w:val="24"/>
        </w:rPr>
        <w:t xml:space="preserve">YES </w:t>
      </w:r>
      <w:r>
        <w:rPr>
          <w:sz w:val="24"/>
          <w:u w:val="single"/>
        </w:rPr>
        <w:tab/>
      </w:r>
      <w:r>
        <w:rPr>
          <w:sz w:val="24"/>
        </w:rPr>
        <w:t xml:space="preserve">Initial </w:t>
      </w:r>
      <w:r>
        <w:rPr>
          <w:sz w:val="24"/>
          <w:u w:val="single"/>
        </w:rPr>
        <w:tab/>
      </w:r>
      <w:r>
        <w:rPr>
          <w:sz w:val="24"/>
        </w:rPr>
        <w:tab/>
        <w:t xml:space="preserve">NO </w:t>
      </w:r>
      <w:r>
        <w:rPr>
          <w:sz w:val="24"/>
          <w:u w:val="single"/>
        </w:rPr>
        <w:tab/>
      </w:r>
      <w:r>
        <w:rPr>
          <w:spacing w:val="-2"/>
          <w:sz w:val="24"/>
        </w:rPr>
        <w:t>Initial</w:t>
      </w:r>
      <w:r>
        <w:rPr>
          <w:sz w:val="24"/>
          <w:u w:val="single"/>
        </w:rPr>
        <w:tab/>
      </w:r>
    </w:p>
    <w:p w14:paraId="02499400" w14:textId="77777777" w:rsidR="00936238" w:rsidRDefault="00936238">
      <w:pPr>
        <w:pStyle w:val="BodyText"/>
        <w:rPr>
          <w:sz w:val="24"/>
        </w:rPr>
      </w:pPr>
    </w:p>
    <w:p w14:paraId="5BBF85EF" w14:textId="77777777" w:rsidR="00936238" w:rsidRDefault="00936238">
      <w:pPr>
        <w:pStyle w:val="BodyText"/>
        <w:rPr>
          <w:sz w:val="24"/>
        </w:rPr>
      </w:pPr>
    </w:p>
    <w:p w14:paraId="0AD6E180" w14:textId="77777777" w:rsidR="00F6651D" w:rsidRDefault="00F6651D">
      <w:pPr>
        <w:pStyle w:val="BodyText"/>
        <w:rPr>
          <w:sz w:val="24"/>
        </w:rPr>
      </w:pPr>
    </w:p>
    <w:p w14:paraId="396D928F" w14:textId="77777777" w:rsidR="00F6651D" w:rsidRDefault="00F6651D" w:rsidP="00F6651D">
      <w:pPr>
        <w:pStyle w:val="BodyText"/>
        <w:ind w:firstLine="720"/>
        <w:rPr>
          <w:sz w:val="24"/>
        </w:rPr>
      </w:pPr>
    </w:p>
    <w:p w14:paraId="5D821C08" w14:textId="6CB6D93C" w:rsidR="00FA36D3" w:rsidRDefault="00FA36D3">
      <w:pPr>
        <w:rPr>
          <w:sz w:val="24"/>
          <w:szCs w:val="20"/>
        </w:rPr>
      </w:pPr>
      <w:r>
        <w:rPr>
          <w:sz w:val="24"/>
        </w:rPr>
        <w:br w:type="page"/>
      </w:r>
    </w:p>
    <w:p w14:paraId="3DB8C477" w14:textId="77777777" w:rsidR="00936238" w:rsidRDefault="00936238">
      <w:pPr>
        <w:pStyle w:val="BodyText"/>
        <w:rPr>
          <w:sz w:val="24"/>
        </w:rPr>
      </w:pPr>
    </w:p>
    <w:p w14:paraId="637A5990" w14:textId="77777777" w:rsidR="00936238" w:rsidRDefault="00056BA6">
      <w:pPr>
        <w:pStyle w:val="Heading2"/>
        <w:ind w:left="2599" w:right="2641"/>
        <w:jc w:val="center"/>
        <w:rPr>
          <w:u w:val="none"/>
        </w:rPr>
      </w:pPr>
      <w:r>
        <w:rPr>
          <w:u w:val="thick"/>
        </w:rPr>
        <w:t>CERTIFICATION</w:t>
      </w:r>
      <w:r>
        <w:rPr>
          <w:spacing w:val="-11"/>
          <w:u w:val="thick"/>
        </w:rPr>
        <w:t xml:space="preserve"> </w:t>
      </w:r>
      <w:r>
        <w:rPr>
          <w:u w:val="thick"/>
        </w:rPr>
        <w:t>OF</w:t>
      </w:r>
      <w:r>
        <w:rPr>
          <w:spacing w:val="-9"/>
          <w:u w:val="thick"/>
        </w:rPr>
        <w:t xml:space="preserve"> </w:t>
      </w:r>
      <w:r>
        <w:rPr>
          <w:u w:val="thick"/>
        </w:rPr>
        <w:t>VISION</w:t>
      </w:r>
      <w:r>
        <w:rPr>
          <w:spacing w:val="-13"/>
          <w:u w:val="thick"/>
        </w:rPr>
        <w:t xml:space="preserve"> </w:t>
      </w:r>
      <w:r>
        <w:rPr>
          <w:spacing w:val="-2"/>
          <w:u w:val="thick"/>
        </w:rPr>
        <w:t>SPECIALIST</w:t>
      </w:r>
    </w:p>
    <w:p w14:paraId="67CAD069" w14:textId="77777777" w:rsidR="00936238" w:rsidRDefault="00936238">
      <w:pPr>
        <w:pStyle w:val="BodyText"/>
        <w:rPr>
          <w:b/>
          <w:sz w:val="24"/>
        </w:rPr>
      </w:pPr>
    </w:p>
    <w:p w14:paraId="6AAA49F2" w14:textId="77777777" w:rsidR="00936238" w:rsidRDefault="00936238">
      <w:pPr>
        <w:pStyle w:val="BodyText"/>
        <w:rPr>
          <w:b/>
          <w:sz w:val="24"/>
        </w:rPr>
      </w:pPr>
    </w:p>
    <w:p w14:paraId="21E3C825" w14:textId="77777777" w:rsidR="00936238" w:rsidRDefault="00056BA6">
      <w:pPr>
        <w:ind w:left="880"/>
        <w:rPr>
          <w:sz w:val="24"/>
        </w:rPr>
      </w:pPr>
      <w:r>
        <w:rPr>
          <w:spacing w:val="-5"/>
          <w:sz w:val="24"/>
        </w:rPr>
        <w:t>I,</w:t>
      </w:r>
    </w:p>
    <w:p w14:paraId="3A81F741" w14:textId="77777777" w:rsidR="00936238" w:rsidRDefault="00056BA6">
      <w:pPr>
        <w:pStyle w:val="BodyText"/>
        <w:spacing w:before="7"/>
      </w:pPr>
      <w:r>
        <w:rPr>
          <w:noProof/>
        </w:rPr>
        <mc:AlternateContent>
          <mc:Choice Requires="wps">
            <w:drawing>
              <wp:anchor distT="0" distB="0" distL="0" distR="0" simplePos="0" relativeHeight="251760128" behindDoc="1" locked="0" layoutInCell="1" allowOverlap="1" wp14:anchorId="0DB3E4EC" wp14:editId="1DE2F3A6">
                <wp:simplePos x="0" y="0"/>
                <wp:positionH relativeFrom="page">
                  <wp:posOffset>914405</wp:posOffset>
                </wp:positionH>
                <wp:positionV relativeFrom="paragraph">
                  <wp:posOffset>166097</wp:posOffset>
                </wp:positionV>
                <wp:extent cx="5934075" cy="1270"/>
                <wp:effectExtent l="0" t="0" r="0" b="0"/>
                <wp:wrapTopAndBottom/>
                <wp:docPr id="62" name="Graphic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5"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8A6951F" id="Graphic 62" o:spid="_x0000_s1026" alt="&quot;&quot;" style="position:absolute;margin-left:1in;margin-top:13.1pt;width:467.25pt;height:.1pt;z-index:-251556352;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" path="m,l5933675,e" filled="f" strokeweight=".21125mm">
                <v:path arrowok="t"/>
                <w10:wrap type="topAndBottom" anchorx="page"/>
              </v:shape>
            </w:pict>
          </mc:Fallback>
        </mc:AlternateContent>
      </w:r>
      <w:r>
        <w:rPr>
          <w:noProof/>
        </w:rPr>
        <mc:AlternateContent>
          <mc:Choice Requires="wps">
            <w:drawing>
              <wp:anchor distT="0" distB="0" distL="0" distR="0" simplePos="0" relativeHeight="251765248" behindDoc="1" locked="0" layoutInCell="1" allowOverlap="1" wp14:anchorId="4A588929" wp14:editId="26A9E832">
                <wp:simplePos x="0" y="0"/>
                <wp:positionH relativeFrom="page">
                  <wp:posOffset>914405</wp:posOffset>
                </wp:positionH>
                <wp:positionV relativeFrom="paragraph">
                  <wp:posOffset>341357</wp:posOffset>
                </wp:positionV>
                <wp:extent cx="1526540" cy="1270"/>
                <wp:effectExtent l="0" t="0" r="0" b="0"/>
                <wp:wrapTopAndBottom/>
                <wp:docPr id="63" name="Graphic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6540" cy="1270"/>
                        </a:xfrm>
                        <a:custGeom>
                          <a:avLst/>
                          <a:gdLst/>
                          <a:ahLst/>
                          <a:cxnLst/>
                          <a:rect l="l" t="t" r="r" b="b"/>
                          <a:pathLst>
                            <a:path w="1526540">
                              <a:moveTo>
                                <a:pt x="0" y="0"/>
                              </a:moveTo>
                              <a:lnTo>
                                <a:pt x="15262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B69F816" id="Graphic 63" o:spid="_x0000_s1026" alt="&quot;&quot;" style="position:absolute;margin-left:1in;margin-top:26.9pt;width:120.2pt;height:.1pt;z-index:-251551232;visibility:visible;mso-wrap-style:square;mso-wrap-distance-left:0;mso-wrap-distance-top:0;mso-wrap-distance-right:0;mso-wrap-distance-bottom:0;mso-position-horizontal:absolute;mso-position-horizontal-relative:page;mso-position-vertical:absolute;mso-position-vertical-relative:text;v-text-anchor:top" coordsize="1526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" path="m,l1526276,e" filled="f" strokeweight=".21125mm">
                <v:path arrowok="t"/>
                <w10:wrap type="topAndBottom" anchorx="page"/>
              </v:shape>
            </w:pict>
          </mc:Fallback>
        </mc:AlternateContent>
      </w:r>
    </w:p>
    <w:p w14:paraId="26F73ADA" w14:textId="77777777" w:rsidR="00936238" w:rsidRDefault="00936238">
      <w:pPr>
        <w:pStyle w:val="BodyText"/>
        <w:spacing w:before="16"/>
      </w:pPr>
    </w:p>
    <w:p w14:paraId="7599868C" w14:textId="77777777" w:rsidR="00936238" w:rsidRDefault="00936238">
      <w:pPr>
        <w:pStyle w:val="BodyText"/>
        <w:spacing w:before="8"/>
        <w:rPr>
          <w:sz w:val="24"/>
        </w:rPr>
      </w:pPr>
    </w:p>
    <w:p w14:paraId="330809E9" w14:textId="0CBFF71A" w:rsidR="00936238" w:rsidRDefault="00056BA6" w:rsidP="00235582">
      <w:pPr>
        <w:ind w:left="880" w:right="974"/>
        <w:rPr>
          <w:sz w:val="24"/>
        </w:rPr>
      </w:pPr>
      <w:r>
        <w:rPr>
          <w:sz w:val="24"/>
        </w:rPr>
        <w:t>being</w:t>
      </w:r>
      <w:r>
        <w:rPr>
          <w:spacing w:val="-4"/>
          <w:sz w:val="24"/>
        </w:rPr>
        <w:t xml:space="preserve"> </w:t>
      </w:r>
      <w:r>
        <w:rPr>
          <w:sz w:val="24"/>
        </w:rPr>
        <w:t>licensed</w:t>
      </w:r>
      <w:r>
        <w:rPr>
          <w:spacing w:val="-2"/>
          <w:sz w:val="24"/>
        </w:rPr>
        <w:t xml:space="preserve"> </w:t>
      </w:r>
      <w:r>
        <w:rPr>
          <w:sz w:val="24"/>
        </w:rPr>
        <w:t>to</w:t>
      </w:r>
      <w:r>
        <w:rPr>
          <w:spacing w:val="-4"/>
          <w:sz w:val="24"/>
        </w:rPr>
        <w:t xml:space="preserve"> </w:t>
      </w:r>
      <w:r>
        <w:rPr>
          <w:sz w:val="24"/>
        </w:rPr>
        <w:t>practice</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State</w:t>
      </w:r>
      <w:r>
        <w:rPr>
          <w:spacing w:val="-2"/>
          <w:sz w:val="24"/>
        </w:rPr>
        <w:t xml:space="preserve"> </w:t>
      </w:r>
      <w:r>
        <w:rPr>
          <w:sz w:val="24"/>
        </w:rPr>
        <w:t>of</w:t>
      </w:r>
      <w:r>
        <w:rPr>
          <w:spacing w:val="-2"/>
          <w:sz w:val="24"/>
        </w:rPr>
        <w:t xml:space="preserve"> </w:t>
      </w:r>
      <w:r>
        <w:rPr>
          <w:sz w:val="24"/>
        </w:rPr>
        <w:t>Georgia,</w:t>
      </w:r>
      <w:r>
        <w:rPr>
          <w:spacing w:val="-2"/>
          <w:sz w:val="24"/>
        </w:rPr>
        <w:t xml:space="preserve"> </w:t>
      </w:r>
      <w:r>
        <w:rPr>
          <w:sz w:val="24"/>
        </w:rPr>
        <w:t>certify</w:t>
      </w:r>
      <w:r>
        <w:rPr>
          <w:spacing w:val="-5"/>
          <w:sz w:val="24"/>
        </w:rPr>
        <w:t xml:space="preserve"> </w:t>
      </w:r>
      <w:r>
        <w:rPr>
          <w:sz w:val="24"/>
        </w:rPr>
        <w:t>that</w:t>
      </w:r>
      <w:r>
        <w:rPr>
          <w:spacing w:val="-2"/>
          <w:sz w:val="24"/>
        </w:rPr>
        <w:t xml:space="preserve"> </w:t>
      </w:r>
      <w:r>
        <w:rPr>
          <w:sz w:val="24"/>
        </w:rPr>
        <w:t>I</w:t>
      </w:r>
      <w:r>
        <w:rPr>
          <w:spacing w:val="-5"/>
          <w:sz w:val="24"/>
        </w:rPr>
        <w:t xml:space="preserve"> </w:t>
      </w:r>
      <w:r>
        <w:rPr>
          <w:sz w:val="24"/>
        </w:rPr>
        <w:t>personally</w:t>
      </w:r>
      <w:r>
        <w:rPr>
          <w:spacing w:val="-5"/>
          <w:sz w:val="24"/>
        </w:rPr>
        <w:t xml:space="preserve"> </w:t>
      </w:r>
      <w:r>
        <w:rPr>
          <w:sz w:val="24"/>
        </w:rPr>
        <w:t>examined</w:t>
      </w:r>
      <w:r>
        <w:rPr>
          <w:spacing w:val="-2"/>
          <w:sz w:val="24"/>
        </w:rPr>
        <w:t xml:space="preserve"> </w:t>
      </w:r>
      <w:r>
        <w:rPr>
          <w:sz w:val="24"/>
        </w:rPr>
        <w:t>the vision of</w:t>
      </w:r>
      <w:r w:rsidR="00235582">
        <w:rPr>
          <w:sz w:val="24"/>
        </w:rPr>
        <w:t xml:space="preserve"> </w:t>
      </w:r>
      <w:r>
        <w:rPr>
          <w:spacing w:val="-2"/>
          <w:sz w:val="24"/>
        </w:rPr>
        <w:t>(patient)</w:t>
      </w:r>
    </w:p>
    <w:p w14:paraId="5670FAA6" w14:textId="77777777" w:rsidR="00936238" w:rsidRDefault="00056BA6">
      <w:pPr>
        <w:pStyle w:val="BodyText"/>
        <w:spacing w:before="8"/>
      </w:pPr>
      <w:r>
        <w:rPr>
          <w:noProof/>
        </w:rPr>
        <mc:AlternateContent>
          <mc:Choice Requires="wps">
            <w:drawing>
              <wp:anchor distT="0" distB="0" distL="0" distR="0" simplePos="0" relativeHeight="251770368" behindDoc="1" locked="0" layoutInCell="1" allowOverlap="1" wp14:anchorId="3862DE56" wp14:editId="5F3D852D">
                <wp:simplePos x="0" y="0"/>
                <wp:positionH relativeFrom="page">
                  <wp:posOffset>914393</wp:posOffset>
                </wp:positionH>
                <wp:positionV relativeFrom="paragraph">
                  <wp:posOffset>166370</wp:posOffset>
                </wp:positionV>
                <wp:extent cx="5934075" cy="1270"/>
                <wp:effectExtent l="0" t="0" r="0" b="0"/>
                <wp:wrapTopAndBottom/>
                <wp:docPr id="64" name="Graphic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D9D6CEC" id="Graphic 64" o:spid="_x0000_s1026" alt="&quot;&quot;" style="position:absolute;margin-left:1in;margin-top:13.1pt;width:467.25pt;height:.1pt;z-index:-251546112;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" path="m,l5933676,e" filled="f" strokeweight=".21125mm">
                <v:path arrowok="t"/>
                <w10:wrap type="topAndBottom" anchorx="page"/>
              </v:shape>
            </w:pict>
          </mc:Fallback>
        </mc:AlternateContent>
      </w:r>
      <w:r>
        <w:rPr>
          <w:noProof/>
        </w:rPr>
        <mc:AlternateContent>
          <mc:Choice Requires="wps">
            <w:drawing>
              <wp:anchor distT="0" distB="0" distL="0" distR="0" simplePos="0" relativeHeight="251775488" behindDoc="1" locked="0" layoutInCell="1" allowOverlap="1" wp14:anchorId="2C14C1C2" wp14:editId="562B0655">
                <wp:simplePos x="0" y="0"/>
                <wp:positionH relativeFrom="page">
                  <wp:posOffset>914393</wp:posOffset>
                </wp:positionH>
                <wp:positionV relativeFrom="paragraph">
                  <wp:posOffset>341629</wp:posOffset>
                </wp:positionV>
                <wp:extent cx="1017269" cy="1270"/>
                <wp:effectExtent l="0" t="0" r="0" b="0"/>
                <wp:wrapTopAndBottom/>
                <wp:docPr id="65" name="Graphic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7269" cy="1270"/>
                        </a:xfrm>
                        <a:custGeom>
                          <a:avLst/>
                          <a:gdLst/>
                          <a:ahLst/>
                          <a:cxnLst/>
                          <a:rect l="l" t="t" r="r" b="b"/>
                          <a:pathLst>
                            <a:path w="1017269">
                              <a:moveTo>
                                <a:pt x="0" y="0"/>
                              </a:moveTo>
                              <a:lnTo>
                                <a:pt x="1017260"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4827A1E" id="Graphic 65" o:spid="_x0000_s1026" alt="&quot;&quot;" style="position:absolute;margin-left:1in;margin-top:26.9pt;width:80.1pt;height:.1pt;z-index:-251540992;visibility:visible;mso-wrap-style:square;mso-wrap-distance-left:0;mso-wrap-distance-top:0;mso-wrap-distance-right:0;mso-wrap-distance-bottom:0;mso-position-horizontal:absolute;mso-position-horizontal-relative:page;mso-position-vertical:absolute;mso-position-vertical-relative:text;v-text-anchor:top" coordsize="10172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" path="m,l1017260,e" filled="f" strokeweight=".21125mm">
                <v:path arrowok="t"/>
                <w10:wrap type="topAndBottom" anchorx="page"/>
              </v:shape>
            </w:pict>
          </mc:Fallback>
        </mc:AlternateContent>
      </w:r>
    </w:p>
    <w:p w14:paraId="474C8553" w14:textId="77777777" w:rsidR="00936238" w:rsidRDefault="00936238">
      <w:pPr>
        <w:pStyle w:val="BodyText"/>
        <w:spacing w:before="16"/>
      </w:pPr>
    </w:p>
    <w:p w14:paraId="5DA3A4E1" w14:textId="77777777" w:rsidR="00936238" w:rsidRDefault="00936238">
      <w:pPr>
        <w:pStyle w:val="BodyText"/>
        <w:spacing w:before="8"/>
        <w:rPr>
          <w:sz w:val="24"/>
        </w:rPr>
      </w:pPr>
    </w:p>
    <w:p w14:paraId="69F942DF" w14:textId="77777777" w:rsidR="00936238" w:rsidRDefault="00056BA6">
      <w:pPr>
        <w:ind w:left="879" w:right="974"/>
        <w:rPr>
          <w:sz w:val="24"/>
        </w:rPr>
      </w:pPr>
      <w:r>
        <w:rPr>
          <w:sz w:val="24"/>
        </w:rPr>
        <w:t>and</w:t>
      </w:r>
      <w:r>
        <w:rPr>
          <w:spacing w:val="-4"/>
          <w:sz w:val="24"/>
        </w:rPr>
        <w:t xml:space="preserve"> </w:t>
      </w:r>
      <w:r>
        <w:rPr>
          <w:sz w:val="24"/>
        </w:rPr>
        <w:t>that</w:t>
      </w:r>
      <w:r>
        <w:rPr>
          <w:spacing w:val="-2"/>
          <w:sz w:val="24"/>
        </w:rPr>
        <w:t xml:space="preserve"> </w:t>
      </w:r>
      <w:r>
        <w:rPr>
          <w:sz w:val="24"/>
        </w:rPr>
        <w:t>a</w:t>
      </w:r>
      <w:r>
        <w:rPr>
          <w:spacing w:val="-4"/>
          <w:sz w:val="24"/>
        </w:rPr>
        <w:t xml:space="preserve"> </w:t>
      </w:r>
      <w:r>
        <w:rPr>
          <w:sz w:val="24"/>
        </w:rPr>
        <w:t>true</w:t>
      </w:r>
      <w:r>
        <w:rPr>
          <w:spacing w:val="-2"/>
          <w:sz w:val="24"/>
        </w:rPr>
        <w:t xml:space="preserve"> </w:t>
      </w:r>
      <w:r>
        <w:rPr>
          <w:sz w:val="24"/>
        </w:rPr>
        <w:t>record</w:t>
      </w:r>
      <w:r>
        <w:rPr>
          <w:spacing w:val="-4"/>
          <w:sz w:val="24"/>
        </w:rPr>
        <w:t xml:space="preserve"> </w:t>
      </w:r>
      <w:r>
        <w:rPr>
          <w:sz w:val="24"/>
        </w:rPr>
        <w:t>of this</w:t>
      </w:r>
      <w:r>
        <w:rPr>
          <w:spacing w:val="-5"/>
          <w:sz w:val="24"/>
        </w:rPr>
        <w:t xml:space="preserve"> </w:t>
      </w:r>
      <w:r>
        <w:rPr>
          <w:sz w:val="24"/>
        </w:rPr>
        <w:t>examination</w:t>
      </w:r>
      <w:r>
        <w:rPr>
          <w:spacing w:val="-4"/>
          <w:sz w:val="24"/>
        </w:rPr>
        <w:t xml:space="preserve"> </w:t>
      </w:r>
      <w:r>
        <w:rPr>
          <w:sz w:val="24"/>
        </w:rPr>
        <w:t>appears</w:t>
      </w:r>
      <w:r>
        <w:rPr>
          <w:spacing w:val="-3"/>
          <w:sz w:val="24"/>
        </w:rPr>
        <w:t xml:space="preserve"> </w:t>
      </w:r>
      <w:r>
        <w:rPr>
          <w:sz w:val="24"/>
        </w:rPr>
        <w:t>on</w:t>
      </w:r>
      <w:r>
        <w:rPr>
          <w:spacing w:val="-2"/>
          <w:sz w:val="24"/>
        </w:rPr>
        <w:t xml:space="preserve"> </w:t>
      </w:r>
      <w:r>
        <w:rPr>
          <w:sz w:val="24"/>
        </w:rPr>
        <w:t>this</w:t>
      </w:r>
      <w:r>
        <w:rPr>
          <w:spacing w:val="-3"/>
          <w:sz w:val="24"/>
        </w:rPr>
        <w:t xml:space="preserve"> </w:t>
      </w:r>
      <w:r>
        <w:rPr>
          <w:sz w:val="24"/>
        </w:rPr>
        <w:t>report</w:t>
      </w:r>
      <w:r>
        <w:rPr>
          <w:spacing w:val="-5"/>
          <w:sz w:val="24"/>
        </w:rPr>
        <w:t xml:space="preserve"> </w:t>
      </w:r>
      <w:r>
        <w:rPr>
          <w:sz w:val="24"/>
        </w:rPr>
        <w:t>and</w:t>
      </w:r>
      <w:r>
        <w:rPr>
          <w:spacing w:val="-2"/>
          <w:sz w:val="24"/>
        </w:rPr>
        <w:t xml:space="preserve"> </w:t>
      </w:r>
      <w:r>
        <w:rPr>
          <w:sz w:val="24"/>
        </w:rPr>
        <w:t>that</w:t>
      </w:r>
      <w:r>
        <w:rPr>
          <w:spacing w:val="-2"/>
          <w:sz w:val="24"/>
        </w:rPr>
        <w:t xml:space="preserve"> </w:t>
      </w:r>
      <w:r>
        <w:rPr>
          <w:sz w:val="24"/>
        </w:rPr>
        <w:t>he/she</w:t>
      </w:r>
      <w:r>
        <w:rPr>
          <w:spacing w:val="-2"/>
          <w:sz w:val="24"/>
        </w:rPr>
        <w:t xml:space="preserve"> </w:t>
      </w:r>
      <w:r>
        <w:rPr>
          <w:sz w:val="24"/>
        </w:rPr>
        <w:t>signed this form in my presence.</w:t>
      </w:r>
    </w:p>
    <w:p w14:paraId="1A875DE0" w14:textId="77777777" w:rsidR="00936238" w:rsidRDefault="00936238">
      <w:pPr>
        <w:pStyle w:val="BodyText"/>
        <w:rPr>
          <w:sz w:val="24"/>
        </w:rPr>
      </w:pPr>
    </w:p>
    <w:p w14:paraId="56290D53" w14:textId="77777777" w:rsidR="00936238" w:rsidRDefault="00936238">
      <w:pPr>
        <w:pStyle w:val="BodyText"/>
        <w:rPr>
          <w:sz w:val="24"/>
        </w:rPr>
      </w:pPr>
    </w:p>
    <w:p w14:paraId="7FF116C5" w14:textId="77777777" w:rsidR="00936238" w:rsidRDefault="00056BA6">
      <w:pPr>
        <w:spacing w:before="1"/>
        <w:ind w:left="879"/>
        <w:rPr>
          <w:sz w:val="24"/>
        </w:rPr>
      </w:pPr>
      <w:r>
        <w:rPr>
          <w:sz w:val="24"/>
        </w:rPr>
        <w:t>Signature</w:t>
      </w:r>
      <w:r>
        <w:rPr>
          <w:spacing w:val="-9"/>
          <w:sz w:val="24"/>
        </w:rPr>
        <w:t xml:space="preserve"> </w:t>
      </w:r>
      <w:r>
        <w:rPr>
          <w:sz w:val="24"/>
        </w:rPr>
        <w:t>of</w:t>
      </w:r>
      <w:r>
        <w:rPr>
          <w:spacing w:val="-9"/>
          <w:sz w:val="24"/>
        </w:rPr>
        <w:t xml:space="preserve"> </w:t>
      </w:r>
      <w:r>
        <w:rPr>
          <w:sz w:val="24"/>
        </w:rPr>
        <w:t>Examining</w:t>
      </w:r>
      <w:r>
        <w:rPr>
          <w:spacing w:val="-11"/>
          <w:sz w:val="24"/>
        </w:rPr>
        <w:t xml:space="preserve"> </w:t>
      </w:r>
      <w:r>
        <w:rPr>
          <w:spacing w:val="-2"/>
          <w:sz w:val="24"/>
        </w:rPr>
        <w:t>Doctor:</w:t>
      </w:r>
    </w:p>
    <w:p w14:paraId="5F0379CD" w14:textId="77777777" w:rsidR="00936238" w:rsidRDefault="00056BA6">
      <w:pPr>
        <w:pStyle w:val="BodyText"/>
        <w:spacing w:before="7"/>
      </w:pPr>
      <w:r>
        <w:rPr>
          <w:noProof/>
        </w:rPr>
        <mc:AlternateContent>
          <mc:Choice Requires="wps">
            <w:drawing>
              <wp:anchor distT="0" distB="0" distL="0" distR="0" simplePos="0" relativeHeight="251780608" behindDoc="1" locked="0" layoutInCell="1" allowOverlap="1" wp14:anchorId="1DA8F6AE" wp14:editId="4B9ED5CD">
                <wp:simplePos x="0" y="0"/>
                <wp:positionH relativeFrom="page">
                  <wp:posOffset>914393</wp:posOffset>
                </wp:positionH>
                <wp:positionV relativeFrom="paragraph">
                  <wp:posOffset>165831</wp:posOffset>
                </wp:positionV>
                <wp:extent cx="5934075" cy="1270"/>
                <wp:effectExtent l="0" t="0" r="0" b="0"/>
                <wp:wrapTopAndBottom/>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08B8FA2" id="Graphic 66" o:spid="_x0000_s1026" alt="&quot;&quot;" style="position:absolute;margin-left:1in;margin-top:13.05pt;width:467.25pt;height:.1pt;z-index:-251535872;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" path="m,l5933676,e" filled="f" strokeweight=".21125mm">
                <v:path arrowok="t"/>
                <w10:wrap type="topAndBottom" anchorx="page"/>
              </v:shape>
            </w:pict>
          </mc:Fallback>
        </mc:AlternateContent>
      </w:r>
    </w:p>
    <w:p w14:paraId="23649F97" w14:textId="77777777" w:rsidR="00936238" w:rsidRDefault="00936238">
      <w:pPr>
        <w:pStyle w:val="BodyText"/>
        <w:spacing w:before="8"/>
        <w:rPr>
          <w:sz w:val="24"/>
        </w:rPr>
      </w:pPr>
    </w:p>
    <w:p w14:paraId="664B2FD5" w14:textId="77777777" w:rsidR="00936238" w:rsidRDefault="00056BA6">
      <w:pPr>
        <w:ind w:left="879"/>
        <w:rPr>
          <w:sz w:val="24"/>
        </w:rPr>
      </w:pPr>
      <w:r>
        <w:rPr>
          <w:sz w:val="24"/>
        </w:rPr>
        <w:t>Printed</w:t>
      </w:r>
      <w:r>
        <w:rPr>
          <w:spacing w:val="-8"/>
          <w:sz w:val="24"/>
        </w:rPr>
        <w:t xml:space="preserve"> </w:t>
      </w:r>
      <w:r>
        <w:rPr>
          <w:sz w:val="24"/>
        </w:rPr>
        <w:t>Name</w:t>
      </w:r>
      <w:r>
        <w:rPr>
          <w:spacing w:val="-7"/>
          <w:sz w:val="24"/>
        </w:rPr>
        <w:t xml:space="preserve"> </w:t>
      </w:r>
      <w:r>
        <w:rPr>
          <w:sz w:val="24"/>
        </w:rPr>
        <w:t>of</w:t>
      </w:r>
      <w:r>
        <w:rPr>
          <w:spacing w:val="-8"/>
          <w:sz w:val="24"/>
        </w:rPr>
        <w:t xml:space="preserve"> </w:t>
      </w:r>
      <w:r>
        <w:rPr>
          <w:sz w:val="24"/>
        </w:rPr>
        <w:t>Examining</w:t>
      </w:r>
      <w:r>
        <w:rPr>
          <w:spacing w:val="-9"/>
          <w:sz w:val="24"/>
        </w:rPr>
        <w:t xml:space="preserve"> </w:t>
      </w:r>
      <w:r>
        <w:rPr>
          <w:spacing w:val="-2"/>
          <w:sz w:val="24"/>
        </w:rPr>
        <w:t>Doctor:</w:t>
      </w:r>
    </w:p>
    <w:p w14:paraId="6D76DF42" w14:textId="77777777" w:rsidR="00936238" w:rsidRDefault="00056BA6">
      <w:pPr>
        <w:pStyle w:val="BodyText"/>
        <w:spacing w:before="8"/>
      </w:pPr>
      <w:r>
        <w:rPr>
          <w:noProof/>
        </w:rPr>
        <mc:AlternateContent>
          <mc:Choice Requires="wps">
            <w:drawing>
              <wp:anchor distT="0" distB="0" distL="0" distR="0" simplePos="0" relativeHeight="251785728" behindDoc="1" locked="0" layoutInCell="1" allowOverlap="1" wp14:anchorId="4F18755F" wp14:editId="277CFB08">
                <wp:simplePos x="0" y="0"/>
                <wp:positionH relativeFrom="page">
                  <wp:posOffset>914393</wp:posOffset>
                </wp:positionH>
                <wp:positionV relativeFrom="paragraph">
                  <wp:posOffset>166406</wp:posOffset>
                </wp:positionV>
                <wp:extent cx="5934075" cy="1270"/>
                <wp:effectExtent l="0" t="0" r="0" b="0"/>
                <wp:wrapTopAndBottom/>
                <wp:docPr id="67" name="Graphic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86BF463" id="Graphic 67" o:spid="_x0000_s1026" alt="&quot;&quot;" style="position:absolute;margin-left:1in;margin-top:13.1pt;width:467.25pt;height:.1pt;z-index:-251530752;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" path="m,l5933676,e" filled="f" strokeweight=".21125mm">
                <v:path arrowok="t"/>
                <w10:wrap type="topAndBottom" anchorx="page"/>
              </v:shape>
            </w:pict>
          </mc:Fallback>
        </mc:AlternateContent>
      </w:r>
    </w:p>
    <w:p w14:paraId="045FE1DD" w14:textId="77777777" w:rsidR="00936238" w:rsidRDefault="00936238">
      <w:pPr>
        <w:pStyle w:val="BodyText"/>
        <w:spacing w:before="8"/>
        <w:rPr>
          <w:sz w:val="24"/>
        </w:rPr>
      </w:pPr>
    </w:p>
    <w:p w14:paraId="6D688A90" w14:textId="77777777" w:rsidR="00936238" w:rsidRDefault="00056BA6">
      <w:pPr>
        <w:ind w:left="879"/>
        <w:rPr>
          <w:sz w:val="24"/>
        </w:rPr>
      </w:pPr>
      <w:r>
        <w:rPr>
          <w:sz w:val="24"/>
        </w:rPr>
        <w:t>Business</w:t>
      </w:r>
      <w:r>
        <w:rPr>
          <w:spacing w:val="-9"/>
          <w:sz w:val="24"/>
        </w:rPr>
        <w:t xml:space="preserve"> </w:t>
      </w:r>
      <w:r>
        <w:rPr>
          <w:spacing w:val="-2"/>
          <w:sz w:val="24"/>
        </w:rPr>
        <w:t>Address:</w:t>
      </w:r>
    </w:p>
    <w:p w14:paraId="5E98A7C1" w14:textId="77777777" w:rsidR="00936238" w:rsidRDefault="00056BA6">
      <w:pPr>
        <w:pStyle w:val="BodyText"/>
        <w:spacing w:before="8"/>
      </w:pPr>
      <w:r>
        <w:rPr>
          <w:noProof/>
        </w:rPr>
        <mc:AlternateContent>
          <mc:Choice Requires="wps">
            <w:drawing>
              <wp:anchor distT="0" distB="0" distL="0" distR="0" simplePos="0" relativeHeight="251790848" behindDoc="1" locked="0" layoutInCell="1" allowOverlap="1" wp14:anchorId="6C572E8A" wp14:editId="00B7286B">
                <wp:simplePos x="0" y="0"/>
                <wp:positionH relativeFrom="page">
                  <wp:posOffset>914393</wp:posOffset>
                </wp:positionH>
                <wp:positionV relativeFrom="paragraph">
                  <wp:posOffset>166406</wp:posOffset>
                </wp:positionV>
                <wp:extent cx="5934075" cy="1270"/>
                <wp:effectExtent l="0" t="0" r="0" b="0"/>
                <wp:wrapTopAndBottom/>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050B9A9" id="Graphic 68" o:spid="_x0000_s1026" alt="&quot;&quot;" style="position:absolute;margin-left:1in;margin-top:13.1pt;width:467.25pt;height:.1pt;z-index:-251525632;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" path="m,l5933676,e" filled="f" strokeweight=".21125mm">
                <v:path arrowok="t"/>
                <w10:wrap type="topAndBottom" anchorx="page"/>
              </v:shape>
            </w:pict>
          </mc:Fallback>
        </mc:AlternateContent>
      </w:r>
      <w:r>
        <w:rPr>
          <w:noProof/>
        </w:rPr>
        <mc:AlternateContent>
          <mc:Choice Requires="wps">
            <w:drawing>
              <wp:anchor distT="0" distB="0" distL="0" distR="0" simplePos="0" relativeHeight="251795968" behindDoc="1" locked="0" layoutInCell="1" allowOverlap="1" wp14:anchorId="317CB811" wp14:editId="0D96416E">
                <wp:simplePos x="0" y="0"/>
                <wp:positionH relativeFrom="page">
                  <wp:posOffset>914393</wp:posOffset>
                </wp:positionH>
                <wp:positionV relativeFrom="paragraph">
                  <wp:posOffset>341666</wp:posOffset>
                </wp:positionV>
                <wp:extent cx="5934075" cy="1270"/>
                <wp:effectExtent l="0" t="0" r="0" b="0"/>
                <wp:wrapTopAndBottom/>
                <wp:docPr id="69" name="Graphic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89C1F3B" id="Graphic 69" o:spid="_x0000_s1026" alt="&quot;&quot;" style="position:absolute;margin-left:1in;margin-top:26.9pt;width:467.25pt;height:.1pt;z-index:-251520512;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" path="m,l5933676,e" filled="f" strokeweight=".21125mm">
                <v:path arrowok="t"/>
                <w10:wrap type="topAndBottom" anchorx="page"/>
              </v:shape>
            </w:pict>
          </mc:Fallback>
        </mc:AlternateContent>
      </w:r>
      <w:r>
        <w:rPr>
          <w:noProof/>
        </w:rPr>
        <mc:AlternateContent>
          <mc:Choice Requires="wps">
            <w:drawing>
              <wp:anchor distT="0" distB="0" distL="0" distR="0" simplePos="0" relativeHeight="251801088" behindDoc="1" locked="0" layoutInCell="1" allowOverlap="1" wp14:anchorId="6B5DC15C" wp14:editId="5858C10C">
                <wp:simplePos x="0" y="0"/>
                <wp:positionH relativeFrom="page">
                  <wp:posOffset>914393</wp:posOffset>
                </wp:positionH>
                <wp:positionV relativeFrom="paragraph">
                  <wp:posOffset>516926</wp:posOffset>
                </wp:positionV>
                <wp:extent cx="5934075" cy="1270"/>
                <wp:effectExtent l="0" t="0" r="0" b="0"/>
                <wp:wrapTopAndBottom/>
                <wp:docPr id="70" name="Graphic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CE0398B" id="Graphic 70" o:spid="_x0000_s1026" alt="&quot;&quot;" style="position:absolute;margin-left:1in;margin-top:40.7pt;width:467.25pt;height:.1pt;z-index:-251515392;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" path="m,l5933676,e" filled="f" strokeweight=".21125mm">
                <v:path arrowok="t"/>
                <w10:wrap type="topAndBottom" anchorx="page"/>
              </v:shape>
            </w:pict>
          </mc:Fallback>
        </mc:AlternateContent>
      </w:r>
    </w:p>
    <w:p w14:paraId="21687141" w14:textId="77777777" w:rsidR="00936238" w:rsidRDefault="00936238">
      <w:pPr>
        <w:pStyle w:val="BodyText"/>
        <w:spacing w:before="16"/>
      </w:pPr>
    </w:p>
    <w:p w14:paraId="3ECD91CC" w14:textId="77777777" w:rsidR="00936238" w:rsidRDefault="00936238">
      <w:pPr>
        <w:pStyle w:val="BodyText"/>
        <w:spacing w:before="16"/>
      </w:pPr>
    </w:p>
    <w:p w14:paraId="6F5F0803" w14:textId="77777777" w:rsidR="00936238" w:rsidRDefault="00936238">
      <w:pPr>
        <w:pStyle w:val="BodyText"/>
        <w:spacing w:before="8"/>
        <w:rPr>
          <w:sz w:val="24"/>
        </w:rPr>
      </w:pPr>
    </w:p>
    <w:p w14:paraId="2BC3512E" w14:textId="77777777" w:rsidR="00936238" w:rsidRDefault="00056BA6">
      <w:pPr>
        <w:ind w:left="879"/>
        <w:rPr>
          <w:sz w:val="24"/>
        </w:rPr>
      </w:pPr>
      <w:r>
        <w:rPr>
          <w:sz w:val="24"/>
        </w:rPr>
        <w:t>Business</w:t>
      </w:r>
      <w:r>
        <w:rPr>
          <w:spacing w:val="-9"/>
          <w:sz w:val="24"/>
        </w:rPr>
        <w:t xml:space="preserve"> </w:t>
      </w:r>
      <w:r>
        <w:rPr>
          <w:spacing w:val="-2"/>
          <w:sz w:val="24"/>
        </w:rPr>
        <w:t>Phone:</w:t>
      </w:r>
    </w:p>
    <w:p w14:paraId="7F0E0F60" w14:textId="77777777" w:rsidR="00936238" w:rsidRDefault="00056BA6">
      <w:pPr>
        <w:pStyle w:val="BodyText"/>
        <w:spacing w:before="8"/>
      </w:pPr>
      <w:r>
        <w:rPr>
          <w:noProof/>
        </w:rPr>
        <mc:AlternateContent>
          <mc:Choice Requires="wps">
            <w:drawing>
              <wp:anchor distT="0" distB="0" distL="0" distR="0" simplePos="0" relativeHeight="251806208" behindDoc="1" locked="0" layoutInCell="1" allowOverlap="1" wp14:anchorId="7122B60B" wp14:editId="5FF2D584">
                <wp:simplePos x="0" y="0"/>
                <wp:positionH relativeFrom="page">
                  <wp:posOffset>914393</wp:posOffset>
                </wp:positionH>
                <wp:positionV relativeFrom="paragraph">
                  <wp:posOffset>166406</wp:posOffset>
                </wp:positionV>
                <wp:extent cx="5934075" cy="1270"/>
                <wp:effectExtent l="0" t="0" r="0" b="0"/>
                <wp:wrapTopAndBottom/>
                <wp:docPr id="71" name="Graphic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0AA2CCD" id="Graphic 71" o:spid="_x0000_s1026" alt="&quot;&quot;" style="position:absolute;margin-left:1in;margin-top:13.1pt;width:467.25pt;height:.1pt;z-index:-251510272;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" path="m,l5933676,e" filled="f" strokeweight=".21125mm">
                <v:path arrowok="t"/>
                <w10:wrap type="topAndBottom" anchorx="page"/>
              </v:shape>
            </w:pict>
          </mc:Fallback>
        </mc:AlternateContent>
      </w:r>
    </w:p>
    <w:p w14:paraId="5970C285" w14:textId="77777777" w:rsidR="00936238" w:rsidRDefault="00936238">
      <w:pPr>
        <w:pStyle w:val="BodyText"/>
        <w:spacing w:before="8"/>
        <w:rPr>
          <w:sz w:val="24"/>
        </w:rPr>
      </w:pPr>
    </w:p>
    <w:p w14:paraId="55E350D7" w14:textId="77777777" w:rsidR="00936238" w:rsidRDefault="00056BA6">
      <w:pPr>
        <w:ind w:left="879"/>
        <w:rPr>
          <w:sz w:val="24"/>
        </w:rPr>
      </w:pPr>
      <w:r>
        <w:rPr>
          <w:spacing w:val="-2"/>
          <w:sz w:val="24"/>
        </w:rPr>
        <w:t>DEA#:</w:t>
      </w:r>
    </w:p>
    <w:p w14:paraId="0CA130DC" w14:textId="77777777" w:rsidR="00936238" w:rsidRDefault="00056BA6">
      <w:pPr>
        <w:pStyle w:val="BodyText"/>
        <w:spacing w:before="8"/>
      </w:pPr>
      <w:r>
        <w:rPr>
          <w:noProof/>
        </w:rPr>
        <mc:AlternateContent>
          <mc:Choice Requires="wps">
            <w:drawing>
              <wp:anchor distT="0" distB="0" distL="0" distR="0" simplePos="0" relativeHeight="251811328" behindDoc="1" locked="0" layoutInCell="1" allowOverlap="1" wp14:anchorId="59EED2C1" wp14:editId="01F61D8C">
                <wp:simplePos x="0" y="0"/>
                <wp:positionH relativeFrom="page">
                  <wp:posOffset>914393</wp:posOffset>
                </wp:positionH>
                <wp:positionV relativeFrom="paragraph">
                  <wp:posOffset>166406</wp:posOffset>
                </wp:positionV>
                <wp:extent cx="5934075" cy="1270"/>
                <wp:effectExtent l="0" t="0" r="0" b="0"/>
                <wp:wrapTopAndBottom/>
                <wp:docPr id="72" name="Graphic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7F03F87" id="Graphic 72" o:spid="_x0000_s1026" alt="&quot;&quot;" style="position:absolute;margin-left:1in;margin-top:13.1pt;width:467.25pt;height:.1pt;z-index:-251505152;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" path="m,l5933676,e" filled="f" strokeweight=".21125mm">
                <v:path arrowok="t"/>
                <w10:wrap type="topAndBottom" anchorx="page"/>
              </v:shape>
            </w:pict>
          </mc:Fallback>
        </mc:AlternateContent>
      </w:r>
    </w:p>
    <w:p w14:paraId="1EDC18DA" w14:textId="77777777" w:rsidR="00936238" w:rsidRDefault="00936238">
      <w:pPr>
        <w:pStyle w:val="BodyText"/>
        <w:spacing w:before="8"/>
        <w:rPr>
          <w:sz w:val="24"/>
        </w:rPr>
      </w:pPr>
    </w:p>
    <w:p w14:paraId="7CB22E1F" w14:textId="77777777" w:rsidR="00936238" w:rsidRDefault="00056BA6">
      <w:pPr>
        <w:ind w:left="879"/>
        <w:rPr>
          <w:sz w:val="24"/>
        </w:rPr>
      </w:pPr>
      <w:r>
        <w:rPr>
          <w:spacing w:val="-2"/>
          <w:sz w:val="24"/>
        </w:rPr>
        <w:t>DATE:</w:t>
      </w:r>
    </w:p>
    <w:p w14:paraId="5AA04DAD" w14:textId="77777777" w:rsidR="00936238" w:rsidRDefault="00056BA6">
      <w:pPr>
        <w:pStyle w:val="BodyText"/>
        <w:spacing w:before="8"/>
      </w:pPr>
      <w:r>
        <w:rPr>
          <w:noProof/>
        </w:rPr>
        <mc:AlternateContent>
          <mc:Choice Requires="wps">
            <w:drawing>
              <wp:anchor distT="0" distB="0" distL="0" distR="0" simplePos="0" relativeHeight="251816448" behindDoc="1" locked="0" layoutInCell="1" allowOverlap="1" wp14:anchorId="4A145F33" wp14:editId="59D8293F">
                <wp:simplePos x="0" y="0"/>
                <wp:positionH relativeFrom="page">
                  <wp:posOffset>914393</wp:posOffset>
                </wp:positionH>
                <wp:positionV relativeFrom="paragraph">
                  <wp:posOffset>166406</wp:posOffset>
                </wp:positionV>
                <wp:extent cx="5934075" cy="1270"/>
                <wp:effectExtent l="0" t="0" r="0" b="0"/>
                <wp:wrapTopAndBottom/>
                <wp:docPr id="73" name="Graphic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5F84FFA" id="Graphic 73" o:spid="_x0000_s1026" alt="&quot;&quot;" style="position:absolute;margin-left:1in;margin-top:13.1pt;width:467.25pt;height:.1pt;z-index:-251500032;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" path="m,l5933676,e" filled="f" strokeweight=".21125mm">
                <v:path arrowok="t"/>
                <w10:wrap type="topAndBottom" anchorx="page"/>
              </v:shape>
            </w:pict>
          </mc:Fallback>
        </mc:AlternateContent>
      </w:r>
    </w:p>
    <w:p w14:paraId="52D0CDC6" w14:textId="77777777" w:rsidR="00936238" w:rsidRDefault="00936238">
      <w:pPr>
        <w:sectPr w:rsidR="00936238" w:rsidSect="00176939">
          <w:pgSz w:w="12240" w:h="15840"/>
          <w:pgMar w:top="960" w:right="520" w:bottom="1440" w:left="560" w:header="0" w:footer="1214" w:gutter="0"/>
          <w:cols w:space="720"/>
        </w:sectPr>
      </w:pPr>
    </w:p>
    <w:p w14:paraId="2F72FC4C" w14:textId="77777777" w:rsidR="00936238" w:rsidRDefault="00056BA6" w:rsidP="00F6651D">
      <w:pPr>
        <w:pStyle w:val="Heading5"/>
        <w:numPr>
          <w:ilvl w:val="0"/>
          <w:numId w:val="32"/>
        </w:numPr>
        <w:tabs>
          <w:tab w:val="left" w:pos="2280"/>
          <w:tab w:val="left" w:pos="4897"/>
        </w:tabs>
        <w:spacing w:before="53"/>
        <w:ind w:left="4897" w:right="995" w:hanging="3944"/>
        <w:jc w:val="left"/>
      </w:pPr>
      <w:bookmarkStart w:id="63" w:name="_PAYMENT_FOR_AN"/>
      <w:bookmarkStart w:id="64" w:name="_TOC_250000"/>
      <w:bookmarkEnd w:id="63"/>
      <w:r>
        <w:lastRenderedPageBreak/>
        <w:t>PAYMENT</w:t>
      </w:r>
      <w:r>
        <w:rPr>
          <w:spacing w:val="-4"/>
        </w:rPr>
        <w:t xml:space="preserve"> </w:t>
      </w:r>
      <w:r>
        <w:t>FOR</w:t>
      </w:r>
      <w:r>
        <w:rPr>
          <w:spacing w:val="-4"/>
        </w:rPr>
        <w:t xml:space="preserve"> </w:t>
      </w:r>
      <w:r>
        <w:t>AN</w:t>
      </w:r>
      <w:r>
        <w:rPr>
          <w:spacing w:val="-6"/>
        </w:rPr>
        <w:t xml:space="preserve"> </w:t>
      </w:r>
      <w:r>
        <w:t>OPERATOR</w:t>
      </w:r>
      <w:r>
        <w:rPr>
          <w:spacing w:val="-6"/>
        </w:rPr>
        <w:t xml:space="preserve"> </w:t>
      </w:r>
      <w:r>
        <w:t>UNDER</w:t>
      </w:r>
      <w:r>
        <w:rPr>
          <w:spacing w:val="-3"/>
        </w:rPr>
        <w:t xml:space="preserve"> </w:t>
      </w:r>
      <w:r>
        <w:t>A</w:t>
      </w:r>
      <w:r>
        <w:rPr>
          <w:spacing w:val="-11"/>
        </w:rPr>
        <w:t xml:space="preserve"> </w:t>
      </w:r>
      <w:r>
        <w:t>TEMPORARY</w:t>
      </w:r>
      <w:r>
        <w:rPr>
          <w:spacing w:val="-1"/>
        </w:rPr>
        <w:t xml:space="preserve"> </w:t>
      </w:r>
      <w:r>
        <w:t>AGREEMENT</w:t>
      </w:r>
      <w:r>
        <w:rPr>
          <w:spacing w:val="-4"/>
        </w:rPr>
        <w:t xml:space="preserve"> </w:t>
      </w:r>
      <w:r>
        <w:t xml:space="preserve">OF </w:t>
      </w:r>
      <w:bookmarkEnd w:id="64"/>
      <w:r>
        <w:rPr>
          <w:spacing w:val="-2"/>
        </w:rPr>
        <w:t>OPERATIONS</w:t>
      </w:r>
    </w:p>
    <w:p w14:paraId="6945C181" w14:textId="77777777" w:rsidR="00936238" w:rsidRDefault="00936238">
      <w:pPr>
        <w:pStyle w:val="BodyText"/>
        <w:rPr>
          <w:b/>
        </w:rPr>
      </w:pPr>
    </w:p>
    <w:p w14:paraId="341D6029" w14:textId="77777777" w:rsidR="00936238" w:rsidRPr="00235582" w:rsidRDefault="00936238">
      <w:pPr>
        <w:pStyle w:val="BodyText"/>
        <w:rPr>
          <w:b/>
        </w:rPr>
      </w:pPr>
    </w:p>
    <w:p w14:paraId="65FEC6C1" w14:textId="77777777" w:rsidR="00936238" w:rsidRPr="00235582" w:rsidRDefault="00936238">
      <w:pPr>
        <w:pStyle w:val="BodyText"/>
        <w:spacing w:before="137"/>
        <w:rPr>
          <w:b/>
        </w:rPr>
      </w:pPr>
    </w:p>
    <w:p w14:paraId="7A1BCD5A" w14:textId="77777777" w:rsidR="00936238" w:rsidRPr="00235582" w:rsidRDefault="00056BA6">
      <w:pPr>
        <w:pStyle w:val="Heading2"/>
        <w:rPr>
          <w:sz w:val="20"/>
          <w:szCs w:val="20"/>
          <w:u w:val="none"/>
        </w:rPr>
      </w:pPr>
      <w:r w:rsidRPr="00235582">
        <w:rPr>
          <w:spacing w:val="-2"/>
          <w:sz w:val="20"/>
          <w:szCs w:val="20"/>
          <w:u w:val="thick"/>
        </w:rPr>
        <w:t>REFERENCE:</w:t>
      </w:r>
    </w:p>
    <w:p w14:paraId="17A1DD79" w14:textId="77777777" w:rsidR="00936238" w:rsidRPr="00235582" w:rsidRDefault="00936238">
      <w:pPr>
        <w:pStyle w:val="BodyText"/>
        <w:rPr>
          <w:b/>
        </w:rPr>
      </w:pPr>
    </w:p>
    <w:p w14:paraId="37BA3476" w14:textId="77777777" w:rsidR="00936238" w:rsidRPr="00235582" w:rsidRDefault="00056BA6">
      <w:pPr>
        <w:ind w:left="879" w:right="1068"/>
        <w:rPr>
          <w:sz w:val="20"/>
          <w:szCs w:val="20"/>
        </w:rPr>
      </w:pPr>
      <w:r w:rsidRPr="00235582">
        <w:rPr>
          <w:sz w:val="20"/>
          <w:szCs w:val="20"/>
        </w:rPr>
        <w:t>Rules</w:t>
      </w:r>
      <w:r w:rsidRPr="00235582">
        <w:rPr>
          <w:spacing w:val="-4"/>
          <w:sz w:val="20"/>
          <w:szCs w:val="20"/>
        </w:rPr>
        <w:t xml:space="preserve"> </w:t>
      </w:r>
      <w:r w:rsidRPr="00235582">
        <w:rPr>
          <w:sz w:val="20"/>
          <w:szCs w:val="20"/>
        </w:rPr>
        <w:t>and</w:t>
      </w:r>
      <w:r w:rsidRPr="00235582">
        <w:rPr>
          <w:spacing w:val="-3"/>
          <w:sz w:val="20"/>
          <w:szCs w:val="20"/>
        </w:rPr>
        <w:t xml:space="preserve"> </w:t>
      </w:r>
      <w:r w:rsidRPr="00235582">
        <w:rPr>
          <w:sz w:val="20"/>
          <w:szCs w:val="20"/>
        </w:rPr>
        <w:t>Regulations</w:t>
      </w:r>
      <w:r w:rsidRPr="00235582">
        <w:rPr>
          <w:spacing w:val="-6"/>
          <w:sz w:val="20"/>
          <w:szCs w:val="20"/>
        </w:rPr>
        <w:t xml:space="preserve"> </w:t>
      </w:r>
      <w:r w:rsidRPr="00235582">
        <w:rPr>
          <w:sz w:val="20"/>
          <w:szCs w:val="20"/>
        </w:rPr>
        <w:t>of</w:t>
      </w:r>
      <w:r w:rsidRPr="00235582">
        <w:rPr>
          <w:spacing w:val="-1"/>
          <w:sz w:val="20"/>
          <w:szCs w:val="20"/>
        </w:rPr>
        <w:t xml:space="preserve"> </w:t>
      </w:r>
      <w:r w:rsidRPr="00235582">
        <w:rPr>
          <w:sz w:val="20"/>
          <w:szCs w:val="20"/>
        </w:rPr>
        <w:t>the</w:t>
      </w:r>
      <w:r w:rsidRPr="00235582">
        <w:rPr>
          <w:spacing w:val="-5"/>
          <w:sz w:val="20"/>
          <w:szCs w:val="20"/>
        </w:rPr>
        <w:t xml:space="preserve"> </w:t>
      </w:r>
      <w:r w:rsidRPr="00235582">
        <w:rPr>
          <w:sz w:val="20"/>
          <w:szCs w:val="20"/>
        </w:rPr>
        <w:t>Business</w:t>
      </w:r>
      <w:r w:rsidRPr="00235582">
        <w:rPr>
          <w:spacing w:val="-6"/>
          <w:sz w:val="20"/>
          <w:szCs w:val="20"/>
        </w:rPr>
        <w:t xml:space="preserve"> </w:t>
      </w:r>
      <w:r w:rsidRPr="00235582">
        <w:rPr>
          <w:sz w:val="20"/>
          <w:szCs w:val="20"/>
        </w:rPr>
        <w:t>Enterprise</w:t>
      </w:r>
      <w:r w:rsidRPr="00235582">
        <w:rPr>
          <w:spacing w:val="-3"/>
          <w:sz w:val="20"/>
          <w:szCs w:val="20"/>
        </w:rPr>
        <w:t xml:space="preserve"> </w:t>
      </w:r>
      <w:r w:rsidRPr="00235582">
        <w:rPr>
          <w:sz w:val="20"/>
          <w:szCs w:val="20"/>
        </w:rPr>
        <w:t>Program.</w:t>
      </w:r>
      <w:r w:rsidRPr="00235582">
        <w:rPr>
          <w:spacing w:val="-6"/>
          <w:sz w:val="20"/>
          <w:szCs w:val="20"/>
        </w:rPr>
        <w:t xml:space="preserve"> </w:t>
      </w:r>
      <w:r w:rsidRPr="00235582">
        <w:rPr>
          <w:sz w:val="20"/>
          <w:szCs w:val="20"/>
        </w:rPr>
        <w:t>Approved</w:t>
      </w:r>
      <w:r w:rsidRPr="00235582">
        <w:rPr>
          <w:spacing w:val="-3"/>
          <w:sz w:val="20"/>
          <w:szCs w:val="20"/>
        </w:rPr>
        <w:t xml:space="preserve"> </w:t>
      </w:r>
      <w:r w:rsidRPr="00235582">
        <w:rPr>
          <w:sz w:val="20"/>
          <w:szCs w:val="20"/>
        </w:rPr>
        <w:t>by</w:t>
      </w:r>
      <w:r w:rsidRPr="00235582">
        <w:rPr>
          <w:spacing w:val="-6"/>
          <w:sz w:val="20"/>
          <w:szCs w:val="20"/>
        </w:rPr>
        <w:t xml:space="preserve"> </w:t>
      </w:r>
      <w:r w:rsidRPr="00235582">
        <w:rPr>
          <w:sz w:val="20"/>
          <w:szCs w:val="20"/>
        </w:rPr>
        <w:t>the Committee of Blind Vendors on July 21, 2011.</w:t>
      </w:r>
    </w:p>
    <w:p w14:paraId="7D7B73F9" w14:textId="77777777" w:rsidR="00936238" w:rsidRPr="00235582" w:rsidRDefault="00936238">
      <w:pPr>
        <w:pStyle w:val="BodyText"/>
      </w:pPr>
    </w:p>
    <w:p w14:paraId="041D00E3" w14:textId="77777777" w:rsidR="00936238" w:rsidRPr="00235582" w:rsidRDefault="00056BA6">
      <w:pPr>
        <w:pStyle w:val="Heading2"/>
        <w:rPr>
          <w:sz w:val="20"/>
          <w:szCs w:val="20"/>
          <w:u w:val="none"/>
        </w:rPr>
      </w:pPr>
      <w:bookmarkStart w:id="65" w:name="_POLICY:_1"/>
      <w:bookmarkEnd w:id="65"/>
      <w:r w:rsidRPr="00235582">
        <w:rPr>
          <w:spacing w:val="-2"/>
          <w:sz w:val="20"/>
          <w:szCs w:val="20"/>
          <w:u w:val="thick"/>
        </w:rPr>
        <w:t>POLICY:</w:t>
      </w:r>
    </w:p>
    <w:p w14:paraId="67B7A774" w14:textId="77777777" w:rsidR="00936238" w:rsidRPr="00235582" w:rsidRDefault="00936238">
      <w:pPr>
        <w:pStyle w:val="BodyText"/>
        <w:rPr>
          <w:b/>
        </w:rPr>
      </w:pPr>
    </w:p>
    <w:p w14:paraId="0BA006AE" w14:textId="77777777" w:rsidR="00936238" w:rsidRPr="00235582" w:rsidRDefault="00056BA6">
      <w:pPr>
        <w:ind w:left="880" w:right="974"/>
        <w:rPr>
          <w:sz w:val="20"/>
          <w:szCs w:val="20"/>
        </w:rPr>
      </w:pPr>
      <w:r w:rsidRPr="00235582">
        <w:rPr>
          <w:sz w:val="20"/>
          <w:szCs w:val="20"/>
        </w:rPr>
        <w:t>An</w:t>
      </w:r>
      <w:r w:rsidRPr="00235582">
        <w:rPr>
          <w:spacing w:val="-1"/>
          <w:sz w:val="20"/>
          <w:szCs w:val="20"/>
        </w:rPr>
        <w:t xml:space="preserve"> </w:t>
      </w:r>
      <w:r w:rsidRPr="00235582">
        <w:rPr>
          <w:sz w:val="20"/>
          <w:szCs w:val="20"/>
        </w:rPr>
        <w:t>unassigned</w:t>
      </w:r>
      <w:r w:rsidRPr="00235582">
        <w:rPr>
          <w:spacing w:val="-3"/>
          <w:sz w:val="20"/>
          <w:szCs w:val="20"/>
        </w:rPr>
        <w:t xml:space="preserve"> </w:t>
      </w:r>
      <w:r w:rsidRPr="00235582">
        <w:rPr>
          <w:sz w:val="20"/>
          <w:szCs w:val="20"/>
        </w:rPr>
        <w:t>licensed</w:t>
      </w:r>
      <w:r w:rsidRPr="00235582">
        <w:rPr>
          <w:spacing w:val="-1"/>
          <w:sz w:val="20"/>
          <w:szCs w:val="20"/>
        </w:rPr>
        <w:t xml:space="preserve"> </w:t>
      </w:r>
      <w:r w:rsidRPr="00235582">
        <w:rPr>
          <w:sz w:val="20"/>
          <w:szCs w:val="20"/>
        </w:rPr>
        <w:t>blind</w:t>
      </w:r>
      <w:r w:rsidRPr="00235582">
        <w:rPr>
          <w:spacing w:val="-3"/>
          <w:sz w:val="20"/>
          <w:szCs w:val="20"/>
        </w:rPr>
        <w:t xml:space="preserve"> </w:t>
      </w:r>
      <w:r w:rsidRPr="00235582">
        <w:rPr>
          <w:sz w:val="20"/>
          <w:szCs w:val="20"/>
        </w:rPr>
        <w:t>vendor</w:t>
      </w:r>
      <w:r w:rsidRPr="00235582">
        <w:rPr>
          <w:spacing w:val="-3"/>
          <w:sz w:val="20"/>
          <w:szCs w:val="20"/>
        </w:rPr>
        <w:t xml:space="preserve"> </w:t>
      </w:r>
      <w:r w:rsidRPr="00235582">
        <w:rPr>
          <w:sz w:val="20"/>
          <w:szCs w:val="20"/>
        </w:rPr>
        <w:t>(vendor</w:t>
      </w:r>
      <w:r w:rsidRPr="00235582">
        <w:rPr>
          <w:spacing w:val="-5"/>
          <w:sz w:val="20"/>
          <w:szCs w:val="20"/>
        </w:rPr>
        <w:t xml:space="preserve"> </w:t>
      </w:r>
      <w:r w:rsidRPr="00235582">
        <w:rPr>
          <w:sz w:val="20"/>
          <w:szCs w:val="20"/>
        </w:rPr>
        <w:t>does</w:t>
      </w:r>
      <w:r w:rsidRPr="00235582">
        <w:rPr>
          <w:spacing w:val="-4"/>
          <w:sz w:val="20"/>
          <w:szCs w:val="20"/>
        </w:rPr>
        <w:t xml:space="preserve"> </w:t>
      </w:r>
      <w:r w:rsidRPr="00235582">
        <w:rPr>
          <w:sz w:val="20"/>
          <w:szCs w:val="20"/>
        </w:rPr>
        <w:t>not</w:t>
      </w:r>
      <w:r w:rsidRPr="00235582">
        <w:rPr>
          <w:spacing w:val="-4"/>
          <w:sz w:val="20"/>
          <w:szCs w:val="20"/>
        </w:rPr>
        <w:t xml:space="preserve"> </w:t>
      </w:r>
      <w:r w:rsidRPr="00235582">
        <w:rPr>
          <w:sz w:val="20"/>
          <w:szCs w:val="20"/>
        </w:rPr>
        <w:t>have</w:t>
      </w:r>
      <w:r w:rsidRPr="00235582">
        <w:rPr>
          <w:spacing w:val="-1"/>
          <w:sz w:val="20"/>
          <w:szCs w:val="20"/>
        </w:rPr>
        <w:t xml:space="preserve"> </w:t>
      </w:r>
      <w:r w:rsidRPr="00235582">
        <w:rPr>
          <w:sz w:val="20"/>
          <w:szCs w:val="20"/>
        </w:rPr>
        <w:t>a</w:t>
      </w:r>
      <w:r w:rsidRPr="00235582">
        <w:rPr>
          <w:spacing w:val="-3"/>
          <w:sz w:val="20"/>
          <w:szCs w:val="20"/>
        </w:rPr>
        <w:t xml:space="preserve"> </w:t>
      </w:r>
      <w:r w:rsidRPr="00235582">
        <w:rPr>
          <w:sz w:val="20"/>
          <w:szCs w:val="20"/>
        </w:rPr>
        <w:t>permanent</w:t>
      </w:r>
      <w:r w:rsidRPr="00235582">
        <w:rPr>
          <w:spacing w:val="-4"/>
          <w:sz w:val="20"/>
          <w:szCs w:val="20"/>
        </w:rPr>
        <w:t xml:space="preserve"> </w:t>
      </w:r>
      <w:r w:rsidRPr="00235582">
        <w:rPr>
          <w:sz w:val="20"/>
          <w:szCs w:val="20"/>
        </w:rPr>
        <w:t>location)</w:t>
      </w:r>
      <w:r w:rsidRPr="00235582">
        <w:rPr>
          <w:spacing w:val="-3"/>
          <w:sz w:val="20"/>
          <w:szCs w:val="20"/>
        </w:rPr>
        <w:t xml:space="preserve"> </w:t>
      </w:r>
      <w:r w:rsidRPr="00235582">
        <w:rPr>
          <w:sz w:val="20"/>
          <w:szCs w:val="20"/>
        </w:rPr>
        <w:t>or</w:t>
      </w:r>
      <w:r w:rsidRPr="00235582">
        <w:rPr>
          <w:spacing w:val="-3"/>
          <w:sz w:val="20"/>
          <w:szCs w:val="20"/>
        </w:rPr>
        <w:t xml:space="preserve"> </w:t>
      </w:r>
      <w:r w:rsidRPr="00235582">
        <w:rPr>
          <w:sz w:val="20"/>
          <w:szCs w:val="20"/>
        </w:rPr>
        <w:t xml:space="preserve">a license </w:t>
      </w:r>
      <w:r w:rsidRPr="00235582">
        <w:rPr>
          <w:sz w:val="20"/>
          <w:szCs w:val="20"/>
        </w:rPr>
        <w:t>candidate will be compensated 75% of settlement instead of 100%.</w:t>
      </w:r>
      <w:r w:rsidRPr="00235582">
        <w:rPr>
          <w:spacing w:val="40"/>
          <w:sz w:val="20"/>
          <w:szCs w:val="20"/>
        </w:rPr>
        <w:t xml:space="preserve"> </w:t>
      </w:r>
      <w:r w:rsidRPr="00235582">
        <w:rPr>
          <w:sz w:val="20"/>
          <w:szCs w:val="20"/>
        </w:rPr>
        <w:t>The unassigned vendor or license candidate will not pay an additional 12% set-aside of settlement.</w:t>
      </w:r>
      <w:r w:rsidRPr="00235582">
        <w:rPr>
          <w:spacing w:val="40"/>
          <w:sz w:val="20"/>
          <w:szCs w:val="20"/>
        </w:rPr>
        <w:t xml:space="preserve"> </w:t>
      </w:r>
      <w:r w:rsidRPr="00235582">
        <w:rPr>
          <w:sz w:val="20"/>
          <w:szCs w:val="20"/>
        </w:rPr>
        <w:t xml:space="preserve">The unassigned vendor or licensee candidate will be issued a Temporary Agreement of </w:t>
      </w:r>
      <w:r w:rsidRPr="00235582">
        <w:rPr>
          <w:sz w:val="20"/>
          <w:szCs w:val="20"/>
        </w:rPr>
        <w:t>Operations.</w:t>
      </w:r>
    </w:p>
    <w:p w14:paraId="152CE627" w14:textId="77777777" w:rsidR="00936238" w:rsidRPr="00235582" w:rsidRDefault="00936238">
      <w:pPr>
        <w:pStyle w:val="BodyText"/>
      </w:pPr>
    </w:p>
    <w:p w14:paraId="76862EB2" w14:textId="77777777" w:rsidR="00936238" w:rsidRPr="00235582" w:rsidRDefault="00056BA6">
      <w:pPr>
        <w:spacing w:before="1"/>
        <w:ind w:left="880" w:right="974"/>
        <w:rPr>
          <w:sz w:val="20"/>
          <w:szCs w:val="20"/>
        </w:rPr>
      </w:pPr>
      <w:r w:rsidRPr="00235582">
        <w:rPr>
          <w:sz w:val="20"/>
          <w:szCs w:val="20"/>
        </w:rPr>
        <w:t>Anyone outside the program (meaning not a licensed blind vendor or a licensee candidate)</w:t>
      </w:r>
      <w:r w:rsidRPr="00235582">
        <w:rPr>
          <w:spacing w:val="40"/>
          <w:sz w:val="20"/>
          <w:szCs w:val="20"/>
        </w:rPr>
        <w:t xml:space="preserve"> </w:t>
      </w:r>
      <w:r w:rsidRPr="00235582">
        <w:rPr>
          <w:sz w:val="20"/>
          <w:szCs w:val="20"/>
        </w:rPr>
        <w:t>that</w:t>
      </w:r>
      <w:r w:rsidRPr="00235582">
        <w:rPr>
          <w:spacing w:val="-2"/>
          <w:sz w:val="20"/>
          <w:szCs w:val="20"/>
        </w:rPr>
        <w:t xml:space="preserve"> </w:t>
      </w:r>
      <w:r w:rsidRPr="00235582">
        <w:rPr>
          <w:sz w:val="20"/>
          <w:szCs w:val="20"/>
        </w:rPr>
        <w:t>operates</w:t>
      </w:r>
      <w:r w:rsidRPr="00235582">
        <w:rPr>
          <w:spacing w:val="-3"/>
          <w:sz w:val="20"/>
          <w:szCs w:val="20"/>
        </w:rPr>
        <w:t xml:space="preserve"> </w:t>
      </w:r>
      <w:r w:rsidRPr="00235582">
        <w:rPr>
          <w:sz w:val="20"/>
          <w:szCs w:val="20"/>
        </w:rPr>
        <w:t>a</w:t>
      </w:r>
      <w:r w:rsidRPr="00235582">
        <w:rPr>
          <w:spacing w:val="-2"/>
          <w:sz w:val="20"/>
          <w:szCs w:val="20"/>
        </w:rPr>
        <w:t xml:space="preserve"> </w:t>
      </w:r>
      <w:r w:rsidRPr="00235582">
        <w:rPr>
          <w:sz w:val="20"/>
          <w:szCs w:val="20"/>
        </w:rPr>
        <w:t>location</w:t>
      </w:r>
      <w:r w:rsidRPr="00235582">
        <w:rPr>
          <w:spacing w:val="-4"/>
          <w:sz w:val="20"/>
          <w:szCs w:val="20"/>
        </w:rPr>
        <w:t xml:space="preserve"> </w:t>
      </w:r>
      <w:r w:rsidRPr="00235582">
        <w:rPr>
          <w:sz w:val="20"/>
          <w:szCs w:val="20"/>
        </w:rPr>
        <w:t>under</w:t>
      </w:r>
      <w:r w:rsidRPr="00235582">
        <w:rPr>
          <w:spacing w:val="-5"/>
          <w:sz w:val="20"/>
          <w:szCs w:val="20"/>
        </w:rPr>
        <w:t xml:space="preserve"> </w:t>
      </w:r>
      <w:r w:rsidRPr="00235582">
        <w:rPr>
          <w:sz w:val="20"/>
          <w:szCs w:val="20"/>
        </w:rPr>
        <w:t>a</w:t>
      </w:r>
      <w:r w:rsidRPr="00235582">
        <w:rPr>
          <w:spacing w:val="-4"/>
          <w:sz w:val="20"/>
          <w:szCs w:val="20"/>
        </w:rPr>
        <w:t xml:space="preserve"> </w:t>
      </w:r>
      <w:r w:rsidRPr="00235582">
        <w:rPr>
          <w:sz w:val="20"/>
          <w:szCs w:val="20"/>
        </w:rPr>
        <w:t>Temporary</w:t>
      </w:r>
      <w:r w:rsidRPr="00235582">
        <w:rPr>
          <w:spacing w:val="-5"/>
          <w:sz w:val="20"/>
          <w:szCs w:val="20"/>
        </w:rPr>
        <w:t xml:space="preserve"> </w:t>
      </w:r>
      <w:r w:rsidRPr="00235582">
        <w:rPr>
          <w:sz w:val="20"/>
          <w:szCs w:val="20"/>
        </w:rPr>
        <w:t>Agreement</w:t>
      </w:r>
      <w:r w:rsidRPr="00235582">
        <w:rPr>
          <w:spacing w:val="-2"/>
          <w:sz w:val="20"/>
          <w:szCs w:val="20"/>
        </w:rPr>
        <w:t xml:space="preserve"> </w:t>
      </w:r>
      <w:r w:rsidRPr="00235582">
        <w:rPr>
          <w:sz w:val="20"/>
          <w:szCs w:val="20"/>
        </w:rPr>
        <w:t>of</w:t>
      </w:r>
      <w:r w:rsidRPr="00235582">
        <w:rPr>
          <w:spacing w:val="-2"/>
          <w:sz w:val="20"/>
          <w:szCs w:val="20"/>
        </w:rPr>
        <w:t xml:space="preserve"> </w:t>
      </w:r>
      <w:r w:rsidRPr="00235582">
        <w:rPr>
          <w:sz w:val="20"/>
          <w:szCs w:val="20"/>
        </w:rPr>
        <w:t>Operations</w:t>
      </w:r>
      <w:r w:rsidRPr="00235582">
        <w:rPr>
          <w:spacing w:val="-5"/>
          <w:sz w:val="20"/>
          <w:szCs w:val="20"/>
        </w:rPr>
        <w:t xml:space="preserve"> </w:t>
      </w:r>
      <w:r w:rsidRPr="00235582">
        <w:rPr>
          <w:sz w:val="20"/>
          <w:szCs w:val="20"/>
        </w:rPr>
        <w:t>as</w:t>
      </w:r>
      <w:r w:rsidRPr="00235582">
        <w:rPr>
          <w:spacing w:val="-3"/>
          <w:sz w:val="20"/>
          <w:szCs w:val="20"/>
        </w:rPr>
        <w:t xml:space="preserve"> </w:t>
      </w:r>
      <w:r w:rsidRPr="00235582">
        <w:rPr>
          <w:sz w:val="20"/>
          <w:szCs w:val="20"/>
        </w:rPr>
        <w:t>a Relief Operator will be paid an hourly salary.</w:t>
      </w:r>
    </w:p>
    <w:p w14:paraId="14BA5C47" w14:textId="77777777" w:rsidR="00936238" w:rsidRDefault="00936238">
      <w:pPr>
        <w:rPr>
          <w:sz w:val="24"/>
        </w:rPr>
        <w:sectPr w:rsidR="00936238" w:rsidSect="00176939">
          <w:pgSz w:w="12240" w:h="15840"/>
          <w:pgMar w:top="1180" w:right="520" w:bottom="1440" w:left="560" w:header="0" w:footer="1214" w:gutter="0"/>
          <w:cols w:space="720"/>
        </w:sectPr>
      </w:pPr>
    </w:p>
    <w:p w14:paraId="4C72BBC7" w14:textId="77777777" w:rsidR="00936238" w:rsidRDefault="00056BA6" w:rsidP="00F6651D">
      <w:pPr>
        <w:pStyle w:val="ListParagraph"/>
        <w:numPr>
          <w:ilvl w:val="0"/>
          <w:numId w:val="32"/>
        </w:numPr>
        <w:spacing w:before="39"/>
        <w:ind w:left="5640" w:hanging="2251"/>
        <w:jc w:val="left"/>
        <w:rPr>
          <w:b/>
          <w:sz w:val="20"/>
        </w:rPr>
      </w:pPr>
      <w:r>
        <w:rPr>
          <w:b/>
          <w:sz w:val="20"/>
        </w:rPr>
        <w:lastRenderedPageBreak/>
        <w:t>LOCK</w:t>
      </w:r>
      <w:r>
        <w:rPr>
          <w:b/>
          <w:spacing w:val="-5"/>
          <w:sz w:val="20"/>
        </w:rPr>
        <w:t xml:space="preserve"> </w:t>
      </w:r>
      <w:r>
        <w:rPr>
          <w:b/>
          <w:sz w:val="20"/>
        </w:rPr>
        <w:t>AND</w:t>
      </w:r>
      <w:r>
        <w:rPr>
          <w:b/>
          <w:spacing w:val="-5"/>
          <w:sz w:val="20"/>
        </w:rPr>
        <w:t xml:space="preserve"> </w:t>
      </w:r>
      <w:r>
        <w:rPr>
          <w:b/>
          <w:spacing w:val="-4"/>
          <w:sz w:val="20"/>
        </w:rPr>
        <w:t>KEYS</w:t>
      </w:r>
    </w:p>
    <w:p w14:paraId="689A8CAB" w14:textId="77777777" w:rsidR="00936238" w:rsidRDefault="00936238">
      <w:pPr>
        <w:pStyle w:val="BodyText"/>
        <w:rPr>
          <w:b/>
          <w:sz w:val="24"/>
        </w:rPr>
      </w:pPr>
    </w:p>
    <w:p w14:paraId="0C1371FD" w14:textId="77777777" w:rsidR="00936238" w:rsidRPr="00235582" w:rsidRDefault="00936238">
      <w:pPr>
        <w:pStyle w:val="BodyText"/>
        <w:rPr>
          <w:b/>
        </w:rPr>
      </w:pPr>
    </w:p>
    <w:p w14:paraId="61089FAB" w14:textId="77777777" w:rsidR="00936238" w:rsidRPr="00235582" w:rsidRDefault="00936238">
      <w:pPr>
        <w:pStyle w:val="BodyText"/>
        <w:rPr>
          <w:b/>
        </w:rPr>
      </w:pPr>
    </w:p>
    <w:p w14:paraId="22E25C22" w14:textId="77777777" w:rsidR="00936238" w:rsidRPr="00235582" w:rsidRDefault="00936238">
      <w:pPr>
        <w:pStyle w:val="BodyText"/>
        <w:spacing w:before="1"/>
        <w:rPr>
          <w:b/>
        </w:rPr>
      </w:pPr>
    </w:p>
    <w:p w14:paraId="60F5453D" w14:textId="77777777" w:rsidR="00936238" w:rsidRPr="00235582" w:rsidRDefault="00056BA6">
      <w:pPr>
        <w:pStyle w:val="Heading2"/>
        <w:rPr>
          <w:sz w:val="20"/>
          <w:szCs w:val="20"/>
          <w:u w:val="none"/>
        </w:rPr>
      </w:pPr>
      <w:bookmarkStart w:id="66" w:name="_REFERENCE:"/>
      <w:bookmarkEnd w:id="66"/>
      <w:r w:rsidRPr="00235582">
        <w:rPr>
          <w:spacing w:val="-2"/>
          <w:sz w:val="20"/>
          <w:szCs w:val="20"/>
          <w:u w:val="thick"/>
        </w:rPr>
        <w:t>REFERENCE:</w:t>
      </w:r>
    </w:p>
    <w:p w14:paraId="3C6E1A8A" w14:textId="77777777" w:rsidR="00936238" w:rsidRPr="00235582" w:rsidRDefault="00936238">
      <w:pPr>
        <w:pStyle w:val="BodyText"/>
        <w:rPr>
          <w:b/>
        </w:rPr>
      </w:pPr>
    </w:p>
    <w:p w14:paraId="66FCF0C1" w14:textId="77777777" w:rsidR="00936238" w:rsidRPr="00235582" w:rsidRDefault="00056BA6">
      <w:pPr>
        <w:ind w:left="879" w:right="1068"/>
        <w:rPr>
          <w:sz w:val="20"/>
          <w:szCs w:val="20"/>
        </w:rPr>
      </w:pPr>
      <w:r w:rsidRPr="00235582">
        <w:rPr>
          <w:sz w:val="20"/>
          <w:szCs w:val="20"/>
        </w:rPr>
        <w:t>The</w:t>
      </w:r>
      <w:r w:rsidRPr="00235582">
        <w:rPr>
          <w:spacing w:val="-3"/>
          <w:sz w:val="20"/>
          <w:szCs w:val="20"/>
        </w:rPr>
        <w:t xml:space="preserve"> </w:t>
      </w:r>
      <w:r w:rsidRPr="00235582">
        <w:rPr>
          <w:sz w:val="20"/>
          <w:szCs w:val="20"/>
        </w:rPr>
        <w:t>SLA</w:t>
      </w:r>
      <w:r w:rsidRPr="00235582">
        <w:rPr>
          <w:spacing w:val="-3"/>
          <w:sz w:val="20"/>
          <w:szCs w:val="20"/>
        </w:rPr>
        <w:t xml:space="preserve"> </w:t>
      </w:r>
      <w:r w:rsidRPr="00235582">
        <w:rPr>
          <w:sz w:val="20"/>
          <w:szCs w:val="20"/>
        </w:rPr>
        <w:t>accepts</w:t>
      </w:r>
      <w:r w:rsidRPr="00235582">
        <w:rPr>
          <w:spacing w:val="-6"/>
          <w:sz w:val="20"/>
          <w:szCs w:val="20"/>
        </w:rPr>
        <w:t xml:space="preserve"> </w:t>
      </w:r>
      <w:r w:rsidRPr="00235582">
        <w:rPr>
          <w:sz w:val="20"/>
          <w:szCs w:val="20"/>
        </w:rPr>
        <w:t>the</w:t>
      </w:r>
      <w:r w:rsidRPr="00235582">
        <w:rPr>
          <w:spacing w:val="-5"/>
          <w:sz w:val="20"/>
          <w:szCs w:val="20"/>
        </w:rPr>
        <w:t xml:space="preserve"> </w:t>
      </w:r>
      <w:r w:rsidRPr="00235582">
        <w:rPr>
          <w:sz w:val="20"/>
          <w:szCs w:val="20"/>
        </w:rPr>
        <w:t>CBV’s</w:t>
      </w:r>
      <w:r w:rsidRPr="00235582">
        <w:rPr>
          <w:spacing w:val="-4"/>
          <w:sz w:val="20"/>
          <w:szCs w:val="20"/>
        </w:rPr>
        <w:t xml:space="preserve"> </w:t>
      </w:r>
      <w:r w:rsidRPr="00235582">
        <w:rPr>
          <w:sz w:val="20"/>
          <w:szCs w:val="20"/>
        </w:rPr>
        <w:t>recommendations</w:t>
      </w:r>
      <w:r w:rsidRPr="00235582">
        <w:rPr>
          <w:spacing w:val="-4"/>
          <w:sz w:val="20"/>
          <w:szCs w:val="20"/>
        </w:rPr>
        <w:t xml:space="preserve"> </w:t>
      </w:r>
      <w:r w:rsidRPr="00235582">
        <w:rPr>
          <w:sz w:val="20"/>
          <w:szCs w:val="20"/>
        </w:rPr>
        <w:t>that</w:t>
      </w:r>
      <w:r w:rsidRPr="00235582">
        <w:rPr>
          <w:spacing w:val="-3"/>
          <w:sz w:val="20"/>
          <w:szCs w:val="20"/>
        </w:rPr>
        <w:t xml:space="preserve"> </w:t>
      </w:r>
      <w:r w:rsidRPr="00235582">
        <w:rPr>
          <w:sz w:val="20"/>
          <w:szCs w:val="20"/>
        </w:rPr>
        <w:t>vendor</w:t>
      </w:r>
      <w:r w:rsidRPr="00235582">
        <w:rPr>
          <w:spacing w:val="-5"/>
          <w:sz w:val="20"/>
          <w:szCs w:val="20"/>
        </w:rPr>
        <w:t xml:space="preserve"> </w:t>
      </w:r>
      <w:r w:rsidRPr="00235582">
        <w:rPr>
          <w:sz w:val="20"/>
          <w:szCs w:val="20"/>
        </w:rPr>
        <w:t>managers</w:t>
      </w:r>
      <w:r w:rsidRPr="00235582">
        <w:rPr>
          <w:spacing w:val="-4"/>
          <w:sz w:val="20"/>
          <w:szCs w:val="20"/>
        </w:rPr>
        <w:t xml:space="preserve"> </w:t>
      </w:r>
      <w:r w:rsidRPr="00235582">
        <w:rPr>
          <w:sz w:val="20"/>
          <w:szCs w:val="20"/>
        </w:rPr>
        <w:t>be</w:t>
      </w:r>
      <w:r w:rsidRPr="00235582">
        <w:rPr>
          <w:spacing w:val="-3"/>
          <w:sz w:val="20"/>
          <w:szCs w:val="20"/>
        </w:rPr>
        <w:t xml:space="preserve"> </w:t>
      </w:r>
      <w:r w:rsidRPr="00235582">
        <w:rPr>
          <w:sz w:val="20"/>
          <w:szCs w:val="20"/>
        </w:rPr>
        <w:t>the</w:t>
      </w:r>
      <w:r w:rsidRPr="00235582">
        <w:rPr>
          <w:spacing w:val="-3"/>
          <w:sz w:val="20"/>
          <w:szCs w:val="20"/>
        </w:rPr>
        <w:t xml:space="preserve"> </w:t>
      </w:r>
      <w:r w:rsidRPr="00235582">
        <w:rPr>
          <w:sz w:val="20"/>
          <w:szCs w:val="20"/>
        </w:rPr>
        <w:t>sole owners of the keys and locks to vending machines as of July 24, 2013.</w:t>
      </w:r>
    </w:p>
    <w:p w14:paraId="10AD070A" w14:textId="77777777" w:rsidR="00936238" w:rsidRPr="00235582" w:rsidRDefault="00936238">
      <w:pPr>
        <w:pStyle w:val="BodyText"/>
      </w:pPr>
    </w:p>
    <w:p w14:paraId="58F3C5D3" w14:textId="77777777" w:rsidR="00936238" w:rsidRPr="00235582" w:rsidRDefault="00056BA6">
      <w:pPr>
        <w:pStyle w:val="Heading2"/>
        <w:rPr>
          <w:sz w:val="20"/>
          <w:szCs w:val="20"/>
          <w:u w:val="none"/>
        </w:rPr>
      </w:pPr>
      <w:bookmarkStart w:id="67" w:name="_POLICY:_2"/>
      <w:bookmarkEnd w:id="67"/>
      <w:r w:rsidRPr="00235582">
        <w:rPr>
          <w:spacing w:val="-2"/>
          <w:sz w:val="20"/>
          <w:szCs w:val="20"/>
          <w:u w:val="thick"/>
        </w:rPr>
        <w:t>POLICY:</w:t>
      </w:r>
    </w:p>
    <w:p w14:paraId="1AF91C87" w14:textId="77777777" w:rsidR="00936238" w:rsidRPr="00235582" w:rsidRDefault="00936238">
      <w:pPr>
        <w:pStyle w:val="BodyText"/>
        <w:spacing w:before="1"/>
        <w:rPr>
          <w:b/>
        </w:rPr>
      </w:pPr>
    </w:p>
    <w:p w14:paraId="61C81798" w14:textId="77777777" w:rsidR="00936238" w:rsidRPr="00235582" w:rsidRDefault="00056BA6">
      <w:pPr>
        <w:pStyle w:val="ListParagraph"/>
        <w:numPr>
          <w:ilvl w:val="0"/>
          <w:numId w:val="1"/>
        </w:numPr>
        <w:tabs>
          <w:tab w:val="left" w:pos="1599"/>
        </w:tabs>
        <w:spacing w:line="292" w:lineRule="exact"/>
        <w:ind w:left="1599"/>
        <w:rPr>
          <w:sz w:val="20"/>
          <w:szCs w:val="20"/>
        </w:rPr>
      </w:pPr>
      <w:r w:rsidRPr="00235582">
        <w:rPr>
          <w:sz w:val="20"/>
          <w:szCs w:val="20"/>
        </w:rPr>
        <w:t>Vendors</w:t>
      </w:r>
      <w:r w:rsidRPr="00235582">
        <w:rPr>
          <w:spacing w:val="-6"/>
          <w:sz w:val="20"/>
          <w:szCs w:val="20"/>
        </w:rPr>
        <w:t xml:space="preserve"> </w:t>
      </w:r>
      <w:r w:rsidRPr="00235582">
        <w:rPr>
          <w:sz w:val="20"/>
          <w:szCs w:val="20"/>
        </w:rPr>
        <w:t>will</w:t>
      </w:r>
      <w:r w:rsidRPr="00235582">
        <w:rPr>
          <w:spacing w:val="-6"/>
          <w:sz w:val="20"/>
          <w:szCs w:val="20"/>
        </w:rPr>
        <w:t xml:space="preserve"> </w:t>
      </w:r>
      <w:r w:rsidRPr="00235582">
        <w:rPr>
          <w:sz w:val="20"/>
          <w:szCs w:val="20"/>
        </w:rPr>
        <w:t>be</w:t>
      </w:r>
      <w:r w:rsidRPr="00235582">
        <w:rPr>
          <w:spacing w:val="-5"/>
          <w:sz w:val="20"/>
          <w:szCs w:val="20"/>
        </w:rPr>
        <w:t xml:space="preserve"> </w:t>
      </w:r>
      <w:r w:rsidRPr="00235582">
        <w:rPr>
          <w:sz w:val="20"/>
          <w:szCs w:val="20"/>
        </w:rPr>
        <w:t>provided</w:t>
      </w:r>
      <w:r w:rsidRPr="00235582">
        <w:rPr>
          <w:spacing w:val="-5"/>
          <w:sz w:val="20"/>
          <w:szCs w:val="20"/>
        </w:rPr>
        <w:t xml:space="preserve"> </w:t>
      </w:r>
      <w:r w:rsidRPr="00235582">
        <w:rPr>
          <w:sz w:val="20"/>
          <w:szCs w:val="20"/>
        </w:rPr>
        <w:t>all</w:t>
      </w:r>
      <w:r w:rsidRPr="00235582">
        <w:rPr>
          <w:spacing w:val="-6"/>
          <w:sz w:val="20"/>
          <w:szCs w:val="20"/>
        </w:rPr>
        <w:t xml:space="preserve"> </w:t>
      </w:r>
      <w:r w:rsidRPr="00235582">
        <w:rPr>
          <w:sz w:val="20"/>
          <w:szCs w:val="20"/>
        </w:rPr>
        <w:t>their</w:t>
      </w:r>
      <w:r w:rsidRPr="00235582">
        <w:rPr>
          <w:spacing w:val="-7"/>
          <w:sz w:val="20"/>
          <w:szCs w:val="20"/>
        </w:rPr>
        <w:t xml:space="preserve"> </w:t>
      </w:r>
      <w:r w:rsidRPr="00235582">
        <w:rPr>
          <w:sz w:val="20"/>
          <w:szCs w:val="20"/>
        </w:rPr>
        <w:t>start-up</w:t>
      </w:r>
      <w:r w:rsidRPr="00235582">
        <w:rPr>
          <w:spacing w:val="-5"/>
          <w:sz w:val="20"/>
          <w:szCs w:val="20"/>
        </w:rPr>
        <w:t xml:space="preserve"> </w:t>
      </w:r>
      <w:r w:rsidRPr="00235582">
        <w:rPr>
          <w:sz w:val="20"/>
          <w:szCs w:val="20"/>
        </w:rPr>
        <w:t>keys</w:t>
      </w:r>
      <w:r w:rsidRPr="00235582">
        <w:rPr>
          <w:spacing w:val="-6"/>
          <w:sz w:val="20"/>
          <w:szCs w:val="20"/>
        </w:rPr>
        <w:t xml:space="preserve"> </w:t>
      </w:r>
      <w:r w:rsidRPr="00235582">
        <w:rPr>
          <w:sz w:val="20"/>
          <w:szCs w:val="20"/>
        </w:rPr>
        <w:t>and</w:t>
      </w:r>
      <w:r w:rsidRPr="00235582">
        <w:rPr>
          <w:spacing w:val="-7"/>
          <w:sz w:val="20"/>
          <w:szCs w:val="20"/>
        </w:rPr>
        <w:t xml:space="preserve"> </w:t>
      </w:r>
      <w:r w:rsidRPr="00235582">
        <w:rPr>
          <w:sz w:val="20"/>
          <w:szCs w:val="20"/>
        </w:rPr>
        <w:t>locks</w:t>
      </w:r>
      <w:r w:rsidRPr="00235582">
        <w:rPr>
          <w:spacing w:val="-7"/>
          <w:sz w:val="20"/>
          <w:szCs w:val="20"/>
        </w:rPr>
        <w:t xml:space="preserve"> </w:t>
      </w:r>
      <w:r w:rsidRPr="00235582">
        <w:rPr>
          <w:sz w:val="20"/>
          <w:szCs w:val="20"/>
        </w:rPr>
        <w:t>from</w:t>
      </w:r>
      <w:r w:rsidRPr="00235582">
        <w:rPr>
          <w:spacing w:val="-5"/>
          <w:sz w:val="20"/>
          <w:szCs w:val="20"/>
        </w:rPr>
        <w:t xml:space="preserve"> </w:t>
      </w:r>
      <w:r w:rsidRPr="00235582">
        <w:rPr>
          <w:sz w:val="20"/>
          <w:szCs w:val="20"/>
        </w:rPr>
        <w:t>the</w:t>
      </w:r>
      <w:r w:rsidRPr="00235582">
        <w:rPr>
          <w:spacing w:val="-6"/>
          <w:sz w:val="20"/>
          <w:szCs w:val="20"/>
        </w:rPr>
        <w:t xml:space="preserve"> </w:t>
      </w:r>
      <w:r w:rsidRPr="00235582">
        <w:rPr>
          <w:spacing w:val="-4"/>
          <w:sz w:val="20"/>
          <w:szCs w:val="20"/>
        </w:rPr>
        <w:t>SLA.</w:t>
      </w:r>
    </w:p>
    <w:p w14:paraId="543E1708" w14:textId="77777777" w:rsidR="00936238" w:rsidRPr="00235582" w:rsidRDefault="00056BA6">
      <w:pPr>
        <w:pStyle w:val="ListParagraph"/>
        <w:numPr>
          <w:ilvl w:val="0"/>
          <w:numId w:val="1"/>
        </w:numPr>
        <w:tabs>
          <w:tab w:val="left" w:pos="1600"/>
        </w:tabs>
        <w:ind w:right="1204"/>
        <w:rPr>
          <w:sz w:val="20"/>
          <w:szCs w:val="20"/>
        </w:rPr>
      </w:pPr>
      <w:r w:rsidRPr="00235582">
        <w:rPr>
          <w:sz w:val="20"/>
          <w:szCs w:val="20"/>
        </w:rPr>
        <w:t>Vendors</w:t>
      </w:r>
      <w:r w:rsidRPr="00235582">
        <w:rPr>
          <w:spacing w:val="-4"/>
          <w:sz w:val="20"/>
          <w:szCs w:val="20"/>
        </w:rPr>
        <w:t xml:space="preserve"> </w:t>
      </w:r>
      <w:r w:rsidRPr="00235582">
        <w:rPr>
          <w:sz w:val="20"/>
          <w:szCs w:val="20"/>
        </w:rPr>
        <w:t>will</w:t>
      </w:r>
      <w:r w:rsidRPr="00235582">
        <w:rPr>
          <w:spacing w:val="-4"/>
          <w:sz w:val="20"/>
          <w:szCs w:val="20"/>
        </w:rPr>
        <w:t xml:space="preserve"> </w:t>
      </w:r>
      <w:r w:rsidRPr="00235582">
        <w:rPr>
          <w:sz w:val="20"/>
          <w:szCs w:val="20"/>
        </w:rPr>
        <w:t>sign</w:t>
      </w:r>
      <w:r w:rsidRPr="00235582">
        <w:rPr>
          <w:spacing w:val="-3"/>
          <w:sz w:val="20"/>
          <w:szCs w:val="20"/>
        </w:rPr>
        <w:t xml:space="preserve"> </w:t>
      </w:r>
      <w:r w:rsidRPr="00235582">
        <w:rPr>
          <w:sz w:val="20"/>
          <w:szCs w:val="20"/>
        </w:rPr>
        <w:t>an</w:t>
      </w:r>
      <w:r w:rsidRPr="00235582">
        <w:rPr>
          <w:spacing w:val="-3"/>
          <w:sz w:val="20"/>
          <w:szCs w:val="20"/>
        </w:rPr>
        <w:t xml:space="preserve"> </w:t>
      </w:r>
      <w:r w:rsidRPr="00235582">
        <w:rPr>
          <w:sz w:val="20"/>
          <w:szCs w:val="20"/>
        </w:rPr>
        <w:t>SLA</w:t>
      </w:r>
      <w:r w:rsidRPr="00235582">
        <w:rPr>
          <w:spacing w:val="-5"/>
          <w:sz w:val="20"/>
          <w:szCs w:val="20"/>
        </w:rPr>
        <w:t xml:space="preserve"> </w:t>
      </w:r>
      <w:r w:rsidRPr="00235582">
        <w:rPr>
          <w:sz w:val="20"/>
          <w:szCs w:val="20"/>
        </w:rPr>
        <w:t>form</w:t>
      </w:r>
      <w:r w:rsidRPr="00235582">
        <w:rPr>
          <w:spacing w:val="-2"/>
          <w:sz w:val="20"/>
          <w:szCs w:val="20"/>
        </w:rPr>
        <w:t xml:space="preserve"> </w:t>
      </w:r>
      <w:r w:rsidRPr="00235582">
        <w:rPr>
          <w:sz w:val="20"/>
          <w:szCs w:val="20"/>
        </w:rPr>
        <w:t>(see</w:t>
      </w:r>
      <w:r w:rsidRPr="00235582">
        <w:rPr>
          <w:spacing w:val="-3"/>
          <w:sz w:val="20"/>
          <w:szCs w:val="20"/>
        </w:rPr>
        <w:t xml:space="preserve"> </w:t>
      </w:r>
      <w:r w:rsidRPr="00235582">
        <w:rPr>
          <w:sz w:val="20"/>
          <w:szCs w:val="20"/>
        </w:rPr>
        <w:t>attached)</w:t>
      </w:r>
      <w:r w:rsidRPr="00235582">
        <w:rPr>
          <w:spacing w:val="-7"/>
          <w:sz w:val="20"/>
          <w:szCs w:val="20"/>
        </w:rPr>
        <w:t xml:space="preserve"> </w:t>
      </w:r>
      <w:r w:rsidRPr="00235582">
        <w:rPr>
          <w:sz w:val="20"/>
          <w:szCs w:val="20"/>
        </w:rPr>
        <w:t>assuming</w:t>
      </w:r>
      <w:r w:rsidRPr="00235582">
        <w:rPr>
          <w:spacing w:val="-5"/>
          <w:sz w:val="20"/>
          <w:szCs w:val="20"/>
        </w:rPr>
        <w:t xml:space="preserve"> </w:t>
      </w:r>
      <w:r w:rsidRPr="00235582">
        <w:rPr>
          <w:sz w:val="20"/>
          <w:szCs w:val="20"/>
        </w:rPr>
        <w:t>ownership</w:t>
      </w:r>
      <w:r w:rsidRPr="00235582">
        <w:rPr>
          <w:spacing w:val="-3"/>
          <w:sz w:val="20"/>
          <w:szCs w:val="20"/>
        </w:rPr>
        <w:t xml:space="preserve"> </w:t>
      </w:r>
      <w:r w:rsidRPr="00235582">
        <w:rPr>
          <w:sz w:val="20"/>
          <w:szCs w:val="20"/>
        </w:rPr>
        <w:t>of</w:t>
      </w:r>
      <w:r w:rsidRPr="00235582">
        <w:rPr>
          <w:spacing w:val="-1"/>
          <w:sz w:val="20"/>
          <w:szCs w:val="20"/>
        </w:rPr>
        <w:t xml:space="preserve"> </w:t>
      </w:r>
      <w:r w:rsidRPr="00235582">
        <w:rPr>
          <w:sz w:val="20"/>
          <w:szCs w:val="20"/>
        </w:rPr>
        <w:t>keys</w:t>
      </w:r>
      <w:r w:rsidRPr="00235582">
        <w:rPr>
          <w:spacing w:val="-4"/>
          <w:sz w:val="20"/>
          <w:szCs w:val="20"/>
        </w:rPr>
        <w:t xml:space="preserve"> </w:t>
      </w:r>
      <w:r w:rsidRPr="00235582">
        <w:rPr>
          <w:sz w:val="20"/>
          <w:szCs w:val="20"/>
        </w:rPr>
        <w:t>and locks will be stored with the BEP Equipment Coordinator/Counselor.</w:t>
      </w:r>
    </w:p>
    <w:p w14:paraId="6D066E90" w14:textId="77777777" w:rsidR="00936238" w:rsidRPr="00235582" w:rsidRDefault="00056BA6">
      <w:pPr>
        <w:pStyle w:val="ListParagraph"/>
        <w:numPr>
          <w:ilvl w:val="0"/>
          <w:numId w:val="1"/>
        </w:numPr>
        <w:tabs>
          <w:tab w:val="left" w:pos="1600"/>
        </w:tabs>
        <w:ind w:right="1273"/>
        <w:rPr>
          <w:sz w:val="20"/>
          <w:szCs w:val="20"/>
        </w:rPr>
      </w:pPr>
      <w:r w:rsidRPr="00235582">
        <w:rPr>
          <w:sz w:val="20"/>
          <w:szCs w:val="20"/>
        </w:rPr>
        <w:t>When</w:t>
      </w:r>
      <w:r w:rsidRPr="00235582">
        <w:rPr>
          <w:spacing w:val="-5"/>
          <w:sz w:val="20"/>
          <w:szCs w:val="20"/>
        </w:rPr>
        <w:t xml:space="preserve"> </w:t>
      </w:r>
      <w:r w:rsidRPr="00235582">
        <w:rPr>
          <w:sz w:val="20"/>
          <w:szCs w:val="20"/>
        </w:rPr>
        <w:t>vendors</w:t>
      </w:r>
      <w:r w:rsidRPr="00235582">
        <w:rPr>
          <w:spacing w:val="-4"/>
          <w:sz w:val="20"/>
          <w:szCs w:val="20"/>
        </w:rPr>
        <w:t xml:space="preserve"> </w:t>
      </w:r>
      <w:r w:rsidRPr="00235582">
        <w:rPr>
          <w:sz w:val="20"/>
          <w:szCs w:val="20"/>
        </w:rPr>
        <w:t>leave</w:t>
      </w:r>
      <w:r w:rsidRPr="00235582">
        <w:rPr>
          <w:spacing w:val="-3"/>
          <w:sz w:val="20"/>
          <w:szCs w:val="20"/>
        </w:rPr>
        <w:t xml:space="preserve"> </w:t>
      </w:r>
      <w:r w:rsidRPr="00235582">
        <w:rPr>
          <w:sz w:val="20"/>
          <w:szCs w:val="20"/>
        </w:rPr>
        <w:t>or</w:t>
      </w:r>
      <w:r w:rsidRPr="00235582">
        <w:rPr>
          <w:spacing w:val="-5"/>
          <w:sz w:val="20"/>
          <w:szCs w:val="20"/>
        </w:rPr>
        <w:t xml:space="preserve"> </w:t>
      </w:r>
      <w:r w:rsidRPr="00235582">
        <w:rPr>
          <w:sz w:val="20"/>
          <w:szCs w:val="20"/>
        </w:rPr>
        <w:t>are</w:t>
      </w:r>
      <w:r w:rsidRPr="00235582">
        <w:rPr>
          <w:spacing w:val="-3"/>
          <w:sz w:val="20"/>
          <w:szCs w:val="20"/>
        </w:rPr>
        <w:t xml:space="preserve"> </w:t>
      </w:r>
      <w:r w:rsidRPr="00235582">
        <w:rPr>
          <w:sz w:val="20"/>
          <w:szCs w:val="20"/>
        </w:rPr>
        <w:t>promoted</w:t>
      </w:r>
      <w:r w:rsidRPr="00235582">
        <w:rPr>
          <w:spacing w:val="-5"/>
          <w:sz w:val="20"/>
          <w:szCs w:val="20"/>
        </w:rPr>
        <w:t xml:space="preserve"> </w:t>
      </w:r>
      <w:r w:rsidRPr="00235582">
        <w:rPr>
          <w:sz w:val="20"/>
          <w:szCs w:val="20"/>
        </w:rPr>
        <w:t>to</w:t>
      </w:r>
      <w:r w:rsidRPr="00235582">
        <w:rPr>
          <w:spacing w:val="-3"/>
          <w:sz w:val="20"/>
          <w:szCs w:val="20"/>
        </w:rPr>
        <w:t xml:space="preserve"> </w:t>
      </w:r>
      <w:r w:rsidRPr="00235582">
        <w:rPr>
          <w:sz w:val="20"/>
          <w:szCs w:val="20"/>
        </w:rPr>
        <w:t>different</w:t>
      </w:r>
      <w:r w:rsidRPr="00235582">
        <w:rPr>
          <w:spacing w:val="-3"/>
          <w:sz w:val="20"/>
          <w:szCs w:val="20"/>
        </w:rPr>
        <w:t xml:space="preserve"> </w:t>
      </w:r>
      <w:r w:rsidRPr="00235582">
        <w:rPr>
          <w:sz w:val="20"/>
          <w:szCs w:val="20"/>
        </w:rPr>
        <w:t>locations,</w:t>
      </w:r>
      <w:r w:rsidRPr="00235582">
        <w:rPr>
          <w:spacing w:val="-3"/>
          <w:sz w:val="20"/>
          <w:szCs w:val="20"/>
        </w:rPr>
        <w:t xml:space="preserve"> </w:t>
      </w:r>
      <w:r w:rsidRPr="00235582">
        <w:rPr>
          <w:sz w:val="20"/>
          <w:szCs w:val="20"/>
        </w:rPr>
        <w:t>the</w:t>
      </w:r>
      <w:r w:rsidRPr="00235582">
        <w:rPr>
          <w:spacing w:val="-3"/>
          <w:sz w:val="20"/>
          <w:szCs w:val="20"/>
        </w:rPr>
        <w:t xml:space="preserve"> </w:t>
      </w:r>
      <w:r w:rsidRPr="00235582">
        <w:rPr>
          <w:sz w:val="20"/>
          <w:szCs w:val="20"/>
        </w:rPr>
        <w:t>keys</w:t>
      </w:r>
      <w:r w:rsidRPr="00235582">
        <w:rPr>
          <w:spacing w:val="-6"/>
          <w:sz w:val="20"/>
          <w:szCs w:val="20"/>
        </w:rPr>
        <w:t xml:space="preserve"> </w:t>
      </w:r>
      <w:r w:rsidRPr="00235582">
        <w:rPr>
          <w:sz w:val="20"/>
          <w:szCs w:val="20"/>
        </w:rPr>
        <w:t>and</w:t>
      </w:r>
      <w:r w:rsidRPr="00235582">
        <w:rPr>
          <w:spacing w:val="-3"/>
          <w:sz w:val="20"/>
          <w:szCs w:val="20"/>
        </w:rPr>
        <w:t xml:space="preserve"> </w:t>
      </w:r>
      <w:r w:rsidRPr="00235582">
        <w:rPr>
          <w:sz w:val="20"/>
          <w:szCs w:val="20"/>
        </w:rPr>
        <w:t>locks travel with the assigned vendor.</w:t>
      </w:r>
    </w:p>
    <w:p w14:paraId="2ACC704B" w14:textId="77777777" w:rsidR="00936238" w:rsidRPr="00235582" w:rsidRDefault="00056BA6">
      <w:pPr>
        <w:pStyle w:val="ListParagraph"/>
        <w:numPr>
          <w:ilvl w:val="0"/>
          <w:numId w:val="1"/>
        </w:numPr>
        <w:tabs>
          <w:tab w:val="left" w:pos="1600"/>
        </w:tabs>
        <w:ind w:right="1445"/>
        <w:rPr>
          <w:sz w:val="20"/>
          <w:szCs w:val="20"/>
        </w:rPr>
      </w:pPr>
      <w:r w:rsidRPr="00235582">
        <w:rPr>
          <w:sz w:val="20"/>
          <w:szCs w:val="20"/>
        </w:rPr>
        <w:t>Any</w:t>
      </w:r>
      <w:r w:rsidRPr="00235582">
        <w:rPr>
          <w:spacing w:val="-5"/>
          <w:sz w:val="20"/>
          <w:szCs w:val="20"/>
        </w:rPr>
        <w:t xml:space="preserve"> </w:t>
      </w:r>
      <w:r w:rsidRPr="00235582">
        <w:rPr>
          <w:sz w:val="20"/>
          <w:szCs w:val="20"/>
        </w:rPr>
        <w:t>loss</w:t>
      </w:r>
      <w:r w:rsidRPr="00235582">
        <w:rPr>
          <w:spacing w:val="-3"/>
          <w:sz w:val="20"/>
          <w:szCs w:val="20"/>
        </w:rPr>
        <w:t xml:space="preserve"> </w:t>
      </w:r>
      <w:r w:rsidRPr="00235582">
        <w:rPr>
          <w:sz w:val="20"/>
          <w:szCs w:val="20"/>
        </w:rPr>
        <w:t xml:space="preserve">of </w:t>
      </w:r>
      <w:r w:rsidRPr="00235582">
        <w:rPr>
          <w:sz w:val="20"/>
          <w:szCs w:val="20"/>
        </w:rPr>
        <w:t>locks</w:t>
      </w:r>
      <w:r w:rsidRPr="00235582">
        <w:rPr>
          <w:spacing w:val="-5"/>
          <w:sz w:val="20"/>
          <w:szCs w:val="20"/>
        </w:rPr>
        <w:t xml:space="preserve"> </w:t>
      </w:r>
      <w:r w:rsidRPr="00235582">
        <w:rPr>
          <w:sz w:val="20"/>
          <w:szCs w:val="20"/>
        </w:rPr>
        <w:t>and</w:t>
      </w:r>
      <w:r w:rsidRPr="00235582">
        <w:rPr>
          <w:spacing w:val="-2"/>
          <w:sz w:val="20"/>
          <w:szCs w:val="20"/>
        </w:rPr>
        <w:t xml:space="preserve"> </w:t>
      </w:r>
      <w:r w:rsidRPr="00235582">
        <w:rPr>
          <w:sz w:val="20"/>
          <w:szCs w:val="20"/>
        </w:rPr>
        <w:t>keys will</w:t>
      </w:r>
      <w:r w:rsidRPr="00235582">
        <w:rPr>
          <w:spacing w:val="-3"/>
          <w:sz w:val="20"/>
          <w:szCs w:val="20"/>
        </w:rPr>
        <w:t xml:space="preserve"> </w:t>
      </w:r>
      <w:r w:rsidRPr="00235582">
        <w:rPr>
          <w:sz w:val="20"/>
          <w:szCs w:val="20"/>
        </w:rPr>
        <w:t>be</w:t>
      </w:r>
      <w:r w:rsidRPr="00235582">
        <w:rPr>
          <w:spacing w:val="-2"/>
          <w:sz w:val="20"/>
          <w:szCs w:val="20"/>
        </w:rPr>
        <w:t xml:space="preserve"> </w:t>
      </w:r>
      <w:r w:rsidRPr="00235582">
        <w:rPr>
          <w:sz w:val="20"/>
          <w:szCs w:val="20"/>
        </w:rPr>
        <w:t>at</w:t>
      </w:r>
      <w:r w:rsidRPr="00235582">
        <w:rPr>
          <w:spacing w:val="-2"/>
          <w:sz w:val="20"/>
          <w:szCs w:val="20"/>
        </w:rPr>
        <w:t xml:space="preserve"> </w:t>
      </w:r>
      <w:r w:rsidRPr="00235582">
        <w:rPr>
          <w:sz w:val="20"/>
          <w:szCs w:val="20"/>
        </w:rPr>
        <w:t>the</w:t>
      </w:r>
      <w:r w:rsidRPr="00235582">
        <w:rPr>
          <w:spacing w:val="-2"/>
          <w:sz w:val="20"/>
          <w:szCs w:val="20"/>
        </w:rPr>
        <w:t xml:space="preserve"> </w:t>
      </w:r>
      <w:r w:rsidRPr="00235582">
        <w:rPr>
          <w:sz w:val="20"/>
          <w:szCs w:val="20"/>
        </w:rPr>
        <w:t>sole</w:t>
      </w:r>
      <w:r w:rsidRPr="00235582">
        <w:rPr>
          <w:spacing w:val="-7"/>
          <w:sz w:val="20"/>
          <w:szCs w:val="20"/>
        </w:rPr>
        <w:t xml:space="preserve"> </w:t>
      </w:r>
      <w:r w:rsidRPr="00235582">
        <w:rPr>
          <w:sz w:val="20"/>
          <w:szCs w:val="20"/>
        </w:rPr>
        <w:t>expense</w:t>
      </w:r>
      <w:r w:rsidRPr="00235582">
        <w:rPr>
          <w:spacing w:val="-2"/>
          <w:sz w:val="20"/>
          <w:szCs w:val="20"/>
        </w:rPr>
        <w:t xml:space="preserve"> </w:t>
      </w:r>
      <w:r w:rsidRPr="00235582">
        <w:rPr>
          <w:sz w:val="20"/>
          <w:szCs w:val="20"/>
        </w:rPr>
        <w:t>of</w:t>
      </w:r>
      <w:r w:rsidRPr="00235582">
        <w:rPr>
          <w:spacing w:val="-2"/>
          <w:sz w:val="20"/>
          <w:szCs w:val="20"/>
        </w:rPr>
        <w:t xml:space="preserve"> </w:t>
      </w:r>
      <w:r w:rsidRPr="00235582">
        <w:rPr>
          <w:sz w:val="20"/>
          <w:szCs w:val="20"/>
        </w:rPr>
        <w:t>the</w:t>
      </w:r>
      <w:r w:rsidRPr="00235582">
        <w:rPr>
          <w:spacing w:val="-2"/>
          <w:sz w:val="20"/>
          <w:szCs w:val="20"/>
        </w:rPr>
        <w:t xml:space="preserve"> </w:t>
      </w:r>
      <w:r w:rsidRPr="00235582">
        <w:rPr>
          <w:sz w:val="20"/>
          <w:szCs w:val="20"/>
        </w:rPr>
        <w:t>licensed</w:t>
      </w:r>
      <w:r w:rsidRPr="00235582">
        <w:rPr>
          <w:spacing w:val="-2"/>
          <w:sz w:val="20"/>
          <w:szCs w:val="20"/>
        </w:rPr>
        <w:t xml:space="preserve"> </w:t>
      </w:r>
      <w:r w:rsidRPr="00235582">
        <w:rPr>
          <w:sz w:val="20"/>
          <w:szCs w:val="20"/>
        </w:rPr>
        <w:t xml:space="preserve">vendor </w:t>
      </w:r>
      <w:r w:rsidRPr="00235582">
        <w:rPr>
          <w:spacing w:val="-2"/>
          <w:sz w:val="20"/>
          <w:szCs w:val="20"/>
        </w:rPr>
        <w:t>manager.</w:t>
      </w:r>
    </w:p>
    <w:p w14:paraId="7FFCA8F6" w14:textId="77777777" w:rsidR="00936238" w:rsidRPr="00235582" w:rsidRDefault="00056BA6">
      <w:pPr>
        <w:pStyle w:val="ListParagraph"/>
        <w:numPr>
          <w:ilvl w:val="0"/>
          <w:numId w:val="1"/>
        </w:numPr>
        <w:tabs>
          <w:tab w:val="left" w:pos="1600"/>
        </w:tabs>
        <w:spacing w:line="237" w:lineRule="auto"/>
        <w:ind w:right="1351"/>
        <w:rPr>
          <w:sz w:val="20"/>
          <w:szCs w:val="20"/>
        </w:rPr>
      </w:pPr>
      <w:r w:rsidRPr="00235582">
        <w:rPr>
          <w:sz w:val="20"/>
          <w:szCs w:val="20"/>
        </w:rPr>
        <w:t>Should the SLA need to access a vendor’s machines and cannot reach the vendor,</w:t>
      </w:r>
      <w:r w:rsidRPr="00235582">
        <w:rPr>
          <w:spacing w:val="-2"/>
          <w:sz w:val="20"/>
          <w:szCs w:val="20"/>
        </w:rPr>
        <w:t xml:space="preserve"> </w:t>
      </w:r>
      <w:r w:rsidRPr="00235582">
        <w:rPr>
          <w:sz w:val="20"/>
          <w:szCs w:val="20"/>
        </w:rPr>
        <w:t>all</w:t>
      </w:r>
      <w:r w:rsidRPr="00235582">
        <w:rPr>
          <w:spacing w:val="-3"/>
          <w:sz w:val="20"/>
          <w:szCs w:val="20"/>
        </w:rPr>
        <w:t xml:space="preserve"> </w:t>
      </w:r>
      <w:r w:rsidRPr="00235582">
        <w:rPr>
          <w:sz w:val="20"/>
          <w:szCs w:val="20"/>
        </w:rPr>
        <w:t>costs</w:t>
      </w:r>
      <w:r w:rsidRPr="00235582">
        <w:rPr>
          <w:spacing w:val="-5"/>
          <w:sz w:val="20"/>
          <w:szCs w:val="20"/>
        </w:rPr>
        <w:t xml:space="preserve"> </w:t>
      </w:r>
      <w:r w:rsidRPr="00235582">
        <w:rPr>
          <w:sz w:val="20"/>
          <w:szCs w:val="20"/>
        </w:rPr>
        <w:t>associated</w:t>
      </w:r>
      <w:r w:rsidRPr="00235582">
        <w:rPr>
          <w:spacing w:val="-2"/>
          <w:sz w:val="20"/>
          <w:szCs w:val="20"/>
        </w:rPr>
        <w:t xml:space="preserve"> </w:t>
      </w:r>
      <w:r w:rsidRPr="00235582">
        <w:rPr>
          <w:sz w:val="20"/>
          <w:szCs w:val="20"/>
        </w:rPr>
        <w:t>with</w:t>
      </w:r>
      <w:r w:rsidRPr="00235582">
        <w:rPr>
          <w:spacing w:val="-2"/>
          <w:sz w:val="20"/>
          <w:szCs w:val="20"/>
        </w:rPr>
        <w:t xml:space="preserve"> </w:t>
      </w:r>
      <w:r w:rsidRPr="00235582">
        <w:rPr>
          <w:sz w:val="20"/>
          <w:szCs w:val="20"/>
        </w:rPr>
        <w:t>drilling</w:t>
      </w:r>
      <w:r w:rsidRPr="00235582">
        <w:rPr>
          <w:spacing w:val="-4"/>
          <w:sz w:val="20"/>
          <w:szCs w:val="20"/>
        </w:rPr>
        <w:t xml:space="preserve"> </w:t>
      </w:r>
      <w:r w:rsidRPr="00235582">
        <w:rPr>
          <w:sz w:val="20"/>
          <w:szCs w:val="20"/>
        </w:rPr>
        <w:t>into</w:t>
      </w:r>
      <w:r w:rsidRPr="00235582">
        <w:rPr>
          <w:spacing w:val="-2"/>
          <w:sz w:val="20"/>
          <w:szCs w:val="20"/>
        </w:rPr>
        <w:t xml:space="preserve"> </w:t>
      </w:r>
      <w:r w:rsidRPr="00235582">
        <w:rPr>
          <w:sz w:val="20"/>
          <w:szCs w:val="20"/>
        </w:rPr>
        <w:t>the</w:t>
      </w:r>
      <w:r w:rsidRPr="00235582">
        <w:rPr>
          <w:spacing w:val="-4"/>
          <w:sz w:val="20"/>
          <w:szCs w:val="20"/>
        </w:rPr>
        <w:t xml:space="preserve"> </w:t>
      </w:r>
      <w:r w:rsidRPr="00235582">
        <w:rPr>
          <w:sz w:val="20"/>
          <w:szCs w:val="20"/>
        </w:rPr>
        <w:t>machines</w:t>
      </w:r>
      <w:r w:rsidRPr="00235582">
        <w:rPr>
          <w:spacing w:val="-3"/>
          <w:sz w:val="20"/>
          <w:szCs w:val="20"/>
        </w:rPr>
        <w:t xml:space="preserve"> </w:t>
      </w:r>
      <w:r w:rsidRPr="00235582">
        <w:rPr>
          <w:sz w:val="20"/>
          <w:szCs w:val="20"/>
        </w:rPr>
        <w:t>will</w:t>
      </w:r>
      <w:r w:rsidRPr="00235582">
        <w:rPr>
          <w:spacing w:val="-3"/>
          <w:sz w:val="20"/>
          <w:szCs w:val="20"/>
        </w:rPr>
        <w:t xml:space="preserve"> </w:t>
      </w:r>
      <w:r w:rsidRPr="00235582">
        <w:rPr>
          <w:sz w:val="20"/>
          <w:szCs w:val="20"/>
        </w:rPr>
        <w:t>be</w:t>
      </w:r>
      <w:r w:rsidRPr="00235582">
        <w:rPr>
          <w:spacing w:val="-2"/>
          <w:sz w:val="20"/>
          <w:szCs w:val="20"/>
        </w:rPr>
        <w:t xml:space="preserve"> </w:t>
      </w:r>
      <w:r w:rsidRPr="00235582">
        <w:rPr>
          <w:sz w:val="20"/>
          <w:szCs w:val="20"/>
        </w:rPr>
        <w:t>those</w:t>
      </w:r>
      <w:r w:rsidRPr="00235582">
        <w:rPr>
          <w:spacing w:val="-2"/>
          <w:sz w:val="20"/>
          <w:szCs w:val="20"/>
        </w:rPr>
        <w:t xml:space="preserve"> </w:t>
      </w:r>
      <w:r w:rsidRPr="00235582">
        <w:rPr>
          <w:sz w:val="20"/>
          <w:szCs w:val="20"/>
        </w:rPr>
        <w:t>of</w:t>
      </w:r>
      <w:r w:rsidRPr="00235582">
        <w:rPr>
          <w:spacing w:val="-2"/>
          <w:sz w:val="20"/>
          <w:szCs w:val="20"/>
        </w:rPr>
        <w:t xml:space="preserve"> </w:t>
      </w:r>
      <w:r w:rsidRPr="00235582">
        <w:rPr>
          <w:sz w:val="20"/>
          <w:szCs w:val="20"/>
        </w:rPr>
        <w:t>the assigned vendor manager.</w:t>
      </w:r>
    </w:p>
    <w:p w14:paraId="1AEADCA8" w14:textId="77777777" w:rsidR="00936238" w:rsidRDefault="00936238">
      <w:pPr>
        <w:spacing w:line="237" w:lineRule="auto"/>
        <w:rPr>
          <w:sz w:val="24"/>
        </w:rPr>
        <w:sectPr w:rsidR="00936238" w:rsidSect="00176939">
          <w:pgSz w:w="12240" w:h="15840"/>
          <w:pgMar w:top="1240" w:right="520" w:bottom="1440" w:left="560" w:header="0" w:footer="1214" w:gutter="0"/>
          <w:cols w:space="720"/>
        </w:sectPr>
      </w:pPr>
    </w:p>
    <w:p w14:paraId="3F1FD31A" w14:textId="77777777" w:rsidR="00936238" w:rsidRDefault="00056BA6">
      <w:pPr>
        <w:spacing w:before="43" w:line="271" w:lineRule="exact"/>
        <w:ind w:left="2606" w:right="2641"/>
        <w:jc w:val="center"/>
        <w:rPr>
          <w:sz w:val="24"/>
        </w:rPr>
      </w:pPr>
      <w:r>
        <w:rPr>
          <w:sz w:val="24"/>
        </w:rPr>
        <w:lastRenderedPageBreak/>
        <w:t>Georgia</w:t>
      </w:r>
      <w:r>
        <w:rPr>
          <w:spacing w:val="-14"/>
          <w:sz w:val="24"/>
        </w:rPr>
        <w:t xml:space="preserve"> </w:t>
      </w:r>
      <w:r>
        <w:rPr>
          <w:sz w:val="24"/>
        </w:rPr>
        <w:t>Vocational</w:t>
      </w:r>
      <w:r>
        <w:rPr>
          <w:spacing w:val="-14"/>
          <w:sz w:val="24"/>
        </w:rPr>
        <w:t xml:space="preserve"> </w:t>
      </w:r>
      <w:r>
        <w:rPr>
          <w:sz w:val="24"/>
        </w:rPr>
        <w:t>Rehabilitation</w:t>
      </w:r>
      <w:r>
        <w:rPr>
          <w:spacing w:val="-13"/>
          <w:sz w:val="24"/>
        </w:rPr>
        <w:t xml:space="preserve"> </w:t>
      </w:r>
      <w:r>
        <w:rPr>
          <w:spacing w:val="-2"/>
          <w:sz w:val="24"/>
        </w:rPr>
        <w:t>Agency</w:t>
      </w:r>
    </w:p>
    <w:p w14:paraId="42F25D85" w14:textId="77777777" w:rsidR="00936238" w:rsidRDefault="00056BA6">
      <w:pPr>
        <w:spacing w:line="317" w:lineRule="exact"/>
        <w:ind w:left="2605" w:right="2641"/>
        <w:jc w:val="center"/>
        <w:rPr>
          <w:rFonts w:ascii="Times New Roman"/>
          <w:sz w:val="28"/>
        </w:rPr>
      </w:pPr>
      <w:r>
        <w:rPr>
          <w:rFonts w:ascii="Times New Roman"/>
          <w:sz w:val="28"/>
        </w:rPr>
        <w:t>BUSINESS</w:t>
      </w:r>
      <w:r>
        <w:rPr>
          <w:rFonts w:ascii="Times New Roman"/>
          <w:spacing w:val="7"/>
          <w:sz w:val="28"/>
        </w:rPr>
        <w:t xml:space="preserve"> </w:t>
      </w:r>
      <w:r>
        <w:rPr>
          <w:rFonts w:ascii="Times New Roman"/>
          <w:sz w:val="28"/>
        </w:rPr>
        <w:t>ENTERPRISE</w:t>
      </w:r>
      <w:r>
        <w:rPr>
          <w:rFonts w:ascii="Times New Roman"/>
          <w:spacing w:val="9"/>
          <w:sz w:val="28"/>
        </w:rPr>
        <w:t xml:space="preserve"> </w:t>
      </w:r>
      <w:r>
        <w:rPr>
          <w:rFonts w:ascii="Times New Roman"/>
          <w:spacing w:val="-2"/>
          <w:sz w:val="28"/>
        </w:rPr>
        <w:t>PROGRAM</w:t>
      </w:r>
    </w:p>
    <w:p w14:paraId="66FA7F52" w14:textId="77777777" w:rsidR="00936238" w:rsidRDefault="00936238">
      <w:pPr>
        <w:pStyle w:val="BodyText"/>
        <w:spacing w:before="34"/>
        <w:rPr>
          <w:rFonts w:ascii="Times New Roman"/>
          <w:sz w:val="28"/>
        </w:rPr>
      </w:pPr>
    </w:p>
    <w:p w14:paraId="32F35BFC" w14:textId="77777777" w:rsidR="00936238" w:rsidRDefault="00056BA6">
      <w:pPr>
        <w:ind w:left="2605" w:right="2641"/>
        <w:jc w:val="center"/>
        <w:rPr>
          <w:rFonts w:ascii="Cambria"/>
          <w:b/>
          <w:sz w:val="32"/>
        </w:rPr>
      </w:pPr>
      <w:r>
        <w:rPr>
          <w:rFonts w:ascii="Cambria"/>
          <w:b/>
          <w:w w:val="85"/>
          <w:sz w:val="32"/>
        </w:rPr>
        <w:t>Vendor</w:t>
      </w:r>
      <w:r>
        <w:rPr>
          <w:rFonts w:ascii="Cambria"/>
          <w:b/>
          <w:spacing w:val="24"/>
          <w:sz w:val="32"/>
        </w:rPr>
        <w:t xml:space="preserve"> </w:t>
      </w:r>
      <w:r>
        <w:rPr>
          <w:rFonts w:ascii="Cambria"/>
          <w:b/>
          <w:w w:val="85"/>
          <w:sz w:val="32"/>
        </w:rPr>
        <w:t>Manager</w:t>
      </w:r>
      <w:r>
        <w:rPr>
          <w:rFonts w:ascii="Cambria"/>
          <w:b/>
          <w:spacing w:val="27"/>
          <w:sz w:val="32"/>
        </w:rPr>
        <w:t xml:space="preserve"> </w:t>
      </w:r>
      <w:r>
        <w:rPr>
          <w:rFonts w:ascii="Cambria"/>
          <w:b/>
          <w:w w:val="85"/>
          <w:sz w:val="32"/>
        </w:rPr>
        <w:t>Receipt</w:t>
      </w:r>
      <w:r>
        <w:rPr>
          <w:rFonts w:ascii="Cambria"/>
          <w:b/>
          <w:spacing w:val="23"/>
          <w:sz w:val="32"/>
        </w:rPr>
        <w:t xml:space="preserve"> </w:t>
      </w:r>
      <w:r>
        <w:rPr>
          <w:rFonts w:ascii="Cambria"/>
          <w:b/>
          <w:w w:val="85"/>
          <w:sz w:val="32"/>
        </w:rPr>
        <w:t>of</w:t>
      </w:r>
      <w:r>
        <w:rPr>
          <w:rFonts w:ascii="Cambria"/>
          <w:b/>
          <w:spacing w:val="27"/>
          <w:sz w:val="32"/>
        </w:rPr>
        <w:t xml:space="preserve"> </w:t>
      </w:r>
      <w:r>
        <w:rPr>
          <w:rFonts w:ascii="Cambria"/>
          <w:b/>
          <w:spacing w:val="-2"/>
          <w:w w:val="85"/>
          <w:sz w:val="32"/>
        </w:rPr>
        <w:t>Keys/Locks</w:t>
      </w:r>
    </w:p>
    <w:p w14:paraId="3D1C9B4E" w14:textId="77777777" w:rsidR="00936238" w:rsidRDefault="00936238">
      <w:pPr>
        <w:pStyle w:val="BodyText"/>
        <w:spacing w:before="305"/>
        <w:rPr>
          <w:rFonts w:ascii="Cambria"/>
          <w:b/>
          <w:sz w:val="32"/>
        </w:rPr>
      </w:pPr>
    </w:p>
    <w:p w14:paraId="0D7EC120" w14:textId="77777777" w:rsidR="00936238" w:rsidRDefault="00056BA6">
      <w:pPr>
        <w:tabs>
          <w:tab w:val="left" w:pos="4543"/>
          <w:tab w:val="left" w:pos="7854"/>
        </w:tabs>
        <w:spacing w:line="321" w:lineRule="exact"/>
        <w:ind w:left="879"/>
        <w:rPr>
          <w:rFonts w:ascii="Times New Roman"/>
          <w:sz w:val="28"/>
        </w:rPr>
      </w:pPr>
      <w:r>
        <w:rPr>
          <w:rFonts w:ascii="Times New Roman"/>
          <w:sz w:val="28"/>
        </w:rPr>
        <w:t xml:space="preserve">I, </w:t>
      </w:r>
      <w:r>
        <w:rPr>
          <w:rFonts w:ascii="Times New Roman"/>
          <w:sz w:val="28"/>
          <w:u w:val="single"/>
        </w:rPr>
        <w:tab/>
      </w:r>
      <w:r>
        <w:rPr>
          <w:rFonts w:ascii="Times New Roman"/>
          <w:spacing w:val="-4"/>
          <w:sz w:val="28"/>
        </w:rPr>
        <w:t xml:space="preserve">acknowledge receipt of </w:t>
      </w:r>
      <w:r>
        <w:rPr>
          <w:rFonts w:ascii="Times New Roman"/>
          <w:sz w:val="28"/>
          <w:u w:val="single"/>
        </w:rPr>
        <w:tab/>
      </w:r>
      <w:r>
        <w:rPr>
          <w:rFonts w:ascii="Times New Roman"/>
          <w:sz w:val="28"/>
        </w:rPr>
        <w:t>#</w:t>
      </w:r>
      <w:r>
        <w:rPr>
          <w:rFonts w:ascii="Times New Roman"/>
          <w:spacing w:val="-5"/>
          <w:sz w:val="28"/>
        </w:rPr>
        <w:t xml:space="preserve"> of</w:t>
      </w:r>
    </w:p>
    <w:p w14:paraId="52C3AE88" w14:textId="77777777" w:rsidR="00936238" w:rsidRDefault="00056BA6">
      <w:pPr>
        <w:tabs>
          <w:tab w:val="left" w:pos="2843"/>
          <w:tab w:val="left" w:pos="4715"/>
          <w:tab w:val="left" w:pos="7459"/>
        </w:tabs>
        <w:ind w:left="879" w:right="1253"/>
        <w:rPr>
          <w:rFonts w:ascii="Times New Roman"/>
          <w:sz w:val="28"/>
        </w:rPr>
      </w:pPr>
      <w:r>
        <w:rPr>
          <w:rFonts w:ascii="Times New Roman"/>
          <w:sz w:val="28"/>
          <w:u w:val="single"/>
        </w:rPr>
        <w:tab/>
      </w:r>
      <w:r>
        <w:rPr>
          <w:rFonts w:ascii="Times New Roman"/>
          <w:sz w:val="28"/>
        </w:rPr>
        <w:t xml:space="preserve">keys and </w:t>
      </w:r>
      <w:r>
        <w:rPr>
          <w:rFonts w:ascii="Times New Roman"/>
          <w:sz w:val="28"/>
          <w:u w:val="single"/>
        </w:rPr>
        <w:tab/>
      </w:r>
      <w:r>
        <w:rPr>
          <w:rFonts w:ascii="Times New Roman"/>
          <w:sz w:val="28"/>
        </w:rPr>
        <w:t xml:space="preserve"># of </w:t>
      </w:r>
      <w:r>
        <w:rPr>
          <w:rFonts w:ascii="Times New Roman"/>
          <w:sz w:val="28"/>
          <w:u w:val="single"/>
        </w:rPr>
        <w:tab/>
      </w:r>
      <w:r>
        <w:rPr>
          <w:rFonts w:ascii="Times New Roman"/>
          <w:sz w:val="28"/>
        </w:rPr>
        <w:t>locks</w:t>
      </w:r>
      <w:r>
        <w:rPr>
          <w:rFonts w:ascii="Times New Roman"/>
          <w:spacing w:val="-18"/>
          <w:sz w:val="28"/>
        </w:rPr>
        <w:t xml:space="preserve"> </w:t>
      </w:r>
      <w:r>
        <w:rPr>
          <w:rFonts w:ascii="Times New Roman"/>
          <w:sz w:val="28"/>
        </w:rPr>
        <w:t>from</w:t>
      </w:r>
      <w:r>
        <w:rPr>
          <w:rFonts w:ascii="Times New Roman"/>
          <w:spacing w:val="-17"/>
          <w:sz w:val="28"/>
        </w:rPr>
        <w:t xml:space="preserve"> </w:t>
      </w:r>
      <w:r>
        <w:rPr>
          <w:rFonts w:ascii="Times New Roman"/>
          <w:sz w:val="28"/>
        </w:rPr>
        <w:t>the</w:t>
      </w:r>
      <w:r>
        <w:rPr>
          <w:rFonts w:ascii="Times New Roman"/>
          <w:spacing w:val="-18"/>
          <w:sz w:val="28"/>
        </w:rPr>
        <w:t xml:space="preserve"> </w:t>
      </w:r>
      <w:r>
        <w:rPr>
          <w:rFonts w:ascii="Times New Roman"/>
          <w:sz w:val="28"/>
        </w:rPr>
        <w:t>GVRA BEP Equipment Coordinator.</w:t>
      </w:r>
    </w:p>
    <w:p w14:paraId="380B834E" w14:textId="77777777" w:rsidR="00936238" w:rsidRDefault="00056BA6">
      <w:pPr>
        <w:spacing w:before="315"/>
        <w:ind w:right="38"/>
        <w:jc w:val="center"/>
        <w:rPr>
          <w:rFonts w:ascii="Times New Roman"/>
          <w:sz w:val="28"/>
        </w:rPr>
      </w:pPr>
      <w:r>
        <w:rPr>
          <w:rFonts w:ascii="Times New Roman"/>
          <w:spacing w:val="-2"/>
          <w:sz w:val="28"/>
        </w:rPr>
        <w:t>My</w:t>
      </w:r>
      <w:r>
        <w:rPr>
          <w:rFonts w:ascii="Times New Roman"/>
          <w:spacing w:val="-13"/>
          <w:sz w:val="28"/>
        </w:rPr>
        <w:t xml:space="preserve"> </w:t>
      </w:r>
      <w:r>
        <w:rPr>
          <w:rFonts w:ascii="Times New Roman"/>
          <w:spacing w:val="-2"/>
          <w:sz w:val="28"/>
        </w:rPr>
        <w:t>signature</w:t>
      </w:r>
      <w:r>
        <w:rPr>
          <w:rFonts w:ascii="Times New Roman"/>
          <w:spacing w:val="-12"/>
          <w:sz w:val="28"/>
        </w:rPr>
        <w:t xml:space="preserve"> </w:t>
      </w:r>
      <w:r>
        <w:rPr>
          <w:rFonts w:ascii="Times New Roman"/>
          <w:spacing w:val="-2"/>
          <w:sz w:val="28"/>
        </w:rPr>
        <w:t>confirms</w:t>
      </w:r>
      <w:r>
        <w:rPr>
          <w:rFonts w:ascii="Times New Roman"/>
          <w:spacing w:val="-12"/>
          <w:sz w:val="28"/>
        </w:rPr>
        <w:t xml:space="preserve"> </w:t>
      </w:r>
      <w:r>
        <w:rPr>
          <w:rFonts w:ascii="Times New Roman"/>
          <w:spacing w:val="-2"/>
          <w:sz w:val="28"/>
        </w:rPr>
        <w:t>my</w:t>
      </w:r>
      <w:r>
        <w:rPr>
          <w:rFonts w:ascii="Times New Roman"/>
          <w:spacing w:val="-13"/>
          <w:sz w:val="28"/>
        </w:rPr>
        <w:t xml:space="preserve"> </w:t>
      </w:r>
      <w:r>
        <w:rPr>
          <w:rFonts w:ascii="Times New Roman"/>
          <w:spacing w:val="-2"/>
          <w:sz w:val="28"/>
        </w:rPr>
        <w:t>understanding</w:t>
      </w:r>
      <w:r>
        <w:rPr>
          <w:rFonts w:ascii="Times New Roman"/>
          <w:spacing w:val="-12"/>
          <w:sz w:val="28"/>
        </w:rPr>
        <w:t xml:space="preserve"> </w:t>
      </w:r>
      <w:r>
        <w:rPr>
          <w:rFonts w:ascii="Times New Roman"/>
          <w:spacing w:val="-2"/>
          <w:sz w:val="28"/>
        </w:rPr>
        <w:t>of</w:t>
      </w:r>
      <w:r>
        <w:rPr>
          <w:rFonts w:ascii="Times New Roman"/>
          <w:spacing w:val="-13"/>
          <w:sz w:val="28"/>
        </w:rPr>
        <w:t xml:space="preserve"> </w:t>
      </w:r>
      <w:r>
        <w:rPr>
          <w:rFonts w:ascii="Times New Roman"/>
          <w:spacing w:val="-2"/>
          <w:sz w:val="28"/>
        </w:rPr>
        <w:t>the</w:t>
      </w:r>
      <w:r>
        <w:rPr>
          <w:rFonts w:ascii="Times New Roman"/>
          <w:spacing w:val="-12"/>
          <w:sz w:val="28"/>
        </w:rPr>
        <w:t xml:space="preserve"> </w:t>
      </w:r>
      <w:r>
        <w:rPr>
          <w:rFonts w:ascii="Times New Roman"/>
          <w:spacing w:val="-2"/>
          <w:sz w:val="28"/>
        </w:rPr>
        <w:t>following:</w:t>
      </w:r>
    </w:p>
    <w:p w14:paraId="2CB91064" w14:textId="77777777" w:rsidR="00936238" w:rsidRDefault="00936238">
      <w:pPr>
        <w:pStyle w:val="BodyText"/>
        <w:spacing w:before="1"/>
        <w:rPr>
          <w:rFonts w:ascii="Times New Roman"/>
          <w:sz w:val="28"/>
        </w:rPr>
      </w:pPr>
    </w:p>
    <w:p w14:paraId="52B6A9FD" w14:textId="77777777" w:rsidR="00936238" w:rsidRDefault="00056BA6">
      <w:pPr>
        <w:ind w:left="879" w:right="974"/>
        <w:rPr>
          <w:rFonts w:ascii="Times New Roman"/>
          <w:sz w:val="28"/>
        </w:rPr>
      </w:pPr>
      <w:r>
        <w:rPr>
          <w:rFonts w:ascii="Times New Roman"/>
          <w:sz w:val="28"/>
        </w:rPr>
        <w:t>-Vendor</w:t>
      </w:r>
      <w:r>
        <w:rPr>
          <w:rFonts w:ascii="Times New Roman"/>
          <w:spacing w:val="40"/>
          <w:sz w:val="28"/>
        </w:rPr>
        <w:t xml:space="preserve"> </w:t>
      </w:r>
      <w:r>
        <w:rPr>
          <w:rFonts w:ascii="Times New Roman"/>
          <w:sz w:val="28"/>
        </w:rPr>
        <w:t>Managers</w:t>
      </w:r>
      <w:r>
        <w:rPr>
          <w:rFonts w:ascii="Times New Roman"/>
          <w:spacing w:val="40"/>
          <w:sz w:val="28"/>
        </w:rPr>
        <w:t xml:space="preserve"> </w:t>
      </w:r>
      <w:r>
        <w:rPr>
          <w:rFonts w:ascii="Times New Roman"/>
          <w:sz w:val="28"/>
        </w:rPr>
        <w:t>are</w:t>
      </w:r>
      <w:r>
        <w:rPr>
          <w:rFonts w:ascii="Times New Roman"/>
          <w:spacing w:val="40"/>
          <w:sz w:val="28"/>
        </w:rPr>
        <w:t xml:space="preserve"> </w:t>
      </w:r>
      <w:r>
        <w:rPr>
          <w:rFonts w:ascii="Times New Roman"/>
          <w:sz w:val="28"/>
        </w:rPr>
        <w:t>the</w:t>
      </w:r>
      <w:r>
        <w:rPr>
          <w:rFonts w:ascii="Times New Roman"/>
          <w:spacing w:val="40"/>
          <w:sz w:val="28"/>
        </w:rPr>
        <w:t xml:space="preserve"> </w:t>
      </w:r>
      <w:r>
        <w:rPr>
          <w:rFonts w:ascii="Times New Roman"/>
          <w:sz w:val="28"/>
        </w:rPr>
        <w:t>sole</w:t>
      </w:r>
      <w:r>
        <w:rPr>
          <w:rFonts w:ascii="Times New Roman"/>
          <w:spacing w:val="40"/>
          <w:sz w:val="28"/>
        </w:rPr>
        <w:t xml:space="preserve"> </w:t>
      </w:r>
      <w:r>
        <w:rPr>
          <w:rFonts w:ascii="Times New Roman"/>
          <w:sz w:val="28"/>
        </w:rPr>
        <w:t>owners</w:t>
      </w:r>
      <w:r>
        <w:rPr>
          <w:rFonts w:ascii="Times New Roman"/>
          <w:spacing w:val="40"/>
          <w:sz w:val="28"/>
        </w:rPr>
        <w:t xml:space="preserve"> </w:t>
      </w:r>
      <w:r>
        <w:rPr>
          <w:rFonts w:ascii="Times New Roman"/>
          <w:sz w:val="28"/>
        </w:rPr>
        <w:t>of</w:t>
      </w:r>
      <w:r>
        <w:rPr>
          <w:rFonts w:ascii="Times New Roman"/>
          <w:spacing w:val="40"/>
          <w:sz w:val="28"/>
        </w:rPr>
        <w:t xml:space="preserve"> </w:t>
      </w:r>
      <w:r>
        <w:rPr>
          <w:rFonts w:ascii="Times New Roman"/>
          <w:sz w:val="28"/>
        </w:rPr>
        <w:t>the</w:t>
      </w:r>
      <w:r>
        <w:rPr>
          <w:rFonts w:ascii="Times New Roman"/>
          <w:spacing w:val="40"/>
          <w:sz w:val="28"/>
        </w:rPr>
        <w:t xml:space="preserve"> </w:t>
      </w:r>
      <w:r>
        <w:rPr>
          <w:rFonts w:ascii="Times New Roman"/>
          <w:sz w:val="28"/>
        </w:rPr>
        <w:t>keys</w:t>
      </w:r>
      <w:r>
        <w:rPr>
          <w:rFonts w:ascii="Times New Roman"/>
          <w:spacing w:val="40"/>
          <w:sz w:val="28"/>
        </w:rPr>
        <w:t xml:space="preserve"> </w:t>
      </w:r>
      <w:r>
        <w:rPr>
          <w:rFonts w:ascii="Times New Roman"/>
          <w:sz w:val="28"/>
        </w:rPr>
        <w:t>and</w:t>
      </w:r>
      <w:r>
        <w:rPr>
          <w:rFonts w:ascii="Times New Roman"/>
          <w:spacing w:val="40"/>
          <w:sz w:val="28"/>
        </w:rPr>
        <w:t xml:space="preserve"> </w:t>
      </w:r>
      <w:r>
        <w:rPr>
          <w:rFonts w:ascii="Times New Roman"/>
          <w:sz w:val="28"/>
        </w:rPr>
        <w:t>locks</w:t>
      </w:r>
      <w:r>
        <w:rPr>
          <w:rFonts w:ascii="Times New Roman"/>
          <w:spacing w:val="40"/>
          <w:sz w:val="28"/>
        </w:rPr>
        <w:t xml:space="preserve"> </w:t>
      </w:r>
      <w:r>
        <w:rPr>
          <w:rFonts w:ascii="Times New Roman"/>
          <w:sz w:val="28"/>
        </w:rPr>
        <w:t>assigned</w:t>
      </w:r>
      <w:r>
        <w:rPr>
          <w:rFonts w:ascii="Times New Roman"/>
          <w:spacing w:val="40"/>
          <w:sz w:val="28"/>
        </w:rPr>
        <w:t xml:space="preserve"> </w:t>
      </w:r>
      <w:r>
        <w:rPr>
          <w:rFonts w:ascii="Times New Roman"/>
          <w:sz w:val="28"/>
        </w:rPr>
        <w:t>to</w:t>
      </w:r>
      <w:r>
        <w:rPr>
          <w:rFonts w:ascii="Times New Roman"/>
          <w:spacing w:val="40"/>
          <w:sz w:val="28"/>
        </w:rPr>
        <w:t xml:space="preserve"> </w:t>
      </w:r>
      <w:r>
        <w:rPr>
          <w:rFonts w:ascii="Times New Roman"/>
          <w:sz w:val="28"/>
        </w:rPr>
        <w:t>my</w:t>
      </w:r>
      <w:r>
        <w:rPr>
          <w:rFonts w:ascii="Times New Roman"/>
          <w:spacing w:val="80"/>
          <w:sz w:val="28"/>
        </w:rPr>
        <w:t xml:space="preserve"> </w:t>
      </w:r>
      <w:r>
        <w:rPr>
          <w:rFonts w:ascii="Times New Roman"/>
          <w:sz w:val="28"/>
        </w:rPr>
        <w:t>vending machines</w:t>
      </w:r>
    </w:p>
    <w:p w14:paraId="44A42AB3" w14:textId="77777777" w:rsidR="00936238" w:rsidRDefault="00056BA6">
      <w:pPr>
        <w:spacing w:before="321"/>
        <w:ind w:left="879"/>
        <w:rPr>
          <w:rFonts w:ascii="Times New Roman"/>
          <w:sz w:val="28"/>
        </w:rPr>
      </w:pPr>
      <w:r>
        <w:rPr>
          <w:rFonts w:ascii="Times New Roman"/>
          <w:sz w:val="28"/>
        </w:rPr>
        <w:t>-Vendors</w:t>
      </w:r>
      <w:r>
        <w:rPr>
          <w:rFonts w:ascii="Times New Roman"/>
          <w:spacing w:val="-3"/>
          <w:sz w:val="28"/>
        </w:rPr>
        <w:t xml:space="preserve"> </w:t>
      </w:r>
      <w:r>
        <w:rPr>
          <w:rFonts w:ascii="Times New Roman"/>
          <w:sz w:val="28"/>
        </w:rPr>
        <w:t>will</w:t>
      </w:r>
      <w:r>
        <w:rPr>
          <w:rFonts w:ascii="Times New Roman"/>
          <w:spacing w:val="-4"/>
          <w:sz w:val="28"/>
        </w:rPr>
        <w:t xml:space="preserve"> </w:t>
      </w:r>
      <w:r>
        <w:rPr>
          <w:rFonts w:ascii="Times New Roman"/>
          <w:sz w:val="28"/>
        </w:rPr>
        <w:t>be</w:t>
      </w:r>
      <w:r>
        <w:rPr>
          <w:rFonts w:ascii="Times New Roman"/>
          <w:spacing w:val="-4"/>
          <w:sz w:val="28"/>
        </w:rPr>
        <w:t xml:space="preserve"> </w:t>
      </w:r>
      <w:r>
        <w:rPr>
          <w:rFonts w:ascii="Times New Roman"/>
          <w:sz w:val="28"/>
        </w:rPr>
        <w:t>provided</w:t>
      </w:r>
      <w:r>
        <w:rPr>
          <w:rFonts w:ascii="Times New Roman"/>
          <w:spacing w:val="-1"/>
          <w:sz w:val="28"/>
        </w:rPr>
        <w:t xml:space="preserve"> </w:t>
      </w:r>
      <w:r>
        <w:rPr>
          <w:rFonts w:ascii="Times New Roman"/>
          <w:sz w:val="28"/>
        </w:rPr>
        <w:t>all</w:t>
      </w:r>
      <w:r>
        <w:rPr>
          <w:rFonts w:ascii="Times New Roman"/>
          <w:spacing w:val="-3"/>
          <w:sz w:val="28"/>
        </w:rPr>
        <w:t xml:space="preserve"> </w:t>
      </w:r>
      <w:r>
        <w:rPr>
          <w:rFonts w:ascii="Times New Roman"/>
          <w:sz w:val="28"/>
        </w:rPr>
        <w:t>their</w:t>
      </w:r>
      <w:r>
        <w:rPr>
          <w:rFonts w:ascii="Times New Roman"/>
          <w:spacing w:val="-3"/>
          <w:sz w:val="28"/>
        </w:rPr>
        <w:t xml:space="preserve"> </w:t>
      </w:r>
      <w:r>
        <w:rPr>
          <w:rFonts w:ascii="Times New Roman"/>
          <w:sz w:val="28"/>
        </w:rPr>
        <w:t>start-up</w:t>
      </w:r>
      <w:r>
        <w:rPr>
          <w:rFonts w:ascii="Times New Roman"/>
          <w:spacing w:val="-2"/>
          <w:sz w:val="28"/>
        </w:rPr>
        <w:t xml:space="preserve"> </w:t>
      </w:r>
      <w:r>
        <w:rPr>
          <w:rFonts w:ascii="Times New Roman"/>
          <w:sz w:val="28"/>
        </w:rPr>
        <w:t>keys</w:t>
      </w:r>
      <w:r>
        <w:rPr>
          <w:rFonts w:ascii="Times New Roman"/>
          <w:spacing w:val="-3"/>
          <w:sz w:val="28"/>
        </w:rPr>
        <w:t xml:space="preserve"> </w:t>
      </w:r>
      <w:r>
        <w:rPr>
          <w:rFonts w:ascii="Times New Roman"/>
          <w:sz w:val="28"/>
        </w:rPr>
        <w:t>and</w:t>
      </w:r>
      <w:r>
        <w:rPr>
          <w:rFonts w:ascii="Times New Roman"/>
          <w:spacing w:val="-1"/>
          <w:sz w:val="28"/>
        </w:rPr>
        <w:t xml:space="preserve"> </w:t>
      </w:r>
      <w:r>
        <w:rPr>
          <w:rFonts w:ascii="Times New Roman"/>
          <w:sz w:val="28"/>
        </w:rPr>
        <w:t>locks</w:t>
      </w:r>
      <w:r>
        <w:rPr>
          <w:rFonts w:ascii="Times New Roman"/>
          <w:spacing w:val="-3"/>
          <w:sz w:val="28"/>
        </w:rPr>
        <w:t xml:space="preserve"> </w:t>
      </w:r>
      <w:r>
        <w:rPr>
          <w:rFonts w:ascii="Times New Roman"/>
          <w:sz w:val="28"/>
        </w:rPr>
        <w:t>from</w:t>
      </w:r>
      <w:r>
        <w:rPr>
          <w:rFonts w:ascii="Times New Roman"/>
          <w:spacing w:val="-5"/>
          <w:sz w:val="28"/>
        </w:rPr>
        <w:t xml:space="preserve"> </w:t>
      </w:r>
      <w:r>
        <w:rPr>
          <w:rFonts w:ascii="Times New Roman"/>
          <w:sz w:val="28"/>
        </w:rPr>
        <w:t>the</w:t>
      </w:r>
      <w:r>
        <w:rPr>
          <w:rFonts w:ascii="Times New Roman"/>
          <w:spacing w:val="-3"/>
          <w:sz w:val="28"/>
        </w:rPr>
        <w:t xml:space="preserve"> </w:t>
      </w:r>
      <w:r>
        <w:rPr>
          <w:rFonts w:ascii="Times New Roman"/>
          <w:spacing w:val="-5"/>
          <w:sz w:val="28"/>
        </w:rPr>
        <w:t>SLA</w:t>
      </w:r>
    </w:p>
    <w:p w14:paraId="6906DC0F" w14:textId="77777777" w:rsidR="00936238" w:rsidRDefault="00936238">
      <w:pPr>
        <w:pStyle w:val="BodyText"/>
        <w:spacing w:before="2"/>
        <w:rPr>
          <w:rFonts w:ascii="Times New Roman"/>
          <w:sz w:val="28"/>
        </w:rPr>
      </w:pPr>
    </w:p>
    <w:p w14:paraId="47350CC8" w14:textId="77777777" w:rsidR="00936238" w:rsidRDefault="00056BA6">
      <w:pPr>
        <w:ind w:left="879" w:right="354"/>
        <w:rPr>
          <w:rFonts w:ascii="Times New Roman"/>
          <w:sz w:val="28"/>
        </w:rPr>
      </w:pPr>
      <w:r>
        <w:rPr>
          <w:rFonts w:ascii="Times New Roman"/>
          <w:sz w:val="28"/>
        </w:rPr>
        <w:t>-Vendors will</w:t>
      </w:r>
      <w:r>
        <w:rPr>
          <w:rFonts w:ascii="Times New Roman"/>
          <w:spacing w:val="-3"/>
          <w:sz w:val="28"/>
        </w:rPr>
        <w:t xml:space="preserve"> </w:t>
      </w:r>
      <w:r>
        <w:rPr>
          <w:rFonts w:ascii="Times New Roman"/>
          <w:sz w:val="28"/>
        </w:rPr>
        <w:t>sign an</w:t>
      </w:r>
      <w:r>
        <w:rPr>
          <w:rFonts w:ascii="Times New Roman"/>
          <w:spacing w:val="-2"/>
          <w:sz w:val="28"/>
        </w:rPr>
        <w:t xml:space="preserve"> </w:t>
      </w:r>
      <w:r>
        <w:rPr>
          <w:rFonts w:ascii="Times New Roman"/>
          <w:sz w:val="28"/>
        </w:rPr>
        <w:t>SLA</w:t>
      </w:r>
      <w:r>
        <w:rPr>
          <w:rFonts w:ascii="Times New Roman"/>
          <w:spacing w:val="-2"/>
          <w:sz w:val="28"/>
        </w:rPr>
        <w:t xml:space="preserve"> </w:t>
      </w:r>
      <w:r>
        <w:rPr>
          <w:rFonts w:ascii="Times New Roman"/>
          <w:sz w:val="28"/>
        </w:rPr>
        <w:t>form</w:t>
      </w:r>
      <w:r>
        <w:rPr>
          <w:rFonts w:ascii="Times New Roman"/>
          <w:spacing w:val="-5"/>
          <w:sz w:val="28"/>
        </w:rPr>
        <w:t xml:space="preserve"> </w:t>
      </w:r>
      <w:r>
        <w:rPr>
          <w:rFonts w:ascii="Times New Roman"/>
          <w:sz w:val="28"/>
        </w:rPr>
        <w:t>assuming</w:t>
      </w:r>
      <w:r>
        <w:rPr>
          <w:rFonts w:ascii="Times New Roman"/>
          <w:spacing w:val="-4"/>
          <w:sz w:val="28"/>
        </w:rPr>
        <w:t xml:space="preserve"> </w:t>
      </w:r>
      <w:r>
        <w:rPr>
          <w:rFonts w:ascii="Times New Roman"/>
          <w:sz w:val="28"/>
        </w:rPr>
        <w:t>ownership</w:t>
      </w:r>
      <w:r>
        <w:rPr>
          <w:rFonts w:ascii="Times New Roman"/>
          <w:spacing w:val="-2"/>
          <w:sz w:val="28"/>
        </w:rPr>
        <w:t xml:space="preserve"> </w:t>
      </w:r>
      <w:r>
        <w:rPr>
          <w:rFonts w:ascii="Times New Roman"/>
          <w:sz w:val="28"/>
        </w:rPr>
        <w:t>of</w:t>
      </w:r>
      <w:r>
        <w:rPr>
          <w:rFonts w:ascii="Times New Roman"/>
          <w:spacing w:val="-4"/>
          <w:sz w:val="28"/>
        </w:rPr>
        <w:t xml:space="preserve"> </w:t>
      </w:r>
      <w:r>
        <w:rPr>
          <w:rFonts w:ascii="Times New Roman"/>
          <w:sz w:val="28"/>
        </w:rPr>
        <w:t>keys and</w:t>
      </w:r>
      <w:r>
        <w:rPr>
          <w:rFonts w:ascii="Times New Roman"/>
          <w:spacing w:val="-2"/>
          <w:sz w:val="28"/>
        </w:rPr>
        <w:t xml:space="preserve"> </w:t>
      </w:r>
      <w:r>
        <w:rPr>
          <w:rFonts w:ascii="Times New Roman"/>
          <w:sz w:val="28"/>
        </w:rPr>
        <w:t>locks</w:t>
      </w:r>
      <w:r>
        <w:rPr>
          <w:rFonts w:ascii="Times New Roman"/>
          <w:spacing w:val="-3"/>
          <w:sz w:val="28"/>
        </w:rPr>
        <w:t xml:space="preserve"> </w:t>
      </w:r>
      <w:r>
        <w:rPr>
          <w:rFonts w:ascii="Times New Roman"/>
          <w:sz w:val="28"/>
        </w:rPr>
        <w:t>that</w:t>
      </w:r>
      <w:r>
        <w:rPr>
          <w:rFonts w:ascii="Times New Roman"/>
          <w:spacing w:val="-3"/>
          <w:sz w:val="28"/>
        </w:rPr>
        <w:t xml:space="preserve"> </w:t>
      </w:r>
      <w:r>
        <w:rPr>
          <w:rFonts w:ascii="Times New Roman"/>
          <w:sz w:val="28"/>
        </w:rPr>
        <w:t>will</w:t>
      </w:r>
      <w:r>
        <w:rPr>
          <w:rFonts w:ascii="Times New Roman"/>
          <w:spacing w:val="-3"/>
          <w:sz w:val="28"/>
        </w:rPr>
        <w:t xml:space="preserve"> </w:t>
      </w:r>
      <w:r>
        <w:rPr>
          <w:rFonts w:ascii="Times New Roman"/>
          <w:sz w:val="28"/>
        </w:rPr>
        <w:t>be stored with the BEP Equipment Coordinator/Counselor</w:t>
      </w:r>
    </w:p>
    <w:p w14:paraId="59382C9F" w14:textId="77777777" w:rsidR="00936238" w:rsidRDefault="00056BA6">
      <w:pPr>
        <w:spacing w:before="321"/>
        <w:ind w:left="879" w:right="354"/>
        <w:rPr>
          <w:rFonts w:ascii="Times New Roman"/>
          <w:sz w:val="28"/>
        </w:rPr>
      </w:pPr>
      <w:r>
        <w:rPr>
          <w:rFonts w:ascii="Times New Roman"/>
          <w:sz w:val="28"/>
        </w:rPr>
        <w:t>-When</w:t>
      </w:r>
      <w:r>
        <w:rPr>
          <w:rFonts w:ascii="Times New Roman"/>
          <w:spacing w:val="40"/>
          <w:sz w:val="28"/>
        </w:rPr>
        <w:t xml:space="preserve"> </w:t>
      </w:r>
      <w:r>
        <w:rPr>
          <w:rFonts w:ascii="Times New Roman"/>
          <w:sz w:val="28"/>
        </w:rPr>
        <w:t>vendors</w:t>
      </w:r>
      <w:r>
        <w:rPr>
          <w:rFonts w:ascii="Times New Roman"/>
          <w:spacing w:val="40"/>
          <w:sz w:val="28"/>
        </w:rPr>
        <w:t xml:space="preserve"> </w:t>
      </w:r>
      <w:r>
        <w:rPr>
          <w:rFonts w:ascii="Times New Roman"/>
          <w:sz w:val="28"/>
        </w:rPr>
        <w:t>leave</w:t>
      </w:r>
      <w:r>
        <w:rPr>
          <w:rFonts w:ascii="Times New Roman"/>
          <w:spacing w:val="40"/>
          <w:sz w:val="28"/>
        </w:rPr>
        <w:t xml:space="preserve"> </w:t>
      </w:r>
      <w:r>
        <w:rPr>
          <w:rFonts w:ascii="Times New Roman"/>
          <w:sz w:val="28"/>
        </w:rPr>
        <w:t>or</w:t>
      </w:r>
      <w:r>
        <w:rPr>
          <w:rFonts w:ascii="Times New Roman"/>
          <w:spacing w:val="40"/>
          <w:sz w:val="28"/>
        </w:rPr>
        <w:t xml:space="preserve"> </w:t>
      </w:r>
      <w:r>
        <w:rPr>
          <w:rFonts w:ascii="Times New Roman"/>
          <w:sz w:val="28"/>
        </w:rPr>
        <w:t>are</w:t>
      </w:r>
      <w:r>
        <w:rPr>
          <w:rFonts w:ascii="Times New Roman"/>
          <w:spacing w:val="37"/>
          <w:sz w:val="28"/>
        </w:rPr>
        <w:t xml:space="preserve"> </w:t>
      </w:r>
      <w:r>
        <w:rPr>
          <w:rFonts w:ascii="Times New Roman"/>
          <w:sz w:val="28"/>
        </w:rPr>
        <w:t>promoted</w:t>
      </w:r>
      <w:r>
        <w:rPr>
          <w:rFonts w:ascii="Times New Roman"/>
          <w:spacing w:val="40"/>
          <w:sz w:val="28"/>
        </w:rPr>
        <w:t xml:space="preserve"> </w:t>
      </w:r>
      <w:r>
        <w:rPr>
          <w:rFonts w:ascii="Times New Roman"/>
          <w:sz w:val="28"/>
        </w:rPr>
        <w:t>to</w:t>
      </w:r>
      <w:r>
        <w:rPr>
          <w:rFonts w:ascii="Times New Roman"/>
          <w:spacing w:val="38"/>
          <w:sz w:val="28"/>
        </w:rPr>
        <w:t xml:space="preserve"> </w:t>
      </w:r>
      <w:r>
        <w:rPr>
          <w:rFonts w:ascii="Times New Roman"/>
          <w:sz w:val="28"/>
        </w:rPr>
        <w:t>different</w:t>
      </w:r>
      <w:r>
        <w:rPr>
          <w:rFonts w:ascii="Times New Roman"/>
          <w:spacing w:val="38"/>
          <w:sz w:val="28"/>
        </w:rPr>
        <w:t xml:space="preserve"> </w:t>
      </w:r>
      <w:r>
        <w:rPr>
          <w:rFonts w:ascii="Times New Roman"/>
          <w:sz w:val="28"/>
        </w:rPr>
        <w:t>locations,</w:t>
      </w:r>
      <w:r>
        <w:rPr>
          <w:rFonts w:ascii="Times New Roman"/>
          <w:spacing w:val="39"/>
          <w:sz w:val="28"/>
        </w:rPr>
        <w:t xml:space="preserve"> </w:t>
      </w:r>
      <w:r>
        <w:rPr>
          <w:rFonts w:ascii="Times New Roman"/>
          <w:sz w:val="28"/>
        </w:rPr>
        <w:t>the</w:t>
      </w:r>
      <w:r>
        <w:rPr>
          <w:rFonts w:ascii="Times New Roman"/>
          <w:spacing w:val="37"/>
          <w:sz w:val="28"/>
        </w:rPr>
        <w:t xml:space="preserve"> </w:t>
      </w:r>
      <w:r>
        <w:rPr>
          <w:rFonts w:ascii="Times New Roman"/>
          <w:sz w:val="28"/>
        </w:rPr>
        <w:t>keys</w:t>
      </w:r>
      <w:r>
        <w:rPr>
          <w:rFonts w:ascii="Times New Roman"/>
          <w:spacing w:val="40"/>
          <w:sz w:val="28"/>
        </w:rPr>
        <w:t xml:space="preserve"> </w:t>
      </w:r>
      <w:r>
        <w:rPr>
          <w:rFonts w:ascii="Times New Roman"/>
          <w:sz w:val="28"/>
        </w:rPr>
        <w:t>and</w:t>
      </w:r>
      <w:r>
        <w:rPr>
          <w:rFonts w:ascii="Times New Roman"/>
          <w:spacing w:val="40"/>
          <w:sz w:val="28"/>
        </w:rPr>
        <w:t xml:space="preserve"> </w:t>
      </w:r>
      <w:r>
        <w:rPr>
          <w:rFonts w:ascii="Times New Roman"/>
          <w:sz w:val="28"/>
        </w:rPr>
        <w:t>locks travel with the assigned vendor</w:t>
      </w:r>
    </w:p>
    <w:p w14:paraId="5B14B30A" w14:textId="77777777" w:rsidR="00936238" w:rsidRDefault="00936238">
      <w:pPr>
        <w:pStyle w:val="BodyText"/>
        <w:spacing w:before="1"/>
        <w:rPr>
          <w:rFonts w:ascii="Times New Roman"/>
          <w:sz w:val="28"/>
        </w:rPr>
      </w:pPr>
    </w:p>
    <w:p w14:paraId="44257A52" w14:textId="77777777" w:rsidR="00936238" w:rsidRDefault="00056BA6">
      <w:pPr>
        <w:ind w:left="879" w:right="938"/>
        <w:rPr>
          <w:rFonts w:ascii="Times New Roman"/>
          <w:sz w:val="28"/>
        </w:rPr>
      </w:pPr>
      <w:r>
        <w:rPr>
          <w:rFonts w:ascii="Times New Roman"/>
          <w:sz w:val="28"/>
        </w:rPr>
        <w:t>-Any</w:t>
      </w:r>
      <w:r>
        <w:rPr>
          <w:rFonts w:ascii="Times New Roman"/>
          <w:spacing w:val="40"/>
          <w:sz w:val="28"/>
        </w:rPr>
        <w:t xml:space="preserve"> </w:t>
      </w:r>
      <w:r>
        <w:rPr>
          <w:rFonts w:ascii="Times New Roman"/>
          <w:sz w:val="28"/>
        </w:rPr>
        <w:t>loss</w:t>
      </w:r>
      <w:r>
        <w:rPr>
          <w:rFonts w:ascii="Times New Roman"/>
          <w:spacing w:val="40"/>
          <w:sz w:val="28"/>
        </w:rPr>
        <w:t xml:space="preserve"> </w:t>
      </w:r>
      <w:r>
        <w:rPr>
          <w:rFonts w:ascii="Times New Roman"/>
          <w:sz w:val="28"/>
        </w:rPr>
        <w:t>of</w:t>
      </w:r>
      <w:r>
        <w:rPr>
          <w:rFonts w:ascii="Times New Roman"/>
          <w:spacing w:val="40"/>
          <w:sz w:val="28"/>
        </w:rPr>
        <w:t xml:space="preserve"> </w:t>
      </w:r>
      <w:r>
        <w:rPr>
          <w:rFonts w:ascii="Times New Roman"/>
          <w:sz w:val="28"/>
        </w:rPr>
        <w:t>locks</w:t>
      </w:r>
      <w:r>
        <w:rPr>
          <w:rFonts w:ascii="Times New Roman"/>
          <w:spacing w:val="40"/>
          <w:sz w:val="28"/>
        </w:rPr>
        <w:t xml:space="preserve"> </w:t>
      </w:r>
      <w:r>
        <w:rPr>
          <w:rFonts w:ascii="Times New Roman"/>
          <w:sz w:val="28"/>
        </w:rPr>
        <w:t>and</w:t>
      </w:r>
      <w:r>
        <w:rPr>
          <w:rFonts w:ascii="Times New Roman"/>
          <w:spacing w:val="40"/>
          <w:sz w:val="28"/>
        </w:rPr>
        <w:t xml:space="preserve"> </w:t>
      </w:r>
      <w:r>
        <w:rPr>
          <w:rFonts w:ascii="Times New Roman"/>
          <w:sz w:val="28"/>
        </w:rPr>
        <w:t>keys</w:t>
      </w:r>
      <w:r>
        <w:rPr>
          <w:rFonts w:ascii="Times New Roman"/>
          <w:spacing w:val="40"/>
          <w:sz w:val="28"/>
        </w:rPr>
        <w:t xml:space="preserve"> </w:t>
      </w:r>
      <w:r>
        <w:rPr>
          <w:rFonts w:ascii="Times New Roman"/>
          <w:sz w:val="28"/>
        </w:rPr>
        <w:t>will</w:t>
      </w:r>
      <w:r>
        <w:rPr>
          <w:rFonts w:ascii="Times New Roman"/>
          <w:spacing w:val="40"/>
          <w:sz w:val="28"/>
        </w:rPr>
        <w:t xml:space="preserve"> </w:t>
      </w:r>
      <w:r>
        <w:rPr>
          <w:rFonts w:ascii="Times New Roman"/>
          <w:sz w:val="28"/>
        </w:rPr>
        <w:t>be</w:t>
      </w:r>
      <w:r>
        <w:rPr>
          <w:rFonts w:ascii="Times New Roman"/>
          <w:spacing w:val="40"/>
          <w:sz w:val="28"/>
        </w:rPr>
        <w:t xml:space="preserve"> </w:t>
      </w:r>
      <w:r>
        <w:rPr>
          <w:rFonts w:ascii="Times New Roman"/>
          <w:sz w:val="28"/>
        </w:rPr>
        <w:t>at</w:t>
      </w:r>
      <w:r>
        <w:rPr>
          <w:rFonts w:ascii="Times New Roman"/>
          <w:spacing w:val="40"/>
          <w:sz w:val="28"/>
        </w:rPr>
        <w:t xml:space="preserve"> </w:t>
      </w:r>
      <w:r>
        <w:rPr>
          <w:rFonts w:ascii="Times New Roman"/>
          <w:sz w:val="28"/>
        </w:rPr>
        <w:t>the</w:t>
      </w:r>
      <w:r>
        <w:rPr>
          <w:rFonts w:ascii="Times New Roman"/>
          <w:spacing w:val="40"/>
          <w:sz w:val="28"/>
        </w:rPr>
        <w:t xml:space="preserve"> </w:t>
      </w:r>
      <w:r>
        <w:rPr>
          <w:rFonts w:ascii="Times New Roman"/>
          <w:sz w:val="28"/>
        </w:rPr>
        <w:t>sole</w:t>
      </w:r>
      <w:r>
        <w:rPr>
          <w:rFonts w:ascii="Times New Roman"/>
          <w:spacing w:val="40"/>
          <w:sz w:val="28"/>
        </w:rPr>
        <w:t xml:space="preserve"> </w:t>
      </w:r>
      <w:r>
        <w:rPr>
          <w:rFonts w:ascii="Times New Roman"/>
          <w:sz w:val="28"/>
        </w:rPr>
        <w:t>expense</w:t>
      </w:r>
      <w:r>
        <w:rPr>
          <w:rFonts w:ascii="Times New Roman"/>
          <w:spacing w:val="40"/>
          <w:sz w:val="28"/>
        </w:rPr>
        <w:t xml:space="preserve"> </w:t>
      </w:r>
      <w:r>
        <w:rPr>
          <w:rFonts w:ascii="Times New Roman"/>
          <w:sz w:val="28"/>
        </w:rPr>
        <w:t>of</w:t>
      </w:r>
      <w:r>
        <w:rPr>
          <w:rFonts w:ascii="Times New Roman"/>
          <w:spacing w:val="40"/>
          <w:sz w:val="28"/>
        </w:rPr>
        <w:t xml:space="preserve"> </w:t>
      </w:r>
      <w:r>
        <w:rPr>
          <w:rFonts w:ascii="Times New Roman"/>
          <w:sz w:val="28"/>
        </w:rPr>
        <w:t>the</w:t>
      </w:r>
      <w:r>
        <w:rPr>
          <w:rFonts w:ascii="Times New Roman"/>
          <w:spacing w:val="40"/>
          <w:sz w:val="28"/>
        </w:rPr>
        <w:t xml:space="preserve"> </w:t>
      </w:r>
      <w:r>
        <w:rPr>
          <w:rFonts w:ascii="Times New Roman"/>
          <w:sz w:val="28"/>
        </w:rPr>
        <w:t>licensed</w:t>
      </w:r>
      <w:r>
        <w:rPr>
          <w:rFonts w:ascii="Times New Roman"/>
          <w:spacing w:val="40"/>
          <w:sz w:val="28"/>
        </w:rPr>
        <w:t xml:space="preserve"> </w:t>
      </w:r>
      <w:r>
        <w:rPr>
          <w:rFonts w:ascii="Times New Roman"/>
          <w:sz w:val="28"/>
        </w:rPr>
        <w:t xml:space="preserve">vendor </w:t>
      </w:r>
      <w:r>
        <w:rPr>
          <w:rFonts w:ascii="Times New Roman"/>
          <w:spacing w:val="-2"/>
          <w:sz w:val="28"/>
        </w:rPr>
        <w:t>manager</w:t>
      </w:r>
    </w:p>
    <w:p w14:paraId="6CD28702" w14:textId="77777777" w:rsidR="00936238" w:rsidRDefault="00056BA6">
      <w:pPr>
        <w:spacing w:before="321"/>
        <w:ind w:left="879" w:right="915"/>
        <w:jc w:val="both"/>
        <w:rPr>
          <w:rFonts w:ascii="Times New Roman" w:hAnsi="Times New Roman"/>
          <w:sz w:val="28"/>
        </w:rPr>
      </w:pPr>
      <w:r>
        <w:rPr>
          <w:rFonts w:ascii="Times New Roman" w:hAnsi="Times New Roman"/>
          <w:sz w:val="28"/>
        </w:rPr>
        <w:t>-Should the SLA need to access a vendor’s machines and cannot reach the vendor, all costs associated with drilling into the machines will be those of the assigned vendor manager</w:t>
      </w:r>
    </w:p>
    <w:p w14:paraId="63925528" w14:textId="77777777" w:rsidR="00936238" w:rsidRDefault="00936238">
      <w:pPr>
        <w:pStyle w:val="BodyText"/>
        <w:rPr>
          <w:rFonts w:ascii="Times New Roman"/>
        </w:rPr>
      </w:pPr>
    </w:p>
    <w:p w14:paraId="7FD9BC10" w14:textId="77777777" w:rsidR="00936238" w:rsidRDefault="00936238">
      <w:pPr>
        <w:pStyle w:val="BodyText"/>
        <w:rPr>
          <w:rFonts w:ascii="Times New Roman"/>
        </w:rPr>
      </w:pPr>
    </w:p>
    <w:p w14:paraId="5F10BE87" w14:textId="77777777" w:rsidR="00936238" w:rsidRDefault="00056BA6">
      <w:pPr>
        <w:pStyle w:val="BodyText"/>
        <w:spacing w:before="210"/>
        <w:rPr>
          <w:rFonts w:ascii="Times New Roman"/>
        </w:rPr>
      </w:pPr>
      <w:r>
        <w:rPr>
          <w:noProof/>
        </w:rPr>
        <mc:AlternateContent>
          <mc:Choice Requires="wps">
            <w:drawing>
              <wp:anchor distT="0" distB="0" distL="0" distR="0" simplePos="0" relativeHeight="251821568" behindDoc="1" locked="0" layoutInCell="1" allowOverlap="1" wp14:anchorId="0F31BE0B" wp14:editId="54B3483B">
                <wp:simplePos x="0" y="0"/>
                <wp:positionH relativeFrom="page">
                  <wp:posOffset>914393</wp:posOffset>
                </wp:positionH>
                <wp:positionV relativeFrom="paragraph">
                  <wp:posOffset>295152</wp:posOffset>
                </wp:positionV>
                <wp:extent cx="2312670" cy="1270"/>
                <wp:effectExtent l="0" t="0" r="0" b="0"/>
                <wp:wrapTopAndBottom/>
                <wp:docPr id="74" name="Graphic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2670" cy="1270"/>
                        </a:xfrm>
                        <a:custGeom>
                          <a:avLst/>
                          <a:gdLst/>
                          <a:ahLst/>
                          <a:cxnLst/>
                          <a:rect l="l" t="t" r="r" b="b"/>
                          <a:pathLst>
                            <a:path w="2312670">
                              <a:moveTo>
                                <a:pt x="0" y="0"/>
                              </a:moveTo>
                              <a:lnTo>
                                <a:pt x="2312497" y="0"/>
                              </a:lnTo>
                            </a:path>
                          </a:pathLst>
                        </a:custGeom>
                        <a:ln w="783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D4C4DD7" id="Graphic 74" o:spid="_x0000_s1026" alt="&quot;&quot;" style="position:absolute;margin-left:1in;margin-top:23.25pt;width:182.1pt;height:.1pt;z-index:-251494912;visibility:visible;mso-wrap-style:square;mso-wrap-distance-left:0;mso-wrap-distance-top:0;mso-wrap-distance-right:0;mso-wrap-distance-bottom:0;mso-position-horizontal:absolute;mso-position-horizontal-relative:page;mso-position-vertical:absolute;mso-position-vertical-relative:text;v-text-anchor:top" coordsize="2312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" path="m,l2312497,e" filled="f" strokeweight=".2175mm">
                <v:path arrowok="t"/>
                <w10:wrap type="topAndBottom" anchorx="page"/>
              </v:shape>
            </w:pict>
          </mc:Fallback>
        </mc:AlternateContent>
      </w:r>
      <w:r>
        <w:rPr>
          <w:noProof/>
        </w:rPr>
        <mc:AlternateContent>
          <mc:Choice Requires="wps">
            <w:drawing>
              <wp:anchor distT="0" distB="0" distL="0" distR="0" simplePos="0" relativeHeight="251826688" behindDoc="1" locked="0" layoutInCell="1" allowOverlap="1" wp14:anchorId="79809AE5" wp14:editId="7CE6D0F4">
                <wp:simplePos x="0" y="0"/>
                <wp:positionH relativeFrom="page">
                  <wp:posOffset>4571990</wp:posOffset>
                </wp:positionH>
                <wp:positionV relativeFrom="paragraph">
                  <wp:posOffset>295152</wp:posOffset>
                </wp:positionV>
                <wp:extent cx="1779270" cy="1270"/>
                <wp:effectExtent l="0" t="0" r="0" b="0"/>
                <wp:wrapTopAndBottom/>
                <wp:docPr id="75" name="Graphic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9270" cy="1270"/>
                        </a:xfrm>
                        <a:custGeom>
                          <a:avLst/>
                          <a:gdLst/>
                          <a:ahLst/>
                          <a:cxnLst/>
                          <a:rect l="l" t="t" r="r" b="b"/>
                          <a:pathLst>
                            <a:path w="1779270">
                              <a:moveTo>
                                <a:pt x="0" y="0"/>
                              </a:moveTo>
                              <a:lnTo>
                                <a:pt x="1779101" y="0"/>
                              </a:lnTo>
                            </a:path>
                          </a:pathLst>
                        </a:custGeom>
                        <a:ln w="783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0780A77" id="Graphic 75" o:spid="_x0000_s1026" alt="&quot;&quot;" style="position:absolute;margin-left:5in;margin-top:23.25pt;width:140.1pt;height:.1pt;z-index:-251489792;visibility:visible;mso-wrap-style:square;mso-wrap-distance-left:0;mso-wrap-distance-top:0;mso-wrap-distance-right:0;mso-wrap-distance-bottom:0;mso-position-horizontal:absolute;mso-position-horizontal-relative:page;mso-position-vertical:absolute;mso-position-vertical-relative:text;v-text-anchor:top" coordsize="1779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" path="m,l1779101,e" filled="f" strokeweight=".2175mm">
                <v:path arrowok="t"/>
                <w10:wrap type="topAndBottom" anchorx="page"/>
              </v:shape>
            </w:pict>
          </mc:Fallback>
        </mc:AlternateContent>
      </w:r>
    </w:p>
    <w:p w14:paraId="206A1FAE" w14:textId="77777777" w:rsidR="00936238" w:rsidRDefault="00056BA6">
      <w:pPr>
        <w:tabs>
          <w:tab w:val="left" w:pos="6640"/>
        </w:tabs>
        <w:spacing w:before="20"/>
        <w:ind w:left="880"/>
        <w:rPr>
          <w:rFonts w:ascii="Times New Roman"/>
          <w:sz w:val="28"/>
        </w:rPr>
      </w:pPr>
      <w:r>
        <w:rPr>
          <w:rFonts w:ascii="Times New Roman"/>
          <w:sz w:val="28"/>
        </w:rPr>
        <w:t>Vendor</w:t>
      </w:r>
      <w:r>
        <w:rPr>
          <w:rFonts w:ascii="Times New Roman"/>
          <w:spacing w:val="3"/>
          <w:sz w:val="28"/>
        </w:rPr>
        <w:t xml:space="preserve"> </w:t>
      </w:r>
      <w:r>
        <w:rPr>
          <w:rFonts w:ascii="Times New Roman"/>
          <w:spacing w:val="-2"/>
          <w:sz w:val="28"/>
        </w:rPr>
        <w:t>Signature</w:t>
      </w:r>
      <w:r>
        <w:rPr>
          <w:rFonts w:ascii="Times New Roman"/>
          <w:sz w:val="28"/>
        </w:rPr>
        <w:tab/>
      </w:r>
      <w:r>
        <w:rPr>
          <w:rFonts w:ascii="Times New Roman"/>
          <w:spacing w:val="-4"/>
          <w:sz w:val="28"/>
        </w:rPr>
        <w:t>Date</w:t>
      </w:r>
    </w:p>
    <w:p w14:paraId="224E1980" w14:textId="77777777" w:rsidR="00936238" w:rsidRDefault="00936238">
      <w:pPr>
        <w:pStyle w:val="BodyText"/>
        <w:rPr>
          <w:rFonts w:ascii="Times New Roman"/>
        </w:rPr>
      </w:pPr>
    </w:p>
    <w:p w14:paraId="2934FB53" w14:textId="77777777" w:rsidR="00936238" w:rsidRDefault="00936238">
      <w:pPr>
        <w:pStyle w:val="BodyText"/>
        <w:rPr>
          <w:rFonts w:ascii="Times New Roman"/>
        </w:rPr>
      </w:pPr>
    </w:p>
    <w:p w14:paraId="709A5EFD" w14:textId="77777777" w:rsidR="00936238" w:rsidRDefault="00056BA6">
      <w:pPr>
        <w:pStyle w:val="BodyText"/>
        <w:spacing w:before="214"/>
        <w:rPr>
          <w:rFonts w:ascii="Times New Roman"/>
        </w:rPr>
      </w:pPr>
      <w:r>
        <w:rPr>
          <w:noProof/>
        </w:rPr>
        <mc:AlternateContent>
          <mc:Choice Requires="wps">
            <w:drawing>
              <wp:anchor distT="0" distB="0" distL="0" distR="0" simplePos="0" relativeHeight="251831808" behindDoc="1" locked="0" layoutInCell="1" allowOverlap="1" wp14:anchorId="3C4E615A" wp14:editId="3DEB1275">
                <wp:simplePos x="0" y="0"/>
                <wp:positionH relativeFrom="page">
                  <wp:posOffset>914393</wp:posOffset>
                </wp:positionH>
                <wp:positionV relativeFrom="paragraph">
                  <wp:posOffset>297624</wp:posOffset>
                </wp:positionV>
                <wp:extent cx="2224405" cy="1270"/>
                <wp:effectExtent l="0" t="0" r="0" b="0"/>
                <wp:wrapTopAndBottom/>
                <wp:docPr id="76" name="Graphic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4405" cy="1270"/>
                        </a:xfrm>
                        <a:custGeom>
                          <a:avLst/>
                          <a:gdLst/>
                          <a:ahLst/>
                          <a:cxnLst/>
                          <a:rect l="l" t="t" r="r" b="b"/>
                          <a:pathLst>
                            <a:path w="2224405">
                              <a:moveTo>
                                <a:pt x="0" y="0"/>
                              </a:moveTo>
                              <a:lnTo>
                                <a:pt x="2224106" y="0"/>
                              </a:lnTo>
                            </a:path>
                          </a:pathLst>
                        </a:custGeom>
                        <a:ln w="783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556DA8A" id="Graphic 76" o:spid="_x0000_s1026" alt="&quot;&quot;" style="position:absolute;margin-left:1in;margin-top:23.45pt;width:175.15pt;height:.1pt;z-index:-251484672;visibility:visible;mso-wrap-style:square;mso-wrap-distance-left:0;mso-wrap-distance-top:0;mso-wrap-distance-right:0;mso-wrap-distance-bottom:0;mso-position-horizontal:absolute;mso-position-horizontal-relative:page;mso-position-vertical:absolute;mso-position-vertical-relative:text;v-text-anchor:top" coordsize="22244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" path="m,l2224106,e" filled="f" strokeweight=".2175mm">
                <v:path arrowok="t"/>
                <w10:wrap type="topAndBottom" anchorx="page"/>
              </v:shape>
            </w:pict>
          </mc:Fallback>
        </mc:AlternateContent>
      </w:r>
      <w:r>
        <w:rPr>
          <w:noProof/>
        </w:rPr>
        <mc:AlternateContent>
          <mc:Choice Requires="wps">
            <w:drawing>
              <wp:anchor distT="0" distB="0" distL="0" distR="0" simplePos="0" relativeHeight="251836928" behindDoc="1" locked="0" layoutInCell="1" allowOverlap="1" wp14:anchorId="705BFA6F" wp14:editId="7E2FE90B">
                <wp:simplePos x="0" y="0"/>
                <wp:positionH relativeFrom="page">
                  <wp:posOffset>4571991</wp:posOffset>
                </wp:positionH>
                <wp:positionV relativeFrom="paragraph">
                  <wp:posOffset>297624</wp:posOffset>
                </wp:positionV>
                <wp:extent cx="1779270" cy="1270"/>
                <wp:effectExtent l="0" t="0" r="0" b="0"/>
                <wp:wrapTopAndBottom/>
                <wp:docPr id="77" name="Graphic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9270" cy="1270"/>
                        </a:xfrm>
                        <a:custGeom>
                          <a:avLst/>
                          <a:gdLst/>
                          <a:ahLst/>
                          <a:cxnLst/>
                          <a:rect l="l" t="t" r="r" b="b"/>
                          <a:pathLst>
                            <a:path w="1779270">
                              <a:moveTo>
                                <a:pt x="0" y="0"/>
                              </a:moveTo>
                              <a:lnTo>
                                <a:pt x="1779101" y="0"/>
                              </a:lnTo>
                            </a:path>
                          </a:pathLst>
                        </a:custGeom>
                        <a:ln w="783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F13131B" id="Graphic 77" o:spid="_x0000_s1026" alt="&quot;&quot;" style="position:absolute;margin-left:5in;margin-top:23.45pt;width:140.1pt;height:.1pt;z-index:-251479552;visibility:visible;mso-wrap-style:square;mso-wrap-distance-left:0;mso-wrap-distance-top:0;mso-wrap-distance-right:0;mso-wrap-distance-bottom:0;mso-position-horizontal:absolute;mso-position-horizontal-relative:page;mso-position-vertical:absolute;mso-position-vertical-relative:text;v-text-anchor:top" coordsize="1779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" path="m,l1779101,e" filled="f" strokeweight=".2175mm">
                <v:path arrowok="t"/>
                <w10:wrap type="topAndBottom" anchorx="page"/>
              </v:shape>
            </w:pict>
          </mc:Fallback>
        </mc:AlternateContent>
      </w:r>
    </w:p>
    <w:p w14:paraId="6D3B06D2" w14:textId="77777777" w:rsidR="00936238" w:rsidRDefault="00056BA6">
      <w:pPr>
        <w:tabs>
          <w:tab w:val="left" w:pos="6640"/>
        </w:tabs>
        <w:spacing w:before="20"/>
        <w:ind w:left="879"/>
        <w:rPr>
          <w:rFonts w:ascii="Times New Roman"/>
          <w:spacing w:val="-4"/>
          <w:sz w:val="28"/>
        </w:rPr>
      </w:pPr>
      <w:r>
        <w:rPr>
          <w:rFonts w:ascii="Times New Roman"/>
          <w:sz w:val="28"/>
        </w:rPr>
        <w:t>BEP</w:t>
      </w:r>
      <w:r>
        <w:rPr>
          <w:rFonts w:ascii="Times New Roman"/>
          <w:spacing w:val="10"/>
          <w:sz w:val="28"/>
        </w:rPr>
        <w:t xml:space="preserve"> </w:t>
      </w:r>
      <w:r>
        <w:rPr>
          <w:rFonts w:ascii="Times New Roman"/>
          <w:spacing w:val="-2"/>
          <w:sz w:val="28"/>
        </w:rPr>
        <w:t>Signature</w:t>
      </w:r>
      <w:r>
        <w:rPr>
          <w:rFonts w:ascii="Times New Roman"/>
          <w:sz w:val="28"/>
        </w:rPr>
        <w:tab/>
      </w:r>
      <w:r>
        <w:rPr>
          <w:rFonts w:ascii="Times New Roman"/>
          <w:spacing w:val="-4"/>
          <w:sz w:val="28"/>
        </w:rPr>
        <w:t>Date</w:t>
      </w:r>
    </w:p>
    <w:p w14:paraId="10EF414F" w14:textId="77777777" w:rsidR="00C1658F" w:rsidRDefault="00C1658F">
      <w:pPr>
        <w:tabs>
          <w:tab w:val="left" w:pos="6640"/>
        </w:tabs>
        <w:spacing w:before="20"/>
        <w:ind w:left="879"/>
        <w:rPr>
          <w:rFonts w:ascii="Times New Roman"/>
          <w:spacing w:val="-4"/>
          <w:sz w:val="28"/>
        </w:rPr>
      </w:pPr>
    </w:p>
    <w:p w14:paraId="046AC55F" w14:textId="77777777" w:rsidR="00C1658F" w:rsidRDefault="00C1658F">
      <w:pPr>
        <w:tabs>
          <w:tab w:val="left" w:pos="6640"/>
        </w:tabs>
        <w:spacing w:before="20"/>
        <w:ind w:left="879"/>
        <w:rPr>
          <w:rFonts w:ascii="Times New Roman"/>
          <w:spacing w:val="-4"/>
          <w:sz w:val="28"/>
        </w:rPr>
      </w:pPr>
    </w:p>
    <w:p w14:paraId="37541742" w14:textId="77777777" w:rsidR="00C1658F" w:rsidRDefault="00C1658F">
      <w:pPr>
        <w:tabs>
          <w:tab w:val="left" w:pos="6640"/>
        </w:tabs>
        <w:spacing w:before="20"/>
        <w:ind w:left="879"/>
        <w:rPr>
          <w:rFonts w:ascii="Times New Roman"/>
          <w:sz w:val="28"/>
        </w:rPr>
      </w:pPr>
    </w:p>
    <w:p w14:paraId="3824DD4B" w14:textId="53AC5C09" w:rsidR="00251346" w:rsidRDefault="00251346">
      <w:pPr>
        <w:tabs>
          <w:tab w:val="left" w:pos="6640"/>
        </w:tabs>
        <w:spacing w:before="20"/>
        <w:ind w:left="879"/>
        <w:rPr>
          <w:rFonts w:ascii="Times New Roman"/>
          <w:sz w:val="28"/>
        </w:rPr>
      </w:pPr>
    </w:p>
    <w:p w14:paraId="65E372B3" w14:textId="469269B7" w:rsidR="00251346" w:rsidRPr="00F24E84" w:rsidRDefault="00F24E84" w:rsidP="00F24E84">
      <w:pPr>
        <w:pStyle w:val="Heading1"/>
        <w:jc w:val="center"/>
        <w:rPr>
          <w:sz w:val="20"/>
          <w:szCs w:val="20"/>
        </w:rPr>
      </w:pPr>
      <w:bookmarkStart w:id="68" w:name="_XXXVI.__"/>
      <w:bookmarkEnd w:id="68"/>
      <w:r w:rsidRPr="00F24E84">
        <w:rPr>
          <w:sz w:val="20"/>
          <w:szCs w:val="20"/>
        </w:rPr>
        <w:lastRenderedPageBreak/>
        <w:t>XXXVI.</w:t>
      </w:r>
      <w:r w:rsidR="00251346" w:rsidRPr="00251346">
        <w:t xml:space="preserve">   </w:t>
      </w:r>
      <w:r w:rsidR="00251346" w:rsidRPr="00F24E84">
        <w:rPr>
          <w:sz w:val="20"/>
          <w:szCs w:val="20"/>
        </w:rPr>
        <w:t>VENDORS AND LICENSEE CANDIDATES LOCATING NEW LOCATIONS</w:t>
      </w:r>
    </w:p>
    <w:p w14:paraId="61B421CE" w14:textId="77777777" w:rsidR="00251346" w:rsidRPr="00F24E84" w:rsidRDefault="00251346" w:rsidP="00251346">
      <w:pPr>
        <w:widowControl/>
        <w:autoSpaceDE/>
        <w:autoSpaceDN/>
        <w:jc w:val="center"/>
        <w:rPr>
          <w:rFonts w:eastAsia="Times New Roman"/>
          <w:sz w:val="20"/>
          <w:szCs w:val="20"/>
        </w:rPr>
      </w:pPr>
    </w:p>
    <w:p w14:paraId="5681C170" w14:textId="77777777" w:rsidR="00251346" w:rsidRPr="00251346" w:rsidRDefault="00251346" w:rsidP="00251346">
      <w:pPr>
        <w:widowControl/>
        <w:autoSpaceDE/>
        <w:autoSpaceDN/>
        <w:ind w:left="960" w:right="960"/>
        <w:rPr>
          <w:rFonts w:eastAsia="Times New Roman"/>
          <w:b/>
          <w:sz w:val="20"/>
          <w:szCs w:val="20"/>
          <w:u w:val="single"/>
        </w:rPr>
      </w:pPr>
      <w:r w:rsidRPr="00251346">
        <w:rPr>
          <w:rFonts w:eastAsia="Times New Roman"/>
          <w:b/>
          <w:sz w:val="20"/>
          <w:szCs w:val="20"/>
          <w:u w:val="single"/>
        </w:rPr>
        <w:t xml:space="preserve">REFERENCE:  </w:t>
      </w:r>
    </w:p>
    <w:p w14:paraId="4AE6CB37" w14:textId="77777777" w:rsidR="00251346" w:rsidRPr="00251346" w:rsidRDefault="00251346" w:rsidP="00251346">
      <w:pPr>
        <w:widowControl/>
        <w:autoSpaceDE/>
        <w:autoSpaceDN/>
        <w:ind w:left="960" w:right="960"/>
        <w:rPr>
          <w:rFonts w:eastAsia="Times New Roman"/>
          <w:sz w:val="20"/>
          <w:szCs w:val="20"/>
        </w:rPr>
      </w:pPr>
    </w:p>
    <w:p w14:paraId="130EDB8B" w14:textId="77777777" w:rsidR="00251346" w:rsidRPr="00251346" w:rsidRDefault="00251346" w:rsidP="00251346">
      <w:pPr>
        <w:widowControl/>
        <w:autoSpaceDE/>
        <w:autoSpaceDN/>
        <w:ind w:left="960" w:right="960"/>
        <w:rPr>
          <w:rFonts w:eastAsia="Times New Roman"/>
          <w:sz w:val="20"/>
          <w:szCs w:val="20"/>
        </w:rPr>
      </w:pPr>
      <w:r w:rsidRPr="00251346">
        <w:rPr>
          <w:rFonts w:eastAsia="Times New Roman"/>
          <w:sz w:val="20"/>
          <w:szCs w:val="20"/>
        </w:rPr>
        <w:t xml:space="preserve">As of July 10, 2014, the SLA accepts the CBV’s recommendation that blind vendors as well as licensee candidates may actively locate new locations. </w:t>
      </w:r>
    </w:p>
    <w:p w14:paraId="3C091FD0" w14:textId="77777777" w:rsidR="00251346" w:rsidRPr="00251346" w:rsidRDefault="00251346" w:rsidP="00251346">
      <w:pPr>
        <w:widowControl/>
        <w:autoSpaceDE/>
        <w:autoSpaceDN/>
        <w:ind w:left="960" w:right="960"/>
        <w:rPr>
          <w:rFonts w:eastAsia="Times New Roman"/>
          <w:sz w:val="20"/>
          <w:szCs w:val="20"/>
        </w:rPr>
      </w:pPr>
    </w:p>
    <w:p w14:paraId="451650DE" w14:textId="77777777" w:rsidR="00251346" w:rsidRPr="00251346" w:rsidRDefault="00251346" w:rsidP="00251346">
      <w:pPr>
        <w:widowControl/>
        <w:autoSpaceDE/>
        <w:autoSpaceDN/>
        <w:ind w:left="960" w:right="960"/>
        <w:rPr>
          <w:rFonts w:eastAsia="Times New Roman"/>
          <w:b/>
          <w:sz w:val="20"/>
          <w:szCs w:val="20"/>
          <w:u w:val="single"/>
        </w:rPr>
      </w:pPr>
      <w:r w:rsidRPr="00251346">
        <w:rPr>
          <w:rFonts w:eastAsia="Times New Roman"/>
          <w:b/>
          <w:sz w:val="20"/>
          <w:szCs w:val="20"/>
          <w:u w:val="single"/>
        </w:rPr>
        <w:t>POLICY:</w:t>
      </w:r>
    </w:p>
    <w:p w14:paraId="04293A7B" w14:textId="77777777" w:rsidR="00251346" w:rsidRPr="00251346" w:rsidRDefault="00251346" w:rsidP="00251346">
      <w:pPr>
        <w:widowControl/>
        <w:autoSpaceDE/>
        <w:autoSpaceDN/>
        <w:ind w:left="960" w:right="960"/>
        <w:rPr>
          <w:rFonts w:eastAsia="Times New Roman"/>
          <w:sz w:val="20"/>
          <w:szCs w:val="20"/>
          <w:u w:val="single"/>
        </w:rPr>
      </w:pPr>
    </w:p>
    <w:p w14:paraId="3CB52E64" w14:textId="77777777" w:rsidR="00251346" w:rsidRPr="00251346" w:rsidRDefault="00251346" w:rsidP="00251346">
      <w:pPr>
        <w:widowControl/>
        <w:autoSpaceDE/>
        <w:autoSpaceDN/>
        <w:ind w:left="960" w:right="960"/>
        <w:jc w:val="both"/>
        <w:rPr>
          <w:rFonts w:eastAsia="Times New Roman"/>
          <w:sz w:val="20"/>
          <w:szCs w:val="20"/>
        </w:rPr>
      </w:pPr>
      <w:r w:rsidRPr="00251346">
        <w:rPr>
          <w:rFonts w:eastAsia="Times New Roman"/>
          <w:sz w:val="20"/>
          <w:szCs w:val="20"/>
        </w:rPr>
        <w:t>All licensed blind vendors, as well as licensee candidates may actively seek new locations for the purpose of program growth or individual facility enhancements.  The prospective location shall not be in federal facilities where Randolph Sheppard priority is already observed; such locations are reserved for assignment per the GA BEP policy and procedures.</w:t>
      </w:r>
    </w:p>
    <w:p w14:paraId="0DC18487" w14:textId="77777777" w:rsidR="00251346" w:rsidRPr="00251346" w:rsidRDefault="00251346" w:rsidP="00251346">
      <w:pPr>
        <w:widowControl/>
        <w:autoSpaceDE/>
        <w:autoSpaceDN/>
        <w:ind w:left="960" w:right="960"/>
        <w:jc w:val="both"/>
        <w:rPr>
          <w:rFonts w:eastAsia="Times New Roman"/>
          <w:sz w:val="20"/>
          <w:szCs w:val="20"/>
        </w:rPr>
      </w:pPr>
    </w:p>
    <w:p w14:paraId="5405EC7C" w14:textId="77777777" w:rsidR="00251346" w:rsidRPr="00251346" w:rsidRDefault="00251346" w:rsidP="00251346">
      <w:pPr>
        <w:widowControl/>
        <w:autoSpaceDE/>
        <w:autoSpaceDN/>
        <w:ind w:left="960" w:right="960"/>
        <w:jc w:val="both"/>
        <w:rPr>
          <w:rFonts w:eastAsia="Times New Roman"/>
          <w:sz w:val="20"/>
          <w:szCs w:val="20"/>
        </w:rPr>
      </w:pPr>
      <w:r w:rsidRPr="00251346">
        <w:rPr>
          <w:rFonts w:eastAsia="Times New Roman"/>
          <w:sz w:val="20"/>
          <w:szCs w:val="20"/>
        </w:rPr>
        <w:t>Any new potential facilities,</w:t>
      </w:r>
      <w:r w:rsidRPr="00251346">
        <w:rPr>
          <w:rFonts w:eastAsia="Times New Roman"/>
          <w:color w:val="FF0000"/>
          <w:sz w:val="20"/>
          <w:szCs w:val="20"/>
        </w:rPr>
        <w:t xml:space="preserve"> </w:t>
      </w:r>
      <w:r w:rsidRPr="00251346">
        <w:rPr>
          <w:rFonts w:eastAsia="Times New Roman"/>
          <w:sz w:val="20"/>
          <w:szCs w:val="20"/>
        </w:rPr>
        <w:t>add-ons or attachments must be in the same BEP region the vendor is currently assigned to via their BEP Counselor. (All Atlanta metro vendors will make up one region while the South Georgia regions will be assigned per BE Counselor).</w:t>
      </w:r>
    </w:p>
    <w:p w14:paraId="024E28CB" w14:textId="77777777" w:rsidR="00251346" w:rsidRPr="00251346" w:rsidRDefault="00251346" w:rsidP="00251346">
      <w:pPr>
        <w:widowControl/>
        <w:autoSpaceDE/>
        <w:autoSpaceDN/>
        <w:ind w:left="960" w:right="960"/>
        <w:jc w:val="both"/>
        <w:rPr>
          <w:rFonts w:eastAsia="Times New Roman"/>
          <w:sz w:val="20"/>
          <w:szCs w:val="20"/>
        </w:rPr>
      </w:pPr>
    </w:p>
    <w:p w14:paraId="0B7F9BC3" w14:textId="77777777" w:rsidR="00251346" w:rsidRPr="00251346" w:rsidRDefault="00251346" w:rsidP="00251346">
      <w:pPr>
        <w:widowControl/>
        <w:autoSpaceDE/>
        <w:autoSpaceDN/>
        <w:ind w:left="960" w:right="960"/>
        <w:jc w:val="both"/>
        <w:rPr>
          <w:rFonts w:eastAsia="Times New Roman"/>
          <w:sz w:val="20"/>
          <w:szCs w:val="20"/>
        </w:rPr>
      </w:pPr>
      <w:r w:rsidRPr="00251346">
        <w:rPr>
          <w:rFonts w:eastAsia="Times New Roman"/>
          <w:sz w:val="20"/>
          <w:szCs w:val="20"/>
        </w:rPr>
        <w:t>Whomever the licensee or vendor is that finds a potential location he/she will accompany the SLA representative when meeting with the building grantor</w:t>
      </w:r>
      <w:r w:rsidRPr="00251346">
        <w:rPr>
          <w:rFonts w:eastAsia="Times New Roman"/>
          <w:color w:val="FF0000"/>
          <w:sz w:val="20"/>
          <w:szCs w:val="20"/>
        </w:rPr>
        <w:t xml:space="preserve"> </w:t>
      </w:r>
      <w:r w:rsidRPr="00251346">
        <w:rPr>
          <w:rFonts w:eastAsia="Times New Roman"/>
          <w:sz w:val="20"/>
          <w:szCs w:val="20"/>
        </w:rPr>
        <w:t>or point of contact.</w:t>
      </w:r>
    </w:p>
    <w:p w14:paraId="39873B2B" w14:textId="77777777" w:rsidR="00251346" w:rsidRPr="00251346" w:rsidRDefault="00251346" w:rsidP="00251346">
      <w:pPr>
        <w:widowControl/>
        <w:autoSpaceDE/>
        <w:autoSpaceDN/>
        <w:ind w:left="960" w:right="960"/>
        <w:jc w:val="both"/>
        <w:rPr>
          <w:rFonts w:eastAsia="Times New Roman"/>
          <w:sz w:val="20"/>
          <w:szCs w:val="20"/>
        </w:rPr>
      </w:pPr>
    </w:p>
    <w:p w14:paraId="13F5BB5A" w14:textId="77777777" w:rsidR="00251346" w:rsidRPr="00251346" w:rsidRDefault="00251346" w:rsidP="00251346">
      <w:pPr>
        <w:widowControl/>
        <w:autoSpaceDE/>
        <w:autoSpaceDN/>
        <w:ind w:left="960" w:right="960"/>
        <w:jc w:val="both"/>
        <w:rPr>
          <w:rFonts w:eastAsia="Times New Roman"/>
          <w:sz w:val="20"/>
          <w:szCs w:val="20"/>
        </w:rPr>
      </w:pPr>
      <w:r w:rsidRPr="00251346">
        <w:rPr>
          <w:rFonts w:eastAsia="Times New Roman"/>
          <w:sz w:val="20"/>
          <w:szCs w:val="20"/>
        </w:rPr>
        <w:t>The SLA shall maintain final approval and/or disapproval of all such vendor recruited-locations. All such locations developed and approved in this manner shall become a permanent part of the overall assigned facility and is non-transferrable.  The SLA reserves the right to reassign, close or offer facility for job announcement based on its criteria, policy and procedures and rules and regulations.</w:t>
      </w:r>
    </w:p>
    <w:p w14:paraId="552134F9" w14:textId="77777777" w:rsidR="00251346" w:rsidRPr="00251346" w:rsidRDefault="00251346" w:rsidP="00251346">
      <w:pPr>
        <w:widowControl/>
        <w:autoSpaceDE/>
        <w:autoSpaceDN/>
        <w:ind w:left="960" w:right="960"/>
        <w:jc w:val="both"/>
        <w:rPr>
          <w:rFonts w:eastAsia="Times New Roman"/>
          <w:sz w:val="20"/>
          <w:szCs w:val="20"/>
        </w:rPr>
      </w:pPr>
    </w:p>
    <w:p w14:paraId="75FA2705" w14:textId="77777777" w:rsidR="00251346" w:rsidRPr="00251346" w:rsidRDefault="00251346" w:rsidP="00251346">
      <w:pPr>
        <w:widowControl/>
        <w:autoSpaceDE/>
        <w:autoSpaceDN/>
        <w:ind w:left="960" w:right="960"/>
        <w:jc w:val="both"/>
        <w:rPr>
          <w:rFonts w:eastAsia="Times New Roman"/>
          <w:sz w:val="20"/>
          <w:szCs w:val="20"/>
        </w:rPr>
      </w:pPr>
      <w:r w:rsidRPr="00251346">
        <w:rPr>
          <w:rFonts w:eastAsia="Times New Roman"/>
          <w:sz w:val="20"/>
          <w:szCs w:val="20"/>
        </w:rPr>
        <w:t>Vendors/Licensee candidates seeking to obtain new additions must be in good standing. A vendor recruited site that fails to meet all of the above criteria will be offered to other vendors pursuant to the general rules.</w:t>
      </w:r>
    </w:p>
    <w:p w14:paraId="165398F8" w14:textId="18B7E09B" w:rsidR="00251346" w:rsidRDefault="00251346" w:rsidP="00251346">
      <w:pPr>
        <w:ind w:left="960" w:right="960"/>
        <w:rPr>
          <w:rFonts w:ascii="Times New Roman"/>
          <w:sz w:val="28"/>
        </w:rPr>
      </w:pPr>
    </w:p>
    <w:p w14:paraId="3D6B2D0F" w14:textId="7FBF8684" w:rsidR="00251346" w:rsidRDefault="00251346" w:rsidP="00251346">
      <w:pPr>
        <w:tabs>
          <w:tab w:val="left" w:pos="6640"/>
        </w:tabs>
        <w:spacing w:before="20"/>
        <w:ind w:left="960" w:right="960"/>
        <w:rPr>
          <w:rFonts w:ascii="Times New Roman"/>
          <w:sz w:val="28"/>
        </w:rPr>
      </w:pPr>
    </w:p>
    <w:p w14:paraId="71987C4C" w14:textId="77777777" w:rsidR="00251346" w:rsidRDefault="00251346" w:rsidP="00251346">
      <w:pPr>
        <w:ind w:left="960" w:right="960"/>
        <w:rPr>
          <w:rFonts w:ascii="Times New Roman"/>
          <w:sz w:val="28"/>
        </w:rPr>
      </w:pPr>
      <w:r>
        <w:rPr>
          <w:rFonts w:ascii="Times New Roman"/>
          <w:sz w:val="28"/>
        </w:rPr>
        <w:br w:type="page"/>
      </w:r>
    </w:p>
    <w:p w14:paraId="5398E97B" w14:textId="77777777" w:rsidR="00453FAE" w:rsidRPr="00862ACE" w:rsidRDefault="00453FAE" w:rsidP="00862ACE">
      <w:pPr>
        <w:pStyle w:val="Heading1"/>
        <w:jc w:val="center"/>
        <w:rPr>
          <w:sz w:val="20"/>
          <w:szCs w:val="20"/>
        </w:rPr>
      </w:pPr>
      <w:bookmarkStart w:id="69" w:name="_XXXVII.__"/>
      <w:bookmarkEnd w:id="69"/>
      <w:r w:rsidRPr="00862ACE">
        <w:rPr>
          <w:sz w:val="20"/>
          <w:szCs w:val="20"/>
        </w:rPr>
        <w:lastRenderedPageBreak/>
        <w:t>XXXVII.     ACTIVATION AND INSTALLATION OF TELEMETRY</w:t>
      </w:r>
    </w:p>
    <w:p w14:paraId="2C42025B" w14:textId="77777777" w:rsidR="00453FAE" w:rsidRPr="00862ACE" w:rsidRDefault="00453FAE" w:rsidP="00862ACE">
      <w:pPr>
        <w:pStyle w:val="Heading1"/>
        <w:jc w:val="center"/>
        <w:rPr>
          <w:sz w:val="20"/>
          <w:szCs w:val="20"/>
        </w:rPr>
      </w:pPr>
      <w:r w:rsidRPr="00862ACE">
        <w:rPr>
          <w:sz w:val="20"/>
          <w:szCs w:val="20"/>
        </w:rPr>
        <w:t>AND ACCOUNTABILIY MEASURES</w:t>
      </w:r>
    </w:p>
    <w:p w14:paraId="7B611B65" w14:textId="77777777" w:rsidR="00453FAE" w:rsidRPr="004C79F2" w:rsidRDefault="00453FAE" w:rsidP="00453FAE">
      <w:pPr>
        <w:jc w:val="center"/>
        <w:rPr>
          <w:b/>
          <w:sz w:val="20"/>
          <w:szCs w:val="20"/>
        </w:rPr>
      </w:pPr>
    </w:p>
    <w:p w14:paraId="5764F6B0" w14:textId="77777777" w:rsidR="00453FAE" w:rsidRPr="004C79F2" w:rsidRDefault="00453FAE" w:rsidP="00453FAE">
      <w:pPr>
        <w:ind w:left="1200" w:right="960" w:hanging="240"/>
        <w:rPr>
          <w:b/>
          <w:sz w:val="20"/>
          <w:szCs w:val="20"/>
          <w:u w:val="single"/>
        </w:rPr>
      </w:pPr>
      <w:r w:rsidRPr="004C79F2">
        <w:rPr>
          <w:b/>
          <w:sz w:val="20"/>
          <w:szCs w:val="20"/>
          <w:u w:val="single"/>
        </w:rPr>
        <w:t xml:space="preserve">REFERENCE: </w:t>
      </w:r>
    </w:p>
    <w:p w14:paraId="5758A7A9" w14:textId="77777777" w:rsidR="00453FAE" w:rsidRPr="004C79F2" w:rsidRDefault="00453FAE" w:rsidP="00453FAE">
      <w:pPr>
        <w:ind w:left="1200" w:right="960" w:hanging="240"/>
        <w:rPr>
          <w:b/>
          <w:sz w:val="20"/>
          <w:szCs w:val="20"/>
          <w:u w:val="single"/>
        </w:rPr>
      </w:pPr>
    </w:p>
    <w:p w14:paraId="7F24E38B" w14:textId="77777777" w:rsidR="00453FAE" w:rsidRPr="004C79F2" w:rsidRDefault="00453FAE" w:rsidP="00453FAE">
      <w:pPr>
        <w:ind w:left="1200" w:right="960" w:hanging="240"/>
        <w:rPr>
          <w:sz w:val="20"/>
          <w:szCs w:val="20"/>
        </w:rPr>
      </w:pPr>
      <w:r w:rsidRPr="004C79F2">
        <w:rPr>
          <w:sz w:val="20"/>
          <w:szCs w:val="20"/>
        </w:rPr>
        <w:t>Business Enterprise Program Policy and Procedures</w:t>
      </w:r>
    </w:p>
    <w:p w14:paraId="453A53F1" w14:textId="77777777" w:rsidR="00453FAE" w:rsidRPr="004C79F2" w:rsidRDefault="00453FAE" w:rsidP="00453FAE">
      <w:pPr>
        <w:ind w:left="1200" w:right="960" w:hanging="240"/>
        <w:rPr>
          <w:b/>
          <w:sz w:val="20"/>
          <w:szCs w:val="20"/>
        </w:rPr>
      </w:pPr>
      <w:r w:rsidRPr="004C79F2">
        <w:rPr>
          <w:b/>
          <w:sz w:val="20"/>
          <w:szCs w:val="20"/>
        </w:rPr>
        <w:t xml:space="preserve"> </w:t>
      </w:r>
      <w:r w:rsidRPr="004C79F2">
        <w:rPr>
          <w:b/>
          <w:sz w:val="20"/>
          <w:szCs w:val="20"/>
          <w:u w:val="single"/>
        </w:rPr>
        <w:t>POLICY:</w:t>
      </w:r>
      <w:r w:rsidRPr="004C79F2">
        <w:rPr>
          <w:b/>
          <w:sz w:val="20"/>
          <w:szCs w:val="20"/>
        </w:rPr>
        <w:t xml:space="preserve">   </w:t>
      </w:r>
    </w:p>
    <w:p w14:paraId="69B3158C" w14:textId="77777777" w:rsidR="00453FAE" w:rsidRPr="004C79F2" w:rsidRDefault="00453FAE" w:rsidP="00453FAE">
      <w:pPr>
        <w:ind w:left="1200" w:right="960" w:hanging="240"/>
        <w:rPr>
          <w:b/>
          <w:sz w:val="20"/>
          <w:szCs w:val="20"/>
          <w:u w:val="single"/>
        </w:rPr>
      </w:pPr>
    </w:p>
    <w:p w14:paraId="164E8343" w14:textId="77777777" w:rsidR="00453FAE" w:rsidRPr="004C79F2" w:rsidRDefault="00453FAE" w:rsidP="00453FAE">
      <w:pPr>
        <w:ind w:left="1200" w:right="960" w:hanging="240"/>
        <w:rPr>
          <w:b/>
          <w:sz w:val="20"/>
          <w:szCs w:val="20"/>
          <w:u w:val="single"/>
        </w:rPr>
      </w:pPr>
    </w:p>
    <w:p w14:paraId="5D0E6E4A" w14:textId="77777777" w:rsidR="00453FAE" w:rsidRPr="004C79F2" w:rsidRDefault="00453FAE" w:rsidP="00770154">
      <w:pPr>
        <w:widowControl/>
        <w:numPr>
          <w:ilvl w:val="0"/>
          <w:numId w:val="39"/>
        </w:numPr>
        <w:autoSpaceDE/>
        <w:autoSpaceDN/>
        <w:ind w:left="1200" w:right="960" w:hanging="240"/>
        <w:rPr>
          <w:b/>
          <w:sz w:val="20"/>
          <w:szCs w:val="20"/>
          <w:u w:val="single"/>
        </w:rPr>
      </w:pPr>
      <w:r w:rsidRPr="004C79F2">
        <w:rPr>
          <w:sz w:val="20"/>
          <w:szCs w:val="20"/>
        </w:rPr>
        <w:t>The</w:t>
      </w:r>
      <w:r w:rsidRPr="004C79F2">
        <w:rPr>
          <w:b/>
          <w:sz w:val="20"/>
          <w:szCs w:val="20"/>
        </w:rPr>
        <w:t xml:space="preserve"> </w:t>
      </w:r>
      <w:r w:rsidRPr="004C79F2">
        <w:rPr>
          <w:sz w:val="20"/>
          <w:szCs w:val="20"/>
        </w:rPr>
        <w:t>iPad, Square Register, USA Technology or any other accountability process is mandated statewide for facilities that require it. The GA BEP will no longer allow dry drawers unless written permission is given by the SLA Director.</w:t>
      </w:r>
    </w:p>
    <w:p w14:paraId="0DA9FBA1" w14:textId="77777777" w:rsidR="00453FAE" w:rsidRPr="004C79F2" w:rsidRDefault="00453FAE" w:rsidP="00453FAE">
      <w:pPr>
        <w:ind w:left="1200" w:right="960" w:hanging="240"/>
        <w:rPr>
          <w:b/>
          <w:sz w:val="20"/>
          <w:szCs w:val="20"/>
          <w:u w:val="single"/>
        </w:rPr>
      </w:pPr>
    </w:p>
    <w:p w14:paraId="4D2714CC" w14:textId="77777777" w:rsidR="00453FAE" w:rsidRPr="004C79F2" w:rsidRDefault="00453FAE" w:rsidP="00770154">
      <w:pPr>
        <w:widowControl/>
        <w:numPr>
          <w:ilvl w:val="0"/>
          <w:numId w:val="39"/>
        </w:numPr>
        <w:autoSpaceDE/>
        <w:autoSpaceDN/>
        <w:ind w:left="1200" w:right="960" w:hanging="240"/>
        <w:rPr>
          <w:sz w:val="20"/>
          <w:szCs w:val="20"/>
        </w:rPr>
      </w:pPr>
      <w:r w:rsidRPr="004C79F2">
        <w:rPr>
          <w:sz w:val="20"/>
          <w:szCs w:val="20"/>
        </w:rPr>
        <w:t>The B</w:t>
      </w:r>
      <w:r>
        <w:rPr>
          <w:sz w:val="20"/>
          <w:szCs w:val="20"/>
        </w:rPr>
        <w:t>EP</w:t>
      </w:r>
      <w:r w:rsidRPr="004C79F2">
        <w:rPr>
          <w:sz w:val="20"/>
          <w:szCs w:val="20"/>
        </w:rPr>
        <w:t xml:space="preserve"> Equipment Coordinator </w:t>
      </w:r>
      <w:r>
        <w:rPr>
          <w:sz w:val="20"/>
          <w:szCs w:val="20"/>
        </w:rPr>
        <w:t xml:space="preserve">or BEP Warehouse Associate will assign USA Technology device serial numbers to a vending facility, and key the serial numbers into the USA Technology website.  </w:t>
      </w:r>
      <w:r w:rsidRPr="00702F62">
        <w:rPr>
          <w:b/>
          <w:sz w:val="20"/>
          <w:szCs w:val="20"/>
        </w:rPr>
        <w:t>NOTE:  USA Technology device</w:t>
      </w:r>
      <w:r>
        <w:rPr>
          <w:b/>
          <w:sz w:val="20"/>
          <w:szCs w:val="20"/>
        </w:rPr>
        <w:t>s</w:t>
      </w:r>
      <w:r w:rsidRPr="00702F62">
        <w:rPr>
          <w:b/>
          <w:sz w:val="20"/>
          <w:szCs w:val="20"/>
        </w:rPr>
        <w:t xml:space="preserve"> </w:t>
      </w:r>
      <w:r>
        <w:rPr>
          <w:b/>
          <w:sz w:val="20"/>
          <w:szCs w:val="20"/>
        </w:rPr>
        <w:t>will not</w:t>
      </w:r>
      <w:r w:rsidRPr="00702F62">
        <w:rPr>
          <w:b/>
          <w:sz w:val="20"/>
          <w:szCs w:val="20"/>
        </w:rPr>
        <w:t xml:space="preserve"> be removed from the BEP warehouse without notifying the BEP Warehouse Associate or BEP Equipment Coordinator</w:t>
      </w:r>
      <w:r>
        <w:rPr>
          <w:b/>
          <w:sz w:val="20"/>
          <w:szCs w:val="20"/>
        </w:rPr>
        <w:t>.</w:t>
      </w:r>
    </w:p>
    <w:p w14:paraId="6F55B09F" w14:textId="77777777" w:rsidR="00453FAE" w:rsidRPr="004C79F2" w:rsidRDefault="00453FAE" w:rsidP="00453FAE">
      <w:pPr>
        <w:ind w:left="1200" w:right="960" w:hanging="240"/>
        <w:rPr>
          <w:sz w:val="20"/>
          <w:szCs w:val="20"/>
        </w:rPr>
      </w:pPr>
    </w:p>
    <w:p w14:paraId="4565ADC9" w14:textId="77777777" w:rsidR="00453FAE" w:rsidRDefault="00453FAE" w:rsidP="00770154">
      <w:pPr>
        <w:widowControl/>
        <w:numPr>
          <w:ilvl w:val="0"/>
          <w:numId w:val="39"/>
        </w:numPr>
        <w:autoSpaceDE/>
        <w:autoSpaceDN/>
        <w:ind w:left="1200" w:right="960" w:hanging="240"/>
        <w:rPr>
          <w:sz w:val="20"/>
          <w:szCs w:val="20"/>
        </w:rPr>
      </w:pPr>
      <w:r>
        <w:rPr>
          <w:sz w:val="20"/>
          <w:szCs w:val="20"/>
        </w:rPr>
        <w:t xml:space="preserve">After installation, the BEP Counselor will enter the device information on a spreadsheet and forward it to the BEP Warehouse Associate and BEP Equipment Coordinator </w:t>
      </w:r>
      <w:r w:rsidRPr="00714982">
        <w:rPr>
          <w:b/>
          <w:sz w:val="20"/>
          <w:szCs w:val="20"/>
        </w:rPr>
        <w:t>no later than</w:t>
      </w:r>
      <w:r>
        <w:rPr>
          <w:sz w:val="20"/>
          <w:szCs w:val="20"/>
        </w:rPr>
        <w:t xml:space="preserve"> the following business day after installation. </w:t>
      </w:r>
    </w:p>
    <w:p w14:paraId="68C8D2C1" w14:textId="77777777" w:rsidR="00453FAE" w:rsidRPr="00714982" w:rsidRDefault="00453FAE" w:rsidP="00453FAE">
      <w:pPr>
        <w:ind w:left="1200" w:right="960" w:hanging="240"/>
        <w:rPr>
          <w:sz w:val="20"/>
          <w:szCs w:val="20"/>
        </w:rPr>
      </w:pPr>
      <w:r>
        <w:rPr>
          <w:sz w:val="20"/>
          <w:szCs w:val="20"/>
        </w:rPr>
        <w:t xml:space="preserve">  </w:t>
      </w:r>
    </w:p>
    <w:p w14:paraId="7B4A350A" w14:textId="77777777" w:rsidR="00453FAE" w:rsidRDefault="00453FAE" w:rsidP="00770154">
      <w:pPr>
        <w:widowControl/>
        <w:numPr>
          <w:ilvl w:val="0"/>
          <w:numId w:val="39"/>
        </w:numPr>
        <w:autoSpaceDE/>
        <w:autoSpaceDN/>
        <w:ind w:left="1200" w:right="960" w:hanging="240"/>
        <w:rPr>
          <w:sz w:val="20"/>
          <w:szCs w:val="20"/>
        </w:rPr>
      </w:pPr>
      <w:r>
        <w:rPr>
          <w:sz w:val="20"/>
          <w:szCs w:val="20"/>
        </w:rPr>
        <w:t>The BEP Warehouse Associate will enter the device information in the USA Technology website and email USA Technology Customer Service to activate the device as cash only or both (cash and credit card).  The BEP Warehouse Associate will be responsible for monitoring device fee charges.</w:t>
      </w:r>
    </w:p>
    <w:p w14:paraId="68E1B54B" w14:textId="77777777" w:rsidR="00453FAE" w:rsidRDefault="00453FAE" w:rsidP="00453FAE">
      <w:pPr>
        <w:ind w:left="1200" w:right="960" w:hanging="240"/>
        <w:rPr>
          <w:sz w:val="20"/>
          <w:szCs w:val="20"/>
        </w:rPr>
      </w:pPr>
    </w:p>
    <w:p w14:paraId="35F4F768" w14:textId="77777777" w:rsidR="00453FAE" w:rsidRDefault="00453FAE" w:rsidP="00770154">
      <w:pPr>
        <w:widowControl/>
        <w:numPr>
          <w:ilvl w:val="0"/>
          <w:numId w:val="39"/>
        </w:numPr>
        <w:autoSpaceDE/>
        <w:autoSpaceDN/>
        <w:ind w:left="1200" w:right="960" w:hanging="240"/>
        <w:rPr>
          <w:sz w:val="20"/>
          <w:szCs w:val="20"/>
        </w:rPr>
      </w:pPr>
      <w:r w:rsidRPr="00DA6D20">
        <w:rPr>
          <w:sz w:val="20"/>
          <w:szCs w:val="20"/>
        </w:rPr>
        <w:t>The BEP Warehouse Associate will check all devices to ensure 2-tier cash and credit devices are working appropriately within 3 to 5 days in the USA Live Website at (</w:t>
      </w:r>
      <w:r w:rsidRPr="00DA6D20">
        <w:rPr>
          <w:b/>
          <w:sz w:val="20"/>
          <w:szCs w:val="20"/>
        </w:rPr>
        <w:t>usalive.usatech.com</w:t>
      </w:r>
      <w:r w:rsidRPr="00DA6D20">
        <w:rPr>
          <w:sz w:val="20"/>
          <w:szCs w:val="20"/>
        </w:rPr>
        <w:t>).</w:t>
      </w:r>
    </w:p>
    <w:p w14:paraId="11C41F9C" w14:textId="77777777" w:rsidR="00453FAE" w:rsidRDefault="00453FAE" w:rsidP="00453FAE">
      <w:pPr>
        <w:ind w:left="1200" w:right="960" w:hanging="240"/>
        <w:rPr>
          <w:sz w:val="20"/>
          <w:szCs w:val="20"/>
        </w:rPr>
      </w:pPr>
    </w:p>
    <w:p w14:paraId="2BFD5A72" w14:textId="77777777" w:rsidR="00453FAE" w:rsidRPr="00F15070" w:rsidRDefault="00453FAE" w:rsidP="00770154">
      <w:pPr>
        <w:widowControl/>
        <w:numPr>
          <w:ilvl w:val="0"/>
          <w:numId w:val="39"/>
        </w:numPr>
        <w:autoSpaceDE/>
        <w:autoSpaceDN/>
        <w:ind w:left="1200" w:right="960" w:hanging="240"/>
        <w:rPr>
          <w:sz w:val="20"/>
          <w:szCs w:val="20"/>
        </w:rPr>
      </w:pPr>
      <w:r>
        <w:rPr>
          <w:sz w:val="20"/>
          <w:szCs w:val="20"/>
        </w:rPr>
        <w:t xml:space="preserve">BEP Counselors will notify the BEP Warehouse Associate when devices are removed from vending facilities, vending equipment, or when swapping out vending equipment that have devices to ensure USA Technology is updated with the most current information. </w:t>
      </w:r>
    </w:p>
    <w:p w14:paraId="318398CA" w14:textId="77777777" w:rsidR="00453FAE" w:rsidRPr="00DA6D20" w:rsidRDefault="00453FAE" w:rsidP="00453FAE">
      <w:pPr>
        <w:ind w:left="1200" w:right="960" w:hanging="240"/>
        <w:rPr>
          <w:sz w:val="20"/>
          <w:szCs w:val="20"/>
        </w:rPr>
      </w:pPr>
      <w:r>
        <w:rPr>
          <w:sz w:val="20"/>
          <w:szCs w:val="20"/>
        </w:rPr>
        <w:tab/>
      </w:r>
    </w:p>
    <w:p w14:paraId="20893AE7" w14:textId="77777777" w:rsidR="00453FAE" w:rsidRDefault="00453FAE" w:rsidP="00770154">
      <w:pPr>
        <w:widowControl/>
        <w:numPr>
          <w:ilvl w:val="0"/>
          <w:numId w:val="39"/>
        </w:numPr>
        <w:autoSpaceDE/>
        <w:autoSpaceDN/>
        <w:ind w:left="1200" w:right="960" w:hanging="240"/>
        <w:rPr>
          <w:sz w:val="20"/>
          <w:szCs w:val="20"/>
        </w:rPr>
      </w:pPr>
      <w:r>
        <w:rPr>
          <w:sz w:val="20"/>
          <w:szCs w:val="20"/>
        </w:rPr>
        <w:t xml:space="preserve">USA Technology device issues shall be reported to the BEP Warehouse Associate. The BEP Warehouse Associate and BEP Equipment Coordinator will be the primary communicators with USA Technology Customer Service. </w:t>
      </w:r>
    </w:p>
    <w:p w14:paraId="4BA56843" w14:textId="77777777" w:rsidR="00453FAE" w:rsidRDefault="00453FAE" w:rsidP="00453FAE">
      <w:pPr>
        <w:ind w:left="1200" w:right="960" w:hanging="240"/>
        <w:rPr>
          <w:sz w:val="20"/>
          <w:szCs w:val="20"/>
        </w:rPr>
      </w:pPr>
    </w:p>
    <w:p w14:paraId="239DC2F6" w14:textId="77777777" w:rsidR="00453FAE" w:rsidRPr="004C79F2" w:rsidRDefault="00453FAE" w:rsidP="00453FAE">
      <w:pPr>
        <w:ind w:left="1200" w:right="960" w:hanging="240"/>
        <w:rPr>
          <w:sz w:val="20"/>
          <w:szCs w:val="20"/>
        </w:rPr>
      </w:pPr>
    </w:p>
    <w:p w14:paraId="764D0B11" w14:textId="77777777" w:rsidR="00453FAE" w:rsidRPr="004C79F2" w:rsidRDefault="00453FAE" w:rsidP="00453FAE">
      <w:pPr>
        <w:ind w:left="1200" w:right="960" w:hanging="240"/>
        <w:rPr>
          <w:b/>
          <w:i/>
          <w:sz w:val="20"/>
          <w:szCs w:val="20"/>
        </w:rPr>
      </w:pPr>
    </w:p>
    <w:p w14:paraId="04AE71C2" w14:textId="77777777" w:rsidR="00453FAE" w:rsidRPr="004C79F2" w:rsidRDefault="00453FAE" w:rsidP="00D76F68">
      <w:pPr>
        <w:ind w:left="1200" w:right="960" w:hanging="120"/>
        <w:rPr>
          <w:i/>
          <w:sz w:val="20"/>
          <w:szCs w:val="20"/>
        </w:rPr>
      </w:pPr>
      <w:r w:rsidRPr="004C79F2">
        <w:rPr>
          <w:b/>
          <w:i/>
          <w:sz w:val="20"/>
          <w:szCs w:val="20"/>
        </w:rPr>
        <w:t>*The BEP will pay for the first (6) six months of the monthly service fees after the first charge is made.  At the end of the (6) six months the service fees will be the Vendors responsibility</w:t>
      </w:r>
      <w:r w:rsidRPr="004C79F2">
        <w:rPr>
          <w:b/>
          <w:sz w:val="20"/>
          <w:szCs w:val="20"/>
        </w:rPr>
        <w:t xml:space="preserve">.  </w:t>
      </w:r>
      <w:r w:rsidRPr="004C79F2">
        <w:rPr>
          <w:b/>
          <w:i/>
          <w:sz w:val="20"/>
          <w:szCs w:val="20"/>
        </w:rPr>
        <w:t xml:space="preserve">The Coop will be responsible for keeping up with the six months </w:t>
      </w:r>
      <w:r>
        <w:rPr>
          <w:b/>
          <w:i/>
          <w:sz w:val="20"/>
          <w:szCs w:val="20"/>
        </w:rPr>
        <w:t>and notifying the Vendor when he/she</w:t>
      </w:r>
      <w:r w:rsidRPr="004C79F2">
        <w:rPr>
          <w:b/>
          <w:i/>
          <w:sz w:val="20"/>
          <w:szCs w:val="20"/>
        </w:rPr>
        <w:t xml:space="preserve"> will be charged for the monthly service fees. </w:t>
      </w:r>
    </w:p>
    <w:p w14:paraId="094A3AD4" w14:textId="6A29C4C5" w:rsidR="00251346" w:rsidRDefault="00251346">
      <w:pPr>
        <w:tabs>
          <w:tab w:val="left" w:pos="6640"/>
        </w:tabs>
        <w:spacing w:before="20"/>
        <w:ind w:left="879"/>
        <w:rPr>
          <w:rFonts w:ascii="Times New Roman"/>
          <w:sz w:val="28"/>
        </w:rPr>
      </w:pPr>
    </w:p>
    <w:p w14:paraId="1C2F87B2" w14:textId="77777777" w:rsidR="00D76F68" w:rsidRDefault="00D76F68">
      <w:pPr>
        <w:rPr>
          <w:rFonts w:ascii="Times New Roman"/>
          <w:sz w:val="28"/>
        </w:rPr>
      </w:pPr>
    </w:p>
    <w:p w14:paraId="427F2B89" w14:textId="77777777" w:rsidR="00D76F68" w:rsidRDefault="00D76F68">
      <w:pPr>
        <w:rPr>
          <w:rFonts w:ascii="Times New Roman"/>
          <w:sz w:val="28"/>
        </w:rPr>
      </w:pPr>
    </w:p>
    <w:p w14:paraId="15653353" w14:textId="77777777" w:rsidR="00D76F68" w:rsidRDefault="00D76F68">
      <w:pPr>
        <w:rPr>
          <w:rFonts w:ascii="Times New Roman"/>
          <w:sz w:val="28"/>
        </w:rPr>
      </w:pPr>
    </w:p>
    <w:p w14:paraId="40C53AF1" w14:textId="77777777" w:rsidR="00D76F68" w:rsidRDefault="00D76F68">
      <w:pPr>
        <w:rPr>
          <w:rFonts w:ascii="Times New Roman"/>
          <w:sz w:val="28"/>
        </w:rPr>
      </w:pPr>
    </w:p>
    <w:p w14:paraId="77711EF5" w14:textId="77777777" w:rsidR="00D76F68" w:rsidRDefault="00D76F68">
      <w:pPr>
        <w:rPr>
          <w:rFonts w:ascii="Times New Roman"/>
          <w:sz w:val="28"/>
        </w:rPr>
      </w:pPr>
    </w:p>
    <w:p w14:paraId="0AA9678E" w14:textId="77777777" w:rsidR="00D76F68" w:rsidRDefault="00D76F68">
      <w:pPr>
        <w:rPr>
          <w:rFonts w:ascii="Times New Roman"/>
          <w:sz w:val="28"/>
        </w:rPr>
      </w:pPr>
    </w:p>
    <w:p w14:paraId="64A2FA74" w14:textId="77777777" w:rsidR="00D76F68" w:rsidRPr="00EA4284" w:rsidRDefault="00D76F68" w:rsidP="00D76F68">
      <w:pPr>
        <w:pStyle w:val="Footer"/>
        <w:jc w:val="center"/>
        <w:rPr>
          <w:sz w:val="20"/>
          <w:szCs w:val="20"/>
        </w:rPr>
      </w:pPr>
    </w:p>
    <w:p w14:paraId="5B6F2342" w14:textId="77777777" w:rsidR="00D76F68" w:rsidRDefault="00D76F68" w:rsidP="00D76F68">
      <w:pPr>
        <w:pStyle w:val="Footer"/>
        <w:jc w:val="center"/>
        <w:rPr>
          <w:sz w:val="16"/>
          <w:szCs w:val="16"/>
        </w:rPr>
      </w:pPr>
      <w:r>
        <w:rPr>
          <w:sz w:val="16"/>
          <w:szCs w:val="16"/>
        </w:rPr>
        <w:tab/>
      </w:r>
      <w:r>
        <w:rPr>
          <w:sz w:val="16"/>
          <w:szCs w:val="16"/>
        </w:rPr>
        <w:tab/>
        <w:t>Policy and Procedures</w:t>
      </w:r>
    </w:p>
    <w:p w14:paraId="51A88320" w14:textId="77777777" w:rsidR="00D76F68" w:rsidRDefault="00D76F68" w:rsidP="00D76F68">
      <w:pPr>
        <w:pStyle w:val="Footer"/>
        <w:jc w:val="center"/>
        <w:rPr>
          <w:sz w:val="16"/>
          <w:szCs w:val="16"/>
        </w:rPr>
      </w:pPr>
      <w:r>
        <w:rPr>
          <w:sz w:val="16"/>
          <w:szCs w:val="16"/>
        </w:rPr>
        <w:tab/>
      </w:r>
      <w:r>
        <w:rPr>
          <w:sz w:val="16"/>
          <w:szCs w:val="16"/>
        </w:rPr>
        <w:tab/>
        <w:t>Activation &amp; Installation of Telemetry &amp; Accountability Measures</w:t>
      </w:r>
    </w:p>
    <w:p w14:paraId="48BB4EE5" w14:textId="77777777" w:rsidR="00D76F68" w:rsidRDefault="00D76F68" w:rsidP="00D76F68">
      <w:pPr>
        <w:pStyle w:val="Footer"/>
        <w:jc w:val="center"/>
        <w:rPr>
          <w:sz w:val="16"/>
          <w:szCs w:val="16"/>
        </w:rPr>
      </w:pPr>
      <w:r>
        <w:rPr>
          <w:sz w:val="16"/>
          <w:szCs w:val="16"/>
        </w:rPr>
        <w:tab/>
      </w:r>
      <w:r>
        <w:rPr>
          <w:sz w:val="16"/>
          <w:szCs w:val="16"/>
        </w:rPr>
        <w:tab/>
        <w:t>Policy was supported by the CBV 3/26/2015</w:t>
      </w:r>
    </w:p>
    <w:p w14:paraId="54CE9316" w14:textId="77777777" w:rsidR="00D76F68" w:rsidRDefault="00D76F68" w:rsidP="00D76F68">
      <w:pPr>
        <w:pStyle w:val="Footer"/>
        <w:jc w:val="center"/>
        <w:rPr>
          <w:sz w:val="16"/>
          <w:szCs w:val="16"/>
        </w:rPr>
      </w:pPr>
      <w:r>
        <w:rPr>
          <w:sz w:val="16"/>
          <w:szCs w:val="16"/>
        </w:rPr>
        <w:tab/>
      </w:r>
      <w:r>
        <w:rPr>
          <w:sz w:val="16"/>
          <w:szCs w:val="16"/>
        </w:rPr>
        <w:tab/>
        <w:t>Policy effective 3/26/2015</w:t>
      </w:r>
    </w:p>
    <w:p w14:paraId="13EDA26A" w14:textId="77777777" w:rsidR="00D76F68" w:rsidRPr="00726309" w:rsidRDefault="00D76F68" w:rsidP="00D76F68">
      <w:pPr>
        <w:pStyle w:val="Footer"/>
        <w:jc w:val="center"/>
        <w:rPr>
          <w:sz w:val="16"/>
          <w:szCs w:val="16"/>
        </w:rPr>
      </w:pPr>
      <w:r>
        <w:rPr>
          <w:sz w:val="16"/>
          <w:szCs w:val="16"/>
        </w:rPr>
        <w:tab/>
      </w:r>
      <w:r>
        <w:rPr>
          <w:sz w:val="16"/>
          <w:szCs w:val="16"/>
        </w:rPr>
        <w:tab/>
        <w:t>Revised 03/14/2018</w:t>
      </w:r>
    </w:p>
    <w:p w14:paraId="0A51B40E" w14:textId="77777777" w:rsidR="00C05A8B" w:rsidRPr="00484B2C" w:rsidRDefault="00C05A8B" w:rsidP="00484B2C">
      <w:pPr>
        <w:pStyle w:val="Heading1"/>
        <w:jc w:val="center"/>
        <w:rPr>
          <w:sz w:val="20"/>
          <w:szCs w:val="20"/>
          <w:lang w:bidi="en-US"/>
        </w:rPr>
      </w:pPr>
      <w:bookmarkStart w:id="70" w:name="_XXXVIII.__"/>
      <w:bookmarkEnd w:id="70"/>
      <w:r w:rsidRPr="00484B2C">
        <w:rPr>
          <w:sz w:val="20"/>
          <w:szCs w:val="20"/>
          <w:lang w:bidi="en-US"/>
        </w:rPr>
        <w:lastRenderedPageBreak/>
        <w:t>XXXVIII.    Vendor Assistance Loan</w:t>
      </w:r>
    </w:p>
    <w:p w14:paraId="7B754038" w14:textId="77777777" w:rsidR="00C05A8B" w:rsidRPr="00484B2C" w:rsidRDefault="00C05A8B" w:rsidP="00484B2C">
      <w:pPr>
        <w:pStyle w:val="Heading1"/>
        <w:jc w:val="center"/>
        <w:rPr>
          <w:sz w:val="20"/>
          <w:szCs w:val="20"/>
          <w:lang w:bidi="en-US"/>
        </w:rPr>
      </w:pPr>
    </w:p>
    <w:p w14:paraId="5C2D9AF4" w14:textId="77777777" w:rsidR="00C05A8B" w:rsidRPr="00C05A8B" w:rsidRDefault="00C05A8B" w:rsidP="00C05A8B">
      <w:pPr>
        <w:widowControl/>
        <w:tabs>
          <w:tab w:val="left" w:pos="10320"/>
        </w:tabs>
        <w:autoSpaceDE/>
        <w:autoSpaceDN/>
        <w:ind w:left="960" w:right="259"/>
        <w:rPr>
          <w:rFonts w:eastAsia="Calibri"/>
          <w:b/>
          <w:sz w:val="20"/>
          <w:szCs w:val="20"/>
          <w:u w:val="single"/>
          <w:lang w:bidi="en-US"/>
        </w:rPr>
      </w:pPr>
      <w:r w:rsidRPr="00C05A8B">
        <w:rPr>
          <w:rFonts w:eastAsia="Calibri"/>
          <w:b/>
          <w:sz w:val="20"/>
          <w:szCs w:val="20"/>
          <w:u w:val="single"/>
          <w:lang w:bidi="en-US"/>
        </w:rPr>
        <w:t>REFERENCE:</w:t>
      </w:r>
    </w:p>
    <w:p w14:paraId="5C9E7129" w14:textId="77777777" w:rsidR="00C05A8B" w:rsidRPr="00C05A8B" w:rsidRDefault="00C05A8B" w:rsidP="00C05A8B">
      <w:pPr>
        <w:widowControl/>
        <w:tabs>
          <w:tab w:val="left" w:pos="10320"/>
        </w:tabs>
        <w:autoSpaceDE/>
        <w:autoSpaceDN/>
        <w:ind w:left="960" w:right="259"/>
        <w:rPr>
          <w:rFonts w:eastAsia="Calibri"/>
          <w:sz w:val="20"/>
          <w:szCs w:val="20"/>
          <w:lang w:bidi="en-US"/>
        </w:rPr>
      </w:pPr>
    </w:p>
    <w:p w14:paraId="456808A9" w14:textId="77777777" w:rsidR="00C05A8B" w:rsidRPr="00C05A8B" w:rsidRDefault="00C05A8B" w:rsidP="00C05A8B">
      <w:pPr>
        <w:widowControl/>
        <w:tabs>
          <w:tab w:val="left" w:pos="10320"/>
        </w:tabs>
        <w:autoSpaceDE/>
        <w:autoSpaceDN/>
        <w:ind w:left="960" w:right="259"/>
        <w:rPr>
          <w:rFonts w:eastAsia="Calibri"/>
          <w:sz w:val="20"/>
          <w:szCs w:val="20"/>
          <w:lang w:bidi="en-US"/>
        </w:rPr>
      </w:pPr>
      <w:r w:rsidRPr="00C05A8B">
        <w:rPr>
          <w:rFonts w:eastAsia="Calibri"/>
          <w:sz w:val="20"/>
          <w:szCs w:val="20"/>
          <w:lang w:bidi="en-US"/>
        </w:rPr>
        <w:t xml:space="preserve">Business Enterprise Program Policy and Procedures. The Committee of Blind Vendors voted to support this policy on January 29, 2016, with an effective date of January 1, 2015. Revisions accepted </w:t>
      </w:r>
    </w:p>
    <w:p w14:paraId="43212245" w14:textId="77777777" w:rsidR="00C05A8B" w:rsidRPr="00C05A8B" w:rsidRDefault="00C05A8B" w:rsidP="00C05A8B">
      <w:pPr>
        <w:widowControl/>
        <w:tabs>
          <w:tab w:val="left" w:pos="10320"/>
        </w:tabs>
        <w:autoSpaceDE/>
        <w:autoSpaceDN/>
        <w:ind w:left="960" w:right="259"/>
        <w:rPr>
          <w:rFonts w:eastAsia="Calibri"/>
          <w:sz w:val="20"/>
          <w:szCs w:val="20"/>
          <w:lang w:bidi="en-US"/>
        </w:rPr>
      </w:pPr>
      <w:r w:rsidRPr="00C05A8B">
        <w:rPr>
          <w:rFonts w:eastAsia="Calibri"/>
          <w:sz w:val="20"/>
          <w:szCs w:val="20"/>
          <w:lang w:bidi="en-US"/>
        </w:rPr>
        <w:t>August 11, 2016</w:t>
      </w:r>
    </w:p>
    <w:p w14:paraId="692C99F7" w14:textId="77777777" w:rsidR="00C05A8B" w:rsidRPr="00C05A8B" w:rsidRDefault="00C05A8B" w:rsidP="00C05A8B">
      <w:pPr>
        <w:widowControl/>
        <w:tabs>
          <w:tab w:val="left" w:pos="10320"/>
        </w:tabs>
        <w:autoSpaceDE/>
        <w:autoSpaceDN/>
        <w:ind w:left="960" w:right="259"/>
        <w:rPr>
          <w:rFonts w:eastAsia="Calibri"/>
          <w:sz w:val="20"/>
          <w:szCs w:val="20"/>
          <w:lang w:bidi="en-US"/>
        </w:rPr>
      </w:pPr>
    </w:p>
    <w:p w14:paraId="6F1B7DF5" w14:textId="77777777" w:rsidR="00C05A8B" w:rsidRPr="00C05A8B" w:rsidRDefault="00C05A8B" w:rsidP="00C05A8B">
      <w:pPr>
        <w:widowControl/>
        <w:tabs>
          <w:tab w:val="left" w:pos="10320"/>
        </w:tabs>
        <w:autoSpaceDE/>
        <w:autoSpaceDN/>
        <w:ind w:left="960" w:right="259"/>
        <w:rPr>
          <w:rFonts w:eastAsia="Calibri"/>
          <w:b/>
          <w:sz w:val="20"/>
          <w:szCs w:val="20"/>
          <w:u w:val="single"/>
          <w:lang w:bidi="en-US"/>
        </w:rPr>
      </w:pPr>
      <w:r w:rsidRPr="00C05A8B">
        <w:rPr>
          <w:rFonts w:eastAsia="Calibri"/>
          <w:b/>
          <w:sz w:val="20"/>
          <w:szCs w:val="20"/>
          <w:u w:val="single"/>
          <w:lang w:bidi="en-US"/>
        </w:rPr>
        <w:t>Policy:</w:t>
      </w:r>
    </w:p>
    <w:p w14:paraId="0CBC090F" w14:textId="77777777" w:rsidR="00C05A8B" w:rsidRPr="00C05A8B" w:rsidRDefault="00C05A8B" w:rsidP="00C05A8B">
      <w:pPr>
        <w:widowControl/>
        <w:tabs>
          <w:tab w:val="left" w:pos="10320"/>
        </w:tabs>
        <w:autoSpaceDE/>
        <w:autoSpaceDN/>
        <w:ind w:left="960" w:right="259"/>
        <w:rPr>
          <w:rFonts w:eastAsia="Calibri"/>
          <w:sz w:val="20"/>
          <w:szCs w:val="20"/>
          <w:lang w:bidi="en-US"/>
        </w:rPr>
      </w:pPr>
    </w:p>
    <w:p w14:paraId="24B42B0A" w14:textId="77777777" w:rsidR="00C05A8B" w:rsidRPr="00C05A8B" w:rsidRDefault="00C05A8B" w:rsidP="00C05A8B">
      <w:pPr>
        <w:widowControl/>
        <w:tabs>
          <w:tab w:val="left" w:pos="10320"/>
        </w:tabs>
        <w:autoSpaceDE/>
        <w:autoSpaceDN/>
        <w:ind w:left="960" w:right="259"/>
        <w:rPr>
          <w:rFonts w:eastAsia="Calibri"/>
          <w:sz w:val="20"/>
          <w:szCs w:val="20"/>
          <w:lang w:bidi="en-US"/>
        </w:rPr>
      </w:pPr>
      <w:r w:rsidRPr="00C05A8B">
        <w:rPr>
          <w:rFonts w:eastAsia="Calibri"/>
          <w:sz w:val="20"/>
          <w:szCs w:val="20"/>
          <w:lang w:bidi="en-US"/>
        </w:rPr>
        <w:t>The Georgia Business Enterprise Program “Vendor Assistance Loan” has been enacted to allow for Licensed Blind Vendors of the State of Georgia to use funds from vendor-set aside funds to financially assist Licensed Blind Vendors who are impacted by temporary facility closures for a period of thirty (30) consecutive days or more due to no fault of their own. Eligible Licensed Vendors can elect to receive up to 75% of lost income, paid on a monthly basis.  Income will be calculated using the previous year’s 1099. That number will be divided by 12 and the vendors elected amount (up to 75%) will be paid for the vendors elected amount of time (up to 6 months). The vendor will have 36 months to repay the vendor assistance loan payments after returning to work.  Repayment will be taken out of the vendors’ monthly settlement.  The vendor will be required to sign the Vendor Assistance Loan Repayment form before participating. The Vendor Assistance Loan is through voluntary participation and is retroactive to January 1, 2015.</w:t>
      </w:r>
    </w:p>
    <w:p w14:paraId="2EE3E704" w14:textId="77777777" w:rsidR="00C05A8B" w:rsidRPr="00C05A8B" w:rsidRDefault="00C05A8B" w:rsidP="00C05A8B">
      <w:pPr>
        <w:widowControl/>
        <w:tabs>
          <w:tab w:val="left" w:pos="10320"/>
        </w:tabs>
        <w:autoSpaceDE/>
        <w:autoSpaceDN/>
        <w:ind w:left="960" w:right="259"/>
        <w:rPr>
          <w:rFonts w:eastAsia="Calibri"/>
          <w:sz w:val="20"/>
          <w:szCs w:val="20"/>
          <w:lang w:bidi="en-US"/>
        </w:rPr>
      </w:pPr>
    </w:p>
    <w:p w14:paraId="782249C2" w14:textId="77777777" w:rsidR="00C05A8B" w:rsidRPr="00C05A8B" w:rsidRDefault="00C05A8B" w:rsidP="00C05A8B">
      <w:pPr>
        <w:widowControl/>
        <w:tabs>
          <w:tab w:val="left" w:pos="10320"/>
        </w:tabs>
        <w:autoSpaceDE/>
        <w:autoSpaceDN/>
        <w:ind w:left="960" w:right="259"/>
        <w:rPr>
          <w:rFonts w:eastAsia="Calibri"/>
          <w:b/>
          <w:sz w:val="20"/>
          <w:szCs w:val="20"/>
          <w:u w:val="single"/>
          <w:lang w:bidi="en-US"/>
        </w:rPr>
      </w:pPr>
    </w:p>
    <w:p w14:paraId="5674985A" w14:textId="77777777" w:rsidR="00C05A8B" w:rsidRPr="00C05A8B" w:rsidRDefault="00C05A8B" w:rsidP="00C05A8B">
      <w:pPr>
        <w:widowControl/>
        <w:tabs>
          <w:tab w:val="left" w:pos="10320"/>
        </w:tabs>
        <w:autoSpaceDE/>
        <w:autoSpaceDN/>
        <w:ind w:left="960" w:right="259"/>
        <w:rPr>
          <w:rFonts w:eastAsia="Calibri"/>
          <w:sz w:val="20"/>
          <w:szCs w:val="20"/>
          <w:lang w:bidi="en-US"/>
        </w:rPr>
      </w:pPr>
      <w:r w:rsidRPr="00C05A8B">
        <w:rPr>
          <w:rFonts w:eastAsia="Calibri"/>
          <w:b/>
          <w:sz w:val="20"/>
          <w:szCs w:val="20"/>
          <w:u w:val="single"/>
          <w:lang w:bidi="en-US"/>
        </w:rPr>
        <w:t>Procedures:</w:t>
      </w:r>
    </w:p>
    <w:p w14:paraId="52059EB8" w14:textId="77777777" w:rsidR="00C05A8B" w:rsidRPr="00C05A8B" w:rsidRDefault="00C05A8B" w:rsidP="00C05A8B">
      <w:pPr>
        <w:widowControl/>
        <w:tabs>
          <w:tab w:val="left" w:pos="10320"/>
        </w:tabs>
        <w:autoSpaceDE/>
        <w:autoSpaceDN/>
        <w:ind w:left="960" w:right="259"/>
        <w:rPr>
          <w:rFonts w:eastAsia="Calibri"/>
          <w:sz w:val="20"/>
          <w:szCs w:val="20"/>
          <w:lang w:bidi="en-US"/>
        </w:rPr>
      </w:pPr>
    </w:p>
    <w:p w14:paraId="3CA6D382" w14:textId="77777777" w:rsidR="00C05A8B" w:rsidRPr="00C05A8B" w:rsidRDefault="00C05A8B" w:rsidP="00C05A8B">
      <w:pPr>
        <w:widowControl/>
        <w:tabs>
          <w:tab w:val="left" w:pos="10320"/>
        </w:tabs>
        <w:autoSpaceDE/>
        <w:autoSpaceDN/>
        <w:ind w:left="960" w:right="259"/>
        <w:rPr>
          <w:rFonts w:eastAsia="Calibri"/>
          <w:sz w:val="20"/>
          <w:szCs w:val="20"/>
          <w:lang w:bidi="en-US"/>
        </w:rPr>
      </w:pPr>
      <w:r w:rsidRPr="00C05A8B">
        <w:rPr>
          <w:rFonts w:eastAsia="Calibri"/>
          <w:sz w:val="20"/>
          <w:szCs w:val="20"/>
          <w:lang w:bidi="en-US"/>
        </w:rPr>
        <w:t xml:space="preserve">The Licensed Vendor can elect to request the Vendor Assistance Loan by submitting a written request to the State Licensing Agency (SLA). </w:t>
      </w:r>
    </w:p>
    <w:p w14:paraId="670CF3D2" w14:textId="77777777" w:rsidR="00C05A8B" w:rsidRPr="00C05A8B" w:rsidRDefault="00C05A8B" w:rsidP="00C05A8B">
      <w:pPr>
        <w:widowControl/>
        <w:tabs>
          <w:tab w:val="left" w:pos="10320"/>
        </w:tabs>
        <w:autoSpaceDE/>
        <w:autoSpaceDN/>
        <w:ind w:left="960" w:right="259"/>
        <w:rPr>
          <w:rFonts w:eastAsia="Calibri"/>
          <w:sz w:val="20"/>
          <w:szCs w:val="20"/>
          <w:lang w:bidi="en-US"/>
        </w:rPr>
      </w:pPr>
    </w:p>
    <w:p w14:paraId="76F2B812" w14:textId="77777777" w:rsidR="00C05A8B" w:rsidRPr="00C05A8B" w:rsidRDefault="00C05A8B" w:rsidP="00770154">
      <w:pPr>
        <w:widowControl/>
        <w:numPr>
          <w:ilvl w:val="0"/>
          <w:numId w:val="40"/>
        </w:numPr>
        <w:autoSpaceDE/>
        <w:autoSpaceDN/>
        <w:ind w:left="960" w:right="259" w:firstLine="0"/>
        <w:rPr>
          <w:rFonts w:eastAsia="Calibri"/>
          <w:sz w:val="20"/>
          <w:szCs w:val="20"/>
          <w:lang w:bidi="en-US"/>
        </w:rPr>
      </w:pPr>
      <w:r w:rsidRPr="00C05A8B">
        <w:rPr>
          <w:rFonts w:eastAsia="Calibri"/>
          <w:sz w:val="20"/>
          <w:szCs w:val="20"/>
          <w:lang w:bidi="en-US"/>
        </w:rPr>
        <w:t>Upon receiving the Vendors request for the Vendor Assistance Loan, the SLA will provide the Licensed Vendor with a Vendor Assistance Loan Repayment form to sign.</w:t>
      </w:r>
    </w:p>
    <w:p w14:paraId="588C833F" w14:textId="77777777" w:rsidR="00C05A8B" w:rsidRPr="00C05A8B" w:rsidRDefault="00C05A8B" w:rsidP="00C05A8B">
      <w:pPr>
        <w:widowControl/>
        <w:tabs>
          <w:tab w:val="left" w:pos="10320"/>
        </w:tabs>
        <w:autoSpaceDE/>
        <w:autoSpaceDN/>
        <w:ind w:left="960" w:right="259"/>
        <w:contextualSpacing/>
        <w:rPr>
          <w:rFonts w:eastAsia="Calibri"/>
          <w:sz w:val="20"/>
          <w:szCs w:val="20"/>
          <w:lang w:bidi="en-US"/>
        </w:rPr>
      </w:pPr>
    </w:p>
    <w:p w14:paraId="2193F9B4" w14:textId="77777777" w:rsidR="00C05A8B" w:rsidRPr="00C05A8B" w:rsidRDefault="00C05A8B" w:rsidP="00770154">
      <w:pPr>
        <w:widowControl/>
        <w:numPr>
          <w:ilvl w:val="0"/>
          <w:numId w:val="40"/>
        </w:numPr>
        <w:tabs>
          <w:tab w:val="left" w:pos="1440"/>
        </w:tabs>
        <w:autoSpaceDE/>
        <w:autoSpaceDN/>
        <w:ind w:left="960" w:right="259" w:firstLine="0"/>
        <w:rPr>
          <w:rFonts w:eastAsia="Calibri"/>
          <w:sz w:val="20"/>
          <w:szCs w:val="20"/>
          <w:lang w:bidi="en-US"/>
        </w:rPr>
      </w:pPr>
      <w:r w:rsidRPr="00C05A8B">
        <w:rPr>
          <w:rFonts w:eastAsia="Calibri"/>
          <w:sz w:val="20"/>
          <w:szCs w:val="20"/>
          <w:lang w:bidi="en-US"/>
        </w:rPr>
        <w:t xml:space="preserve">The Vendor will have the option to receive vendor assistance for a period not to exceed six (6) months during the temporary closure of the facility.  </w:t>
      </w:r>
    </w:p>
    <w:p w14:paraId="44DF44DC" w14:textId="77777777" w:rsidR="00C05A8B" w:rsidRPr="00C05A8B" w:rsidRDefault="00C05A8B" w:rsidP="00C05A8B">
      <w:pPr>
        <w:widowControl/>
        <w:tabs>
          <w:tab w:val="left" w:pos="10320"/>
        </w:tabs>
        <w:autoSpaceDE/>
        <w:autoSpaceDN/>
        <w:ind w:left="960" w:right="259"/>
        <w:contextualSpacing/>
        <w:rPr>
          <w:rFonts w:eastAsia="Calibri"/>
          <w:sz w:val="20"/>
          <w:szCs w:val="20"/>
          <w:lang w:bidi="en-US"/>
        </w:rPr>
      </w:pPr>
    </w:p>
    <w:p w14:paraId="446176ED" w14:textId="77777777" w:rsidR="00C05A8B" w:rsidRPr="00C05A8B" w:rsidRDefault="00C05A8B" w:rsidP="00770154">
      <w:pPr>
        <w:widowControl/>
        <w:numPr>
          <w:ilvl w:val="0"/>
          <w:numId w:val="40"/>
        </w:numPr>
        <w:tabs>
          <w:tab w:val="left" w:pos="1440"/>
        </w:tabs>
        <w:autoSpaceDE/>
        <w:autoSpaceDN/>
        <w:ind w:left="960" w:right="259" w:firstLine="0"/>
        <w:rPr>
          <w:rFonts w:eastAsia="Calibri"/>
          <w:sz w:val="20"/>
          <w:szCs w:val="20"/>
          <w:lang w:bidi="en-US"/>
        </w:rPr>
      </w:pPr>
      <w:r w:rsidRPr="00C05A8B">
        <w:rPr>
          <w:rFonts w:eastAsia="Calibri"/>
          <w:sz w:val="20"/>
          <w:szCs w:val="20"/>
          <w:lang w:bidi="en-US"/>
        </w:rPr>
        <w:t>The monthly vendor assistance payment will be calculated using the Licensed Vendors previous year 1099 earnings, divided by 12.</w:t>
      </w:r>
    </w:p>
    <w:p w14:paraId="6A1C351E" w14:textId="77777777" w:rsidR="00C05A8B" w:rsidRPr="00C05A8B" w:rsidRDefault="00C05A8B" w:rsidP="00C05A8B">
      <w:pPr>
        <w:widowControl/>
        <w:tabs>
          <w:tab w:val="left" w:pos="10320"/>
        </w:tabs>
        <w:autoSpaceDE/>
        <w:autoSpaceDN/>
        <w:ind w:left="960" w:right="259"/>
        <w:contextualSpacing/>
        <w:rPr>
          <w:rFonts w:eastAsia="Calibri"/>
          <w:sz w:val="20"/>
          <w:szCs w:val="20"/>
          <w:lang w:bidi="en-US"/>
        </w:rPr>
      </w:pPr>
    </w:p>
    <w:p w14:paraId="572EA3A0" w14:textId="77777777" w:rsidR="00C05A8B" w:rsidRPr="00C05A8B" w:rsidRDefault="00C05A8B" w:rsidP="00770154">
      <w:pPr>
        <w:widowControl/>
        <w:numPr>
          <w:ilvl w:val="0"/>
          <w:numId w:val="40"/>
        </w:numPr>
        <w:autoSpaceDE/>
        <w:autoSpaceDN/>
        <w:ind w:left="960" w:right="259" w:firstLine="0"/>
        <w:rPr>
          <w:rFonts w:eastAsia="Calibri"/>
          <w:sz w:val="20"/>
          <w:szCs w:val="20"/>
          <w:lang w:bidi="en-US"/>
        </w:rPr>
      </w:pPr>
      <w:r w:rsidRPr="00C05A8B">
        <w:rPr>
          <w:rFonts w:eastAsia="Calibri"/>
          <w:sz w:val="20"/>
          <w:szCs w:val="20"/>
          <w:lang w:bidi="en-US"/>
        </w:rPr>
        <w:t xml:space="preserve">The Licensed Vendor will have the option to receive up to 75% of previous year’s income on a monthly basis for a period not to exceed six (6) months during the temporary closure of the facility. </w:t>
      </w:r>
    </w:p>
    <w:p w14:paraId="33482843" w14:textId="77777777" w:rsidR="00C05A8B" w:rsidRPr="00C05A8B" w:rsidRDefault="00C05A8B" w:rsidP="00C05A8B">
      <w:pPr>
        <w:widowControl/>
        <w:tabs>
          <w:tab w:val="left" w:pos="10320"/>
        </w:tabs>
        <w:autoSpaceDE/>
        <w:autoSpaceDN/>
        <w:ind w:left="960" w:right="259"/>
        <w:contextualSpacing/>
        <w:rPr>
          <w:rFonts w:eastAsia="Calibri"/>
          <w:sz w:val="20"/>
          <w:szCs w:val="20"/>
          <w:lang w:bidi="en-US"/>
        </w:rPr>
      </w:pPr>
    </w:p>
    <w:p w14:paraId="723D64D5" w14:textId="77777777" w:rsidR="00C05A8B" w:rsidRPr="00C05A8B" w:rsidRDefault="00C05A8B" w:rsidP="00770154">
      <w:pPr>
        <w:widowControl/>
        <w:numPr>
          <w:ilvl w:val="0"/>
          <w:numId w:val="40"/>
        </w:numPr>
        <w:autoSpaceDE/>
        <w:autoSpaceDN/>
        <w:ind w:left="960" w:right="259" w:firstLine="0"/>
        <w:contextualSpacing/>
        <w:rPr>
          <w:rFonts w:eastAsia="Calibri"/>
          <w:sz w:val="20"/>
          <w:szCs w:val="20"/>
          <w:lang w:bidi="en-US"/>
        </w:rPr>
      </w:pPr>
      <w:r w:rsidRPr="00C05A8B">
        <w:rPr>
          <w:rFonts w:eastAsia="Calibri"/>
          <w:sz w:val="20"/>
          <w:szCs w:val="20"/>
          <w:lang w:bidi="en-US"/>
        </w:rPr>
        <w:t xml:space="preserve">The State Licensing Agency shall provide the Licensed Vendor with a copy of the signed Vendor Assistance Loan Repayment form and forward an executed copy of the Vendor Assistance Repayment Loan form to the Georgia Cooperative Services for the Blind, Inc. (Co-op) for processing monthly vendor assistance payments. </w:t>
      </w:r>
    </w:p>
    <w:p w14:paraId="38523F0F" w14:textId="77777777" w:rsidR="00C05A8B" w:rsidRPr="00C05A8B" w:rsidRDefault="00C05A8B" w:rsidP="00C05A8B">
      <w:pPr>
        <w:widowControl/>
        <w:tabs>
          <w:tab w:val="left" w:pos="10320"/>
        </w:tabs>
        <w:autoSpaceDE/>
        <w:autoSpaceDN/>
        <w:ind w:left="960" w:right="259"/>
        <w:rPr>
          <w:rFonts w:eastAsia="Calibri"/>
          <w:sz w:val="20"/>
          <w:szCs w:val="20"/>
          <w:lang w:bidi="en-US"/>
        </w:rPr>
      </w:pPr>
    </w:p>
    <w:p w14:paraId="4649E9B5" w14:textId="77777777" w:rsidR="00C05A8B" w:rsidRPr="00C05A8B" w:rsidRDefault="00C05A8B" w:rsidP="00770154">
      <w:pPr>
        <w:widowControl/>
        <w:numPr>
          <w:ilvl w:val="0"/>
          <w:numId w:val="40"/>
        </w:numPr>
        <w:tabs>
          <w:tab w:val="left" w:pos="1440"/>
        </w:tabs>
        <w:autoSpaceDE/>
        <w:autoSpaceDN/>
        <w:ind w:left="960" w:right="259" w:firstLine="0"/>
        <w:rPr>
          <w:rFonts w:eastAsia="Calibri"/>
          <w:sz w:val="20"/>
          <w:szCs w:val="20"/>
          <w:lang w:bidi="en-US"/>
        </w:rPr>
      </w:pPr>
      <w:r w:rsidRPr="00C05A8B">
        <w:rPr>
          <w:rFonts w:eastAsia="Calibri"/>
          <w:sz w:val="20"/>
          <w:szCs w:val="20"/>
          <w:lang w:bidi="en-US"/>
        </w:rPr>
        <w:t>Licensed Vendors shall have a maximum of thirty-six (36) months to pay back the vendor assistance loan after returning to work.  Vendor Assistance repayments shall be paid using one of the following methods:</w:t>
      </w:r>
    </w:p>
    <w:p w14:paraId="1C9794A1" w14:textId="77777777" w:rsidR="00C05A8B" w:rsidRPr="00C05A8B" w:rsidRDefault="00C05A8B" w:rsidP="00770154">
      <w:pPr>
        <w:widowControl/>
        <w:numPr>
          <w:ilvl w:val="0"/>
          <w:numId w:val="41"/>
        </w:numPr>
        <w:tabs>
          <w:tab w:val="left" w:pos="1440"/>
        </w:tabs>
        <w:autoSpaceDE/>
        <w:autoSpaceDN/>
        <w:ind w:left="960" w:right="259" w:firstLine="0"/>
        <w:contextualSpacing/>
        <w:rPr>
          <w:rFonts w:eastAsia="Calibri"/>
          <w:sz w:val="20"/>
          <w:szCs w:val="20"/>
          <w:lang w:bidi="en-US"/>
        </w:rPr>
      </w:pPr>
      <w:r w:rsidRPr="00C05A8B">
        <w:rPr>
          <w:rFonts w:eastAsia="Calibri"/>
          <w:sz w:val="20"/>
          <w:szCs w:val="20"/>
          <w:lang w:bidi="en-US"/>
        </w:rPr>
        <w:t>one lump sum payment made by money order; or</w:t>
      </w:r>
    </w:p>
    <w:p w14:paraId="7E2DB016" w14:textId="77777777" w:rsidR="00C05A8B" w:rsidRPr="00C05A8B" w:rsidRDefault="00C05A8B" w:rsidP="00770154">
      <w:pPr>
        <w:widowControl/>
        <w:numPr>
          <w:ilvl w:val="0"/>
          <w:numId w:val="41"/>
        </w:numPr>
        <w:autoSpaceDE/>
        <w:autoSpaceDN/>
        <w:ind w:left="960" w:right="259" w:firstLine="0"/>
        <w:contextualSpacing/>
        <w:rPr>
          <w:rFonts w:eastAsia="Calibri"/>
          <w:sz w:val="20"/>
          <w:szCs w:val="20"/>
          <w:lang w:bidi="en-US"/>
        </w:rPr>
      </w:pPr>
      <w:r w:rsidRPr="00C05A8B">
        <w:rPr>
          <w:rFonts w:eastAsia="Calibri"/>
          <w:sz w:val="20"/>
          <w:szCs w:val="20"/>
          <w:lang w:bidi="en-US"/>
        </w:rPr>
        <w:t>monthly installments made by deduction from the vendors settlement in accordance to the repayment amount set forth by the Vendor Assistance Repayment form</w:t>
      </w:r>
    </w:p>
    <w:p w14:paraId="39C946C3" w14:textId="77777777" w:rsidR="00C05A8B" w:rsidRPr="00C05A8B" w:rsidRDefault="00C05A8B" w:rsidP="00C05A8B">
      <w:pPr>
        <w:widowControl/>
        <w:tabs>
          <w:tab w:val="left" w:pos="10320"/>
        </w:tabs>
        <w:autoSpaceDE/>
        <w:autoSpaceDN/>
        <w:ind w:left="960" w:right="259"/>
        <w:rPr>
          <w:rFonts w:eastAsia="Calibri"/>
          <w:b/>
          <w:sz w:val="20"/>
          <w:szCs w:val="20"/>
          <w:lang w:bidi="en-US"/>
        </w:rPr>
      </w:pPr>
    </w:p>
    <w:p w14:paraId="79AC6999" w14:textId="77777777" w:rsidR="00C05A8B" w:rsidRPr="00C05A8B" w:rsidRDefault="00C05A8B" w:rsidP="00C05A8B">
      <w:pPr>
        <w:widowControl/>
        <w:tabs>
          <w:tab w:val="left" w:pos="10320"/>
        </w:tabs>
        <w:autoSpaceDE/>
        <w:autoSpaceDN/>
        <w:ind w:left="960" w:right="259"/>
        <w:rPr>
          <w:rFonts w:eastAsia="Calibri"/>
          <w:b/>
          <w:sz w:val="20"/>
          <w:szCs w:val="20"/>
          <w:lang w:bidi="en-US"/>
        </w:rPr>
      </w:pPr>
      <w:r w:rsidRPr="00C05A8B">
        <w:rPr>
          <w:rFonts w:eastAsia="Calibri"/>
          <w:b/>
          <w:sz w:val="20"/>
          <w:szCs w:val="20"/>
          <w:lang w:bidi="en-US"/>
        </w:rPr>
        <w:t>Note:  The Georgia Cooperative for the Blind, Inc. will withdraw the first vendor assistance repayment from the vendors first full month’s settlement after returning back to work.</w:t>
      </w:r>
    </w:p>
    <w:p w14:paraId="665C0CB7" w14:textId="77777777" w:rsidR="00C05A8B" w:rsidRPr="00C05A8B" w:rsidRDefault="00C05A8B" w:rsidP="00C05A8B">
      <w:pPr>
        <w:widowControl/>
        <w:tabs>
          <w:tab w:val="left" w:pos="10320"/>
        </w:tabs>
        <w:autoSpaceDE/>
        <w:autoSpaceDN/>
        <w:ind w:left="960" w:right="259"/>
        <w:rPr>
          <w:rFonts w:eastAsia="Calibri"/>
          <w:b/>
          <w:sz w:val="20"/>
          <w:szCs w:val="20"/>
          <w:lang w:bidi="en-US"/>
        </w:rPr>
      </w:pPr>
    </w:p>
    <w:p w14:paraId="7460A550" w14:textId="77777777" w:rsidR="00C05A8B" w:rsidRPr="00C05A8B" w:rsidRDefault="00C05A8B" w:rsidP="00770154">
      <w:pPr>
        <w:widowControl/>
        <w:numPr>
          <w:ilvl w:val="0"/>
          <w:numId w:val="40"/>
        </w:numPr>
        <w:autoSpaceDE/>
        <w:autoSpaceDN/>
        <w:ind w:left="960" w:right="259" w:firstLine="0"/>
        <w:rPr>
          <w:rFonts w:eastAsia="Calibri"/>
          <w:sz w:val="20"/>
          <w:szCs w:val="20"/>
          <w:lang w:bidi="en-US"/>
        </w:rPr>
      </w:pPr>
      <w:r w:rsidRPr="00C05A8B">
        <w:rPr>
          <w:rFonts w:eastAsia="Calibri"/>
          <w:sz w:val="20"/>
          <w:szCs w:val="20"/>
          <w:lang w:bidi="en-US"/>
        </w:rPr>
        <w:t xml:space="preserve">If a Licensed Vendor assistance repayment amount is increased due to another closure, the Vendor Assistance Loan Repayment form will be amended to reflect the adjustment and the appropriate changes in the repayment plan.  </w:t>
      </w:r>
    </w:p>
    <w:p w14:paraId="3AB2F04A" w14:textId="77777777" w:rsidR="00C05A8B" w:rsidRPr="00C05A8B" w:rsidRDefault="00C05A8B" w:rsidP="00C05A8B">
      <w:pPr>
        <w:widowControl/>
        <w:tabs>
          <w:tab w:val="left" w:pos="10320"/>
        </w:tabs>
        <w:autoSpaceDE/>
        <w:autoSpaceDN/>
        <w:ind w:left="960" w:right="259"/>
        <w:rPr>
          <w:rFonts w:eastAsia="Calibri"/>
          <w:sz w:val="20"/>
          <w:szCs w:val="20"/>
          <w:lang w:bidi="en-US"/>
        </w:rPr>
      </w:pPr>
    </w:p>
    <w:p w14:paraId="7DB91508" w14:textId="77777777" w:rsidR="00C05A8B" w:rsidRPr="00C05A8B" w:rsidRDefault="00C05A8B" w:rsidP="00C05A8B">
      <w:pPr>
        <w:widowControl/>
        <w:tabs>
          <w:tab w:val="left" w:pos="10320"/>
        </w:tabs>
        <w:autoSpaceDE/>
        <w:autoSpaceDN/>
        <w:ind w:left="960" w:right="259"/>
        <w:rPr>
          <w:rFonts w:eastAsia="Calibri"/>
          <w:b/>
          <w:sz w:val="20"/>
          <w:szCs w:val="20"/>
          <w:lang w:bidi="en-US"/>
        </w:rPr>
      </w:pPr>
      <w:r w:rsidRPr="00C05A8B">
        <w:rPr>
          <w:rFonts w:eastAsia="Calibri"/>
          <w:b/>
          <w:sz w:val="20"/>
          <w:szCs w:val="20"/>
          <w:lang w:bidi="en-US"/>
        </w:rPr>
        <w:lastRenderedPageBreak/>
        <w:t xml:space="preserve">Note: In the event a vendor has a second facility closure or have a different facility close that meet the previously stated criteria, the Licensed Blind Vendor and SLA would execute a new Vendor Assistance Loan Repayment form. After the facility is reopened, the vendor would restart a new 36 months repayment schedule with the balance of the previous loan added to the balance of the new loan.  </w:t>
      </w:r>
    </w:p>
    <w:p w14:paraId="4068BF0E" w14:textId="77777777" w:rsidR="00C05A8B" w:rsidRPr="00C05A8B" w:rsidRDefault="00C05A8B" w:rsidP="00C05A8B">
      <w:pPr>
        <w:widowControl/>
        <w:tabs>
          <w:tab w:val="left" w:pos="10320"/>
        </w:tabs>
        <w:autoSpaceDE/>
        <w:autoSpaceDN/>
        <w:ind w:left="960" w:right="259"/>
        <w:rPr>
          <w:rFonts w:eastAsia="Calibri"/>
          <w:b/>
          <w:sz w:val="20"/>
          <w:szCs w:val="20"/>
          <w:lang w:bidi="en-US"/>
        </w:rPr>
      </w:pPr>
    </w:p>
    <w:p w14:paraId="0D764C56" w14:textId="77777777" w:rsidR="00C05A8B" w:rsidRPr="00C05A8B" w:rsidRDefault="00C05A8B" w:rsidP="00770154">
      <w:pPr>
        <w:widowControl/>
        <w:numPr>
          <w:ilvl w:val="0"/>
          <w:numId w:val="40"/>
        </w:numPr>
        <w:tabs>
          <w:tab w:val="left" w:pos="10320"/>
        </w:tabs>
        <w:autoSpaceDE/>
        <w:autoSpaceDN/>
        <w:ind w:left="960" w:right="259" w:firstLine="0"/>
        <w:contextualSpacing/>
        <w:rPr>
          <w:rFonts w:eastAsia="Calibri"/>
          <w:sz w:val="20"/>
          <w:szCs w:val="20"/>
          <w:lang w:bidi="en-US"/>
        </w:rPr>
      </w:pPr>
      <w:r w:rsidRPr="00C05A8B">
        <w:rPr>
          <w:rFonts w:eastAsia="Calibri"/>
          <w:sz w:val="20"/>
          <w:szCs w:val="20"/>
          <w:lang w:bidi="en-US"/>
        </w:rPr>
        <w:t xml:space="preserve">If a vendor has previously elected to receive less than the maximum qualified amount, and their facility closure is longer than the expected time, the vendor can submit a one (1) time request to receive the difference of what they previously received up to the qualified maximum amount (75% of previous year’s income) in a lump sum. The Vendor Assistance Loan Repayment form will be amended to include the total amount the vendor has received and repayment details. </w:t>
      </w:r>
    </w:p>
    <w:p w14:paraId="0E5B4754" w14:textId="77777777" w:rsidR="00C05A8B" w:rsidRPr="00C05A8B" w:rsidRDefault="00C05A8B" w:rsidP="00C05A8B">
      <w:pPr>
        <w:widowControl/>
        <w:tabs>
          <w:tab w:val="left" w:pos="10320"/>
        </w:tabs>
        <w:autoSpaceDE/>
        <w:autoSpaceDN/>
        <w:ind w:left="960" w:right="259"/>
        <w:rPr>
          <w:rFonts w:eastAsia="Calibri"/>
          <w:b/>
          <w:sz w:val="20"/>
          <w:szCs w:val="20"/>
          <w:lang w:bidi="en-US"/>
        </w:rPr>
      </w:pPr>
    </w:p>
    <w:p w14:paraId="5ECC0AF3" w14:textId="77777777" w:rsidR="00C05A8B" w:rsidRPr="00C05A8B" w:rsidRDefault="00C05A8B" w:rsidP="00770154">
      <w:pPr>
        <w:widowControl/>
        <w:numPr>
          <w:ilvl w:val="0"/>
          <w:numId w:val="40"/>
        </w:numPr>
        <w:tabs>
          <w:tab w:val="left" w:pos="10320"/>
        </w:tabs>
        <w:autoSpaceDE/>
        <w:autoSpaceDN/>
        <w:ind w:left="960" w:right="259" w:firstLine="0"/>
        <w:rPr>
          <w:rFonts w:eastAsia="Calibri"/>
          <w:sz w:val="20"/>
          <w:szCs w:val="20"/>
          <w:lang w:bidi="en-US"/>
        </w:rPr>
      </w:pPr>
      <w:r w:rsidRPr="00C05A8B">
        <w:rPr>
          <w:rFonts w:eastAsia="Calibri"/>
          <w:sz w:val="20"/>
          <w:szCs w:val="20"/>
          <w:lang w:bidi="en-US"/>
        </w:rPr>
        <w:t>The SLA shall be responsible for monitoring facility closures, and will notify the GA Co-op with the necessary updates.</w:t>
      </w:r>
    </w:p>
    <w:p w14:paraId="54CCF746" w14:textId="77777777" w:rsidR="00C05A8B" w:rsidRPr="00C05A8B" w:rsidRDefault="00C05A8B" w:rsidP="00C05A8B">
      <w:pPr>
        <w:widowControl/>
        <w:tabs>
          <w:tab w:val="left" w:pos="10320"/>
        </w:tabs>
        <w:autoSpaceDE/>
        <w:autoSpaceDN/>
        <w:ind w:left="960" w:right="259"/>
        <w:contextualSpacing/>
        <w:rPr>
          <w:rFonts w:eastAsia="Calibri"/>
          <w:sz w:val="20"/>
          <w:szCs w:val="20"/>
          <w:lang w:bidi="en-US"/>
        </w:rPr>
      </w:pPr>
    </w:p>
    <w:p w14:paraId="563720F4" w14:textId="77777777" w:rsidR="00C05A8B" w:rsidRPr="00C05A8B" w:rsidRDefault="00C05A8B" w:rsidP="00C05A8B">
      <w:pPr>
        <w:widowControl/>
        <w:tabs>
          <w:tab w:val="left" w:pos="10320"/>
        </w:tabs>
        <w:autoSpaceDE/>
        <w:autoSpaceDN/>
        <w:ind w:left="960" w:right="259"/>
        <w:rPr>
          <w:rFonts w:eastAsia="Calibri"/>
          <w:b/>
          <w:sz w:val="20"/>
          <w:szCs w:val="20"/>
          <w:lang w:bidi="en-US"/>
        </w:rPr>
      </w:pPr>
    </w:p>
    <w:p w14:paraId="1BF81965" w14:textId="77777777" w:rsidR="00C05A8B" w:rsidRPr="00C05A8B" w:rsidRDefault="00C05A8B" w:rsidP="00C05A8B">
      <w:pPr>
        <w:widowControl/>
        <w:tabs>
          <w:tab w:val="left" w:pos="10320"/>
        </w:tabs>
        <w:autoSpaceDE/>
        <w:autoSpaceDN/>
        <w:ind w:left="960" w:right="259"/>
        <w:rPr>
          <w:rFonts w:eastAsia="Calibri"/>
          <w:b/>
          <w:sz w:val="20"/>
          <w:szCs w:val="20"/>
          <w:lang w:bidi="en-US"/>
        </w:rPr>
      </w:pPr>
    </w:p>
    <w:p w14:paraId="17F2E89F" w14:textId="77777777" w:rsidR="00C05A8B" w:rsidRPr="00C05A8B" w:rsidRDefault="00C05A8B" w:rsidP="00C05A8B">
      <w:pPr>
        <w:widowControl/>
        <w:tabs>
          <w:tab w:val="left" w:pos="10320"/>
        </w:tabs>
        <w:autoSpaceDE/>
        <w:autoSpaceDN/>
        <w:ind w:left="960" w:right="259"/>
        <w:rPr>
          <w:rFonts w:eastAsia="Calibri"/>
          <w:b/>
          <w:sz w:val="20"/>
          <w:szCs w:val="20"/>
          <w:lang w:bidi="en-US"/>
        </w:rPr>
      </w:pPr>
      <w:r w:rsidRPr="00C05A8B">
        <w:rPr>
          <w:rFonts w:eastAsia="Calibri"/>
          <w:b/>
          <w:sz w:val="20"/>
          <w:szCs w:val="20"/>
          <w:lang w:bidi="en-US"/>
        </w:rPr>
        <w:t>******Any other person operating a Georgia Business Enterprise Program facility (temporary or Provisional) who wishes to request a “Vendor Assistance Loan” must submit a written request to the State Licensing Agency. After receiving the request, the SLA and a designee from the Committee of Blind Vendors will review the request and make a decision of eligibility.  ******</w:t>
      </w:r>
    </w:p>
    <w:p w14:paraId="259F1661" w14:textId="77777777" w:rsidR="00C05A8B" w:rsidRDefault="00C05A8B" w:rsidP="00C05A8B">
      <w:pPr>
        <w:ind w:left="1200" w:right="840"/>
        <w:rPr>
          <w:rFonts w:ascii="Times New Roman"/>
          <w:sz w:val="28"/>
        </w:rPr>
      </w:pPr>
    </w:p>
    <w:p w14:paraId="6668ECA9" w14:textId="77777777" w:rsidR="00C05A8B" w:rsidRDefault="00C05A8B" w:rsidP="00C05A8B">
      <w:pPr>
        <w:ind w:left="1200" w:right="840"/>
        <w:rPr>
          <w:rFonts w:ascii="Times New Roman"/>
          <w:sz w:val="28"/>
        </w:rPr>
      </w:pPr>
    </w:p>
    <w:p w14:paraId="15C0CEA7" w14:textId="77777777" w:rsidR="00C05A8B" w:rsidRDefault="00C05A8B" w:rsidP="00C05A8B">
      <w:pPr>
        <w:ind w:left="1200" w:right="840"/>
        <w:rPr>
          <w:rFonts w:ascii="Times New Roman"/>
          <w:sz w:val="28"/>
        </w:rPr>
      </w:pPr>
    </w:p>
    <w:p w14:paraId="30BDC2E6" w14:textId="77777777" w:rsidR="00C05A8B" w:rsidRDefault="00C05A8B" w:rsidP="00C05A8B">
      <w:pPr>
        <w:ind w:left="1200" w:right="840"/>
        <w:rPr>
          <w:rFonts w:ascii="Times New Roman"/>
          <w:sz w:val="28"/>
        </w:rPr>
      </w:pPr>
    </w:p>
    <w:p w14:paraId="19ACB458" w14:textId="77777777" w:rsidR="00C05A8B" w:rsidRDefault="00C05A8B" w:rsidP="00C05A8B">
      <w:pPr>
        <w:ind w:left="1200" w:right="840"/>
        <w:rPr>
          <w:rFonts w:ascii="Times New Roman"/>
          <w:sz w:val="28"/>
        </w:rPr>
      </w:pPr>
    </w:p>
    <w:p w14:paraId="42E818BD" w14:textId="77777777" w:rsidR="00C05A8B" w:rsidRDefault="00C05A8B" w:rsidP="00C05A8B">
      <w:pPr>
        <w:ind w:left="1200" w:right="840"/>
        <w:rPr>
          <w:rFonts w:ascii="Times New Roman"/>
          <w:sz w:val="28"/>
        </w:rPr>
      </w:pPr>
    </w:p>
    <w:p w14:paraId="5F2E1891" w14:textId="77777777" w:rsidR="00C05A8B" w:rsidRDefault="00C05A8B" w:rsidP="00C05A8B">
      <w:pPr>
        <w:ind w:left="1200" w:right="840"/>
        <w:rPr>
          <w:rFonts w:ascii="Times New Roman"/>
          <w:sz w:val="28"/>
        </w:rPr>
      </w:pPr>
    </w:p>
    <w:p w14:paraId="47400B35" w14:textId="77777777" w:rsidR="00C05A8B" w:rsidRDefault="00C05A8B" w:rsidP="00C05A8B">
      <w:pPr>
        <w:ind w:left="1200" w:right="840"/>
        <w:rPr>
          <w:rFonts w:ascii="Times New Roman"/>
          <w:sz w:val="28"/>
        </w:rPr>
      </w:pPr>
    </w:p>
    <w:p w14:paraId="74BD9CAF" w14:textId="77777777" w:rsidR="00C05A8B" w:rsidRDefault="00C05A8B" w:rsidP="00C05A8B">
      <w:pPr>
        <w:ind w:left="1200" w:right="840"/>
        <w:rPr>
          <w:rFonts w:ascii="Times New Roman"/>
          <w:sz w:val="28"/>
        </w:rPr>
      </w:pPr>
    </w:p>
    <w:p w14:paraId="512E7498" w14:textId="77777777" w:rsidR="00C05A8B" w:rsidRDefault="00C05A8B" w:rsidP="00C05A8B">
      <w:pPr>
        <w:ind w:left="1200" w:right="840"/>
        <w:rPr>
          <w:rFonts w:ascii="Times New Roman"/>
          <w:sz w:val="28"/>
        </w:rPr>
      </w:pPr>
    </w:p>
    <w:p w14:paraId="583428E7" w14:textId="77777777" w:rsidR="00C05A8B" w:rsidRDefault="00C05A8B" w:rsidP="00C05A8B">
      <w:pPr>
        <w:ind w:left="1200" w:right="840"/>
        <w:rPr>
          <w:rFonts w:ascii="Times New Roman"/>
          <w:sz w:val="28"/>
        </w:rPr>
      </w:pPr>
    </w:p>
    <w:p w14:paraId="21CCC44E" w14:textId="77777777" w:rsidR="00C05A8B" w:rsidRDefault="00C05A8B" w:rsidP="00C05A8B">
      <w:pPr>
        <w:ind w:left="1200" w:right="840"/>
        <w:rPr>
          <w:rFonts w:ascii="Times New Roman"/>
          <w:sz w:val="28"/>
        </w:rPr>
      </w:pPr>
    </w:p>
    <w:p w14:paraId="07CBAEDB" w14:textId="77777777" w:rsidR="00C05A8B" w:rsidRDefault="00C05A8B" w:rsidP="00C05A8B">
      <w:pPr>
        <w:ind w:left="1200" w:right="840"/>
        <w:rPr>
          <w:rFonts w:ascii="Times New Roman"/>
          <w:sz w:val="28"/>
        </w:rPr>
      </w:pPr>
    </w:p>
    <w:p w14:paraId="0A7DF38D" w14:textId="77777777" w:rsidR="00C05A8B" w:rsidRDefault="00C05A8B" w:rsidP="00C05A8B">
      <w:pPr>
        <w:ind w:left="1200" w:right="840"/>
        <w:rPr>
          <w:rFonts w:ascii="Times New Roman"/>
          <w:sz w:val="28"/>
        </w:rPr>
      </w:pPr>
    </w:p>
    <w:p w14:paraId="03AFE2A2" w14:textId="77777777" w:rsidR="00C05A8B" w:rsidRDefault="00C05A8B" w:rsidP="00C05A8B">
      <w:pPr>
        <w:ind w:left="1200" w:right="840"/>
        <w:rPr>
          <w:rFonts w:ascii="Times New Roman"/>
          <w:sz w:val="28"/>
        </w:rPr>
      </w:pPr>
    </w:p>
    <w:p w14:paraId="507CF8DC" w14:textId="77777777" w:rsidR="00C05A8B" w:rsidRDefault="00C05A8B" w:rsidP="00C05A8B">
      <w:pPr>
        <w:ind w:left="1200" w:right="840"/>
        <w:rPr>
          <w:rFonts w:ascii="Times New Roman"/>
          <w:sz w:val="28"/>
        </w:rPr>
      </w:pPr>
    </w:p>
    <w:p w14:paraId="48028D5F" w14:textId="77777777" w:rsidR="00C05A8B" w:rsidRDefault="00C05A8B" w:rsidP="00C05A8B">
      <w:pPr>
        <w:ind w:left="1200" w:right="840"/>
        <w:rPr>
          <w:rFonts w:ascii="Times New Roman"/>
          <w:sz w:val="28"/>
        </w:rPr>
      </w:pPr>
    </w:p>
    <w:p w14:paraId="162CD9F1" w14:textId="77777777" w:rsidR="00C05A8B" w:rsidRDefault="00C05A8B" w:rsidP="00C05A8B">
      <w:pPr>
        <w:ind w:left="1200" w:right="840"/>
        <w:rPr>
          <w:rFonts w:ascii="Times New Roman"/>
          <w:sz w:val="28"/>
        </w:rPr>
      </w:pPr>
    </w:p>
    <w:p w14:paraId="75768D99" w14:textId="77777777" w:rsidR="00C05A8B" w:rsidRDefault="00C05A8B" w:rsidP="00C05A8B">
      <w:pPr>
        <w:ind w:left="1200" w:right="840"/>
        <w:rPr>
          <w:rFonts w:ascii="Times New Roman"/>
          <w:sz w:val="28"/>
        </w:rPr>
      </w:pPr>
    </w:p>
    <w:p w14:paraId="3BAE4B91" w14:textId="77777777" w:rsidR="00C05A8B" w:rsidRDefault="00C05A8B" w:rsidP="00C05A8B">
      <w:pPr>
        <w:ind w:left="1200" w:right="840"/>
        <w:rPr>
          <w:rFonts w:ascii="Times New Roman"/>
          <w:sz w:val="28"/>
        </w:rPr>
      </w:pPr>
    </w:p>
    <w:p w14:paraId="18644F2B" w14:textId="77777777" w:rsidR="00C05A8B" w:rsidRDefault="00C05A8B" w:rsidP="00C05A8B">
      <w:pPr>
        <w:ind w:left="1200" w:right="840"/>
        <w:rPr>
          <w:rFonts w:ascii="Times New Roman"/>
          <w:sz w:val="28"/>
        </w:rPr>
      </w:pPr>
    </w:p>
    <w:p w14:paraId="298591D6" w14:textId="77777777" w:rsidR="00C05A8B" w:rsidRDefault="00C05A8B" w:rsidP="00C05A8B">
      <w:pPr>
        <w:ind w:left="1200" w:right="840"/>
        <w:rPr>
          <w:rFonts w:ascii="Times New Roman"/>
          <w:sz w:val="28"/>
        </w:rPr>
      </w:pPr>
    </w:p>
    <w:p w14:paraId="1E881936" w14:textId="77777777" w:rsidR="00C05A8B" w:rsidRPr="00C05A8B" w:rsidRDefault="00C05A8B" w:rsidP="00C05A8B">
      <w:pPr>
        <w:widowControl/>
        <w:tabs>
          <w:tab w:val="center" w:pos="4680"/>
          <w:tab w:val="right" w:pos="9360"/>
        </w:tabs>
        <w:autoSpaceDE/>
        <w:autoSpaceDN/>
        <w:ind w:right="259"/>
        <w:jc w:val="right"/>
        <w:rPr>
          <w:rFonts w:eastAsia="Calibri"/>
          <w:sz w:val="16"/>
          <w:szCs w:val="16"/>
          <w:lang w:bidi="en-US"/>
        </w:rPr>
      </w:pPr>
      <w:r w:rsidRPr="00C05A8B">
        <w:rPr>
          <w:rFonts w:eastAsia="Calibri"/>
          <w:sz w:val="16"/>
          <w:szCs w:val="16"/>
          <w:lang w:bidi="en-US"/>
        </w:rPr>
        <w:t>Policy and Procedures</w:t>
      </w:r>
    </w:p>
    <w:p w14:paraId="663BEF87" w14:textId="77777777" w:rsidR="00C05A8B" w:rsidRPr="00C05A8B" w:rsidRDefault="00C05A8B" w:rsidP="00C05A8B">
      <w:pPr>
        <w:widowControl/>
        <w:tabs>
          <w:tab w:val="center" w:pos="4680"/>
          <w:tab w:val="right" w:pos="9360"/>
        </w:tabs>
        <w:autoSpaceDE/>
        <w:autoSpaceDN/>
        <w:ind w:right="259"/>
        <w:jc w:val="right"/>
        <w:rPr>
          <w:rFonts w:eastAsia="Calibri"/>
          <w:sz w:val="16"/>
          <w:szCs w:val="16"/>
          <w:lang w:bidi="en-US"/>
        </w:rPr>
      </w:pPr>
      <w:r w:rsidRPr="00C05A8B">
        <w:rPr>
          <w:rFonts w:eastAsia="Calibri"/>
          <w:sz w:val="16"/>
          <w:szCs w:val="16"/>
          <w:lang w:bidi="en-US"/>
        </w:rPr>
        <w:tab/>
      </w:r>
      <w:r w:rsidRPr="00C05A8B">
        <w:rPr>
          <w:rFonts w:eastAsia="Calibri"/>
          <w:sz w:val="16"/>
          <w:szCs w:val="16"/>
          <w:lang w:bidi="en-US"/>
        </w:rPr>
        <w:tab/>
        <w:t>Vendor Assistance Plan</w:t>
      </w:r>
    </w:p>
    <w:p w14:paraId="2460EFC0" w14:textId="77777777" w:rsidR="00C05A8B" w:rsidRPr="00C05A8B" w:rsidRDefault="00C05A8B" w:rsidP="00C05A8B">
      <w:pPr>
        <w:widowControl/>
        <w:tabs>
          <w:tab w:val="center" w:pos="4680"/>
          <w:tab w:val="right" w:pos="9360"/>
        </w:tabs>
        <w:autoSpaceDE/>
        <w:autoSpaceDN/>
        <w:ind w:right="259"/>
        <w:jc w:val="right"/>
        <w:rPr>
          <w:rFonts w:eastAsia="Calibri"/>
          <w:sz w:val="16"/>
          <w:szCs w:val="16"/>
          <w:lang w:bidi="en-US"/>
        </w:rPr>
      </w:pPr>
      <w:r w:rsidRPr="00C05A8B">
        <w:rPr>
          <w:rFonts w:eastAsia="Calibri"/>
          <w:sz w:val="16"/>
          <w:szCs w:val="16"/>
          <w:lang w:bidi="en-US"/>
        </w:rPr>
        <w:tab/>
      </w:r>
      <w:r w:rsidRPr="00C05A8B">
        <w:rPr>
          <w:rFonts w:eastAsia="Calibri"/>
          <w:sz w:val="16"/>
          <w:szCs w:val="16"/>
          <w:lang w:bidi="en-US"/>
        </w:rPr>
        <w:tab/>
        <w:t>Policy was supported by the CBV 01/29/2016</w:t>
      </w:r>
    </w:p>
    <w:p w14:paraId="35DA6D32" w14:textId="77777777" w:rsidR="00C05A8B" w:rsidRPr="00C05A8B" w:rsidRDefault="00C05A8B" w:rsidP="00C05A8B">
      <w:pPr>
        <w:widowControl/>
        <w:tabs>
          <w:tab w:val="center" w:pos="4680"/>
          <w:tab w:val="right" w:pos="9360"/>
        </w:tabs>
        <w:autoSpaceDE/>
        <w:autoSpaceDN/>
        <w:ind w:right="259"/>
        <w:jc w:val="right"/>
        <w:rPr>
          <w:rFonts w:eastAsia="Calibri"/>
          <w:sz w:val="16"/>
          <w:szCs w:val="16"/>
          <w:lang w:bidi="en-US"/>
        </w:rPr>
      </w:pPr>
      <w:r w:rsidRPr="00C05A8B">
        <w:rPr>
          <w:rFonts w:eastAsia="Calibri"/>
          <w:sz w:val="16"/>
          <w:szCs w:val="16"/>
          <w:lang w:bidi="en-US"/>
        </w:rPr>
        <w:tab/>
      </w:r>
      <w:r w:rsidRPr="00C05A8B">
        <w:rPr>
          <w:rFonts w:eastAsia="Calibri"/>
          <w:sz w:val="16"/>
          <w:szCs w:val="16"/>
          <w:lang w:bidi="en-US"/>
        </w:rPr>
        <w:tab/>
        <w:t>Policy effective 01/01/2015</w:t>
      </w:r>
    </w:p>
    <w:p w14:paraId="179BE5D7" w14:textId="77777777" w:rsidR="00C05A8B" w:rsidRPr="00C05A8B" w:rsidRDefault="00C05A8B" w:rsidP="00C05A8B">
      <w:pPr>
        <w:widowControl/>
        <w:tabs>
          <w:tab w:val="center" w:pos="4680"/>
          <w:tab w:val="right" w:pos="9360"/>
        </w:tabs>
        <w:autoSpaceDE/>
        <w:autoSpaceDN/>
        <w:ind w:right="259"/>
        <w:jc w:val="right"/>
        <w:rPr>
          <w:rFonts w:eastAsia="Calibri"/>
          <w:sz w:val="16"/>
          <w:szCs w:val="16"/>
          <w:lang w:bidi="en-US"/>
        </w:rPr>
      </w:pPr>
      <w:r w:rsidRPr="00C05A8B">
        <w:rPr>
          <w:rFonts w:eastAsia="Calibri"/>
          <w:sz w:val="16"/>
          <w:szCs w:val="16"/>
          <w:lang w:bidi="en-US"/>
        </w:rPr>
        <w:tab/>
      </w:r>
      <w:r w:rsidRPr="00C05A8B">
        <w:rPr>
          <w:rFonts w:eastAsia="Calibri"/>
          <w:sz w:val="16"/>
          <w:szCs w:val="16"/>
          <w:lang w:bidi="en-US"/>
        </w:rPr>
        <w:tab/>
        <w:t xml:space="preserve">Revised and approved by SLA &amp; CBV: 08/11/2016 </w:t>
      </w:r>
    </w:p>
    <w:p w14:paraId="52CD384E" w14:textId="77777777" w:rsidR="00C05A8B" w:rsidRPr="00C05A8B" w:rsidRDefault="00C05A8B" w:rsidP="00C05A8B">
      <w:pPr>
        <w:widowControl/>
        <w:tabs>
          <w:tab w:val="center" w:pos="4680"/>
          <w:tab w:val="right" w:pos="9360"/>
        </w:tabs>
        <w:autoSpaceDE/>
        <w:autoSpaceDN/>
        <w:ind w:right="259"/>
        <w:jc w:val="right"/>
        <w:rPr>
          <w:rFonts w:eastAsia="Calibri"/>
          <w:lang w:bidi="en-US"/>
        </w:rPr>
      </w:pPr>
      <w:r w:rsidRPr="00C05A8B">
        <w:rPr>
          <w:rFonts w:eastAsia="Calibri"/>
          <w:sz w:val="16"/>
          <w:szCs w:val="16"/>
          <w:lang w:bidi="en-US"/>
        </w:rPr>
        <w:tab/>
      </w:r>
      <w:r w:rsidRPr="00C05A8B">
        <w:rPr>
          <w:rFonts w:eastAsia="Calibri"/>
          <w:sz w:val="16"/>
          <w:szCs w:val="16"/>
          <w:lang w:bidi="en-US"/>
        </w:rPr>
        <w:tab/>
        <w:t>Approved by RSA: 06/02/2016</w:t>
      </w:r>
    </w:p>
    <w:p w14:paraId="7A9F2A34" w14:textId="77777777" w:rsidR="00D377E0" w:rsidRPr="00D377E0" w:rsidRDefault="00D377E0" w:rsidP="00D377E0">
      <w:pPr>
        <w:widowControl/>
        <w:autoSpaceDE/>
        <w:autoSpaceDN/>
        <w:jc w:val="center"/>
        <w:rPr>
          <w:rFonts w:eastAsia="Times New Roman"/>
          <w:b/>
          <w:bCs/>
          <w:sz w:val="32"/>
          <w:szCs w:val="32"/>
        </w:rPr>
      </w:pPr>
      <w:r w:rsidRPr="00D377E0">
        <w:rPr>
          <w:rFonts w:eastAsia="Times New Roman"/>
          <w:b/>
          <w:bCs/>
          <w:sz w:val="32"/>
          <w:szCs w:val="32"/>
        </w:rPr>
        <w:lastRenderedPageBreak/>
        <w:t>Vendor Assistance Loan Repayment Form</w:t>
      </w:r>
    </w:p>
    <w:p w14:paraId="472314A9" w14:textId="77777777" w:rsidR="00D377E0" w:rsidRPr="00D377E0" w:rsidRDefault="00D377E0" w:rsidP="00D377E0">
      <w:pPr>
        <w:widowControl/>
        <w:autoSpaceDE/>
        <w:autoSpaceDN/>
        <w:jc w:val="center"/>
        <w:rPr>
          <w:rFonts w:ascii="Times New Roman" w:eastAsia="Times New Roman" w:hAnsi="Times New Roman"/>
          <w:b/>
          <w:bCs/>
          <w:sz w:val="32"/>
          <w:szCs w:val="32"/>
        </w:rPr>
      </w:pPr>
    </w:p>
    <w:p w14:paraId="27DC7655" w14:textId="77777777" w:rsidR="00D377E0" w:rsidRPr="00D377E0" w:rsidRDefault="00D377E0" w:rsidP="00D377E0">
      <w:pPr>
        <w:widowControl/>
        <w:autoSpaceDE/>
        <w:autoSpaceDN/>
        <w:jc w:val="center"/>
        <w:rPr>
          <w:rFonts w:eastAsia="Times New Roman"/>
          <w:b/>
          <w:bCs/>
          <w:sz w:val="24"/>
          <w:szCs w:val="24"/>
          <w:u w:val="single"/>
        </w:rPr>
      </w:pPr>
      <w:r w:rsidRPr="00D377E0">
        <w:rPr>
          <w:rFonts w:eastAsia="Times New Roman"/>
          <w:b/>
          <w:bCs/>
          <w:sz w:val="24"/>
          <w:szCs w:val="24"/>
          <w:u w:val="single"/>
        </w:rPr>
        <w:t>Vendor Assistance Loan Repayment Agreement</w:t>
      </w:r>
    </w:p>
    <w:p w14:paraId="4FB453AD" w14:textId="77777777" w:rsidR="00D377E0" w:rsidRPr="00D377E0" w:rsidRDefault="00D377E0" w:rsidP="00D377E0">
      <w:pPr>
        <w:widowControl/>
        <w:autoSpaceDE/>
        <w:autoSpaceDN/>
        <w:jc w:val="center"/>
        <w:rPr>
          <w:rFonts w:eastAsia="Times New Roman"/>
          <w:b/>
          <w:bCs/>
          <w:sz w:val="24"/>
          <w:szCs w:val="24"/>
          <w:u w:val="single"/>
        </w:rPr>
      </w:pPr>
    </w:p>
    <w:p w14:paraId="53FAE18C" w14:textId="77777777" w:rsidR="00D377E0" w:rsidRPr="00D377E0" w:rsidRDefault="00D377E0" w:rsidP="00D377E0">
      <w:pPr>
        <w:widowControl/>
        <w:autoSpaceDE/>
        <w:autoSpaceDN/>
        <w:ind w:left="960"/>
        <w:rPr>
          <w:rFonts w:ascii="Times New Roman" w:eastAsia="Times New Roman" w:hAnsi="Times New Roman"/>
          <w:b/>
          <w:bCs/>
          <w:color w:val="000000"/>
          <w:sz w:val="24"/>
          <w:szCs w:val="24"/>
        </w:rPr>
      </w:pPr>
      <w:r w:rsidRPr="00D377E0">
        <w:rPr>
          <w:rFonts w:ascii="Times New Roman" w:eastAsia="Times New Roman" w:hAnsi="Times New Roman"/>
          <w:b/>
          <w:bCs/>
          <w:color w:val="000000"/>
          <w:sz w:val="24"/>
          <w:szCs w:val="24"/>
        </w:rPr>
        <w:t>I, ______________</w:t>
      </w:r>
      <w:r w:rsidRPr="00D377E0">
        <w:rPr>
          <w:rFonts w:ascii="Times New Roman" w:eastAsia="Times New Roman" w:hAnsi="Times New Roman"/>
          <w:b/>
          <w:bCs/>
          <w:color w:val="000000"/>
          <w:sz w:val="24"/>
          <w:szCs w:val="24"/>
          <w:u w:val="single"/>
        </w:rPr>
        <w:t>,</w:t>
      </w:r>
      <w:r w:rsidRPr="00D377E0">
        <w:rPr>
          <w:rFonts w:ascii="Times New Roman" w:eastAsia="Times New Roman" w:hAnsi="Times New Roman"/>
          <w:b/>
          <w:bCs/>
          <w:color w:val="000000"/>
          <w:sz w:val="24"/>
          <w:szCs w:val="24"/>
        </w:rPr>
        <w:t xml:space="preserve"> elect to participate in the Georgia Business Enterprise Program Vendor Assistance Loan Plan. I understand that I can elect to receive up to 75%</w:t>
      </w:r>
      <w:r w:rsidRPr="00D377E0">
        <w:rPr>
          <w:rFonts w:ascii="Times New Roman" w:eastAsia="Times New Roman" w:hAnsi="Times New Roman"/>
          <w:b/>
          <w:bCs/>
          <w:sz w:val="24"/>
          <w:szCs w:val="24"/>
        </w:rPr>
        <w:t xml:space="preserve"> of my previous year’s wages on a monthly basis for a period not to exceed six (6) months during the temporary closure of the facility</w:t>
      </w:r>
      <w:r w:rsidRPr="00D377E0">
        <w:rPr>
          <w:rFonts w:ascii="Times New Roman" w:eastAsia="Times New Roman" w:hAnsi="Times New Roman"/>
          <w:b/>
          <w:bCs/>
          <w:color w:val="000000"/>
          <w:sz w:val="24"/>
          <w:szCs w:val="24"/>
        </w:rPr>
        <w:t>.  I understand that my wages will be calculated using my previous year’s 1099. That number will be divided by 12, and up to 75% of this number will paid on a monthly basis for up to 6 months. I understand that I will have 36 months to repay the vendor assistance loan payments after returning to work.</w:t>
      </w:r>
    </w:p>
    <w:p w14:paraId="5AAB9F8F" w14:textId="77777777" w:rsidR="00D377E0" w:rsidRPr="00D377E0" w:rsidRDefault="00D377E0" w:rsidP="00D377E0">
      <w:pPr>
        <w:widowControl/>
        <w:autoSpaceDE/>
        <w:autoSpaceDN/>
        <w:ind w:left="960"/>
        <w:rPr>
          <w:rFonts w:ascii="Times New Roman" w:eastAsia="Times New Roman" w:hAnsi="Times New Roman"/>
          <w:b/>
          <w:bCs/>
          <w:color w:val="000000"/>
          <w:sz w:val="24"/>
          <w:szCs w:val="24"/>
        </w:rPr>
      </w:pPr>
    </w:p>
    <w:p w14:paraId="051519C7" w14:textId="77777777" w:rsidR="00D377E0" w:rsidRPr="00D377E0" w:rsidRDefault="00D377E0" w:rsidP="00D377E0">
      <w:pPr>
        <w:widowControl/>
        <w:autoSpaceDE/>
        <w:autoSpaceDN/>
        <w:ind w:left="960"/>
        <w:rPr>
          <w:rFonts w:ascii="Times New Roman" w:eastAsia="Times New Roman" w:hAnsi="Times New Roman"/>
          <w:b/>
          <w:bCs/>
          <w:color w:val="000000"/>
          <w:sz w:val="24"/>
          <w:szCs w:val="24"/>
        </w:rPr>
      </w:pPr>
      <w:r w:rsidRPr="00D377E0">
        <w:rPr>
          <w:rFonts w:ascii="Times New Roman" w:eastAsia="Times New Roman" w:hAnsi="Times New Roman"/>
          <w:b/>
          <w:bCs/>
          <w:color w:val="000000"/>
          <w:sz w:val="24"/>
          <w:szCs w:val="24"/>
        </w:rPr>
        <w:t xml:space="preserve">Vending Facility </w:t>
      </w:r>
      <w:r w:rsidRPr="00D377E0">
        <w:rPr>
          <w:rFonts w:ascii="Times New Roman" w:eastAsia="Times New Roman" w:hAnsi="Times New Roman"/>
          <w:b/>
          <w:bCs/>
          <w:color w:val="000000"/>
          <w:sz w:val="24"/>
          <w:szCs w:val="24"/>
          <w:highlight w:val="yellow"/>
          <w:u w:val="single"/>
        </w:rPr>
        <w:t># ______</w:t>
      </w:r>
      <w:r w:rsidRPr="00D377E0">
        <w:rPr>
          <w:rFonts w:ascii="Times New Roman" w:eastAsia="Times New Roman" w:hAnsi="Times New Roman"/>
          <w:b/>
          <w:bCs/>
          <w:color w:val="000000"/>
          <w:sz w:val="24"/>
          <w:szCs w:val="24"/>
        </w:rPr>
        <w:t xml:space="preserve"> Closure Date: </w:t>
      </w:r>
      <w:r w:rsidRPr="00D377E0">
        <w:rPr>
          <w:rFonts w:ascii="Times New Roman" w:eastAsia="Times New Roman" w:hAnsi="Times New Roman"/>
          <w:b/>
          <w:bCs/>
          <w:color w:val="000000"/>
          <w:sz w:val="24"/>
          <w:szCs w:val="24"/>
          <w:highlight w:val="yellow"/>
          <w:u w:val="single"/>
        </w:rPr>
        <w:t>__________</w:t>
      </w:r>
    </w:p>
    <w:p w14:paraId="158A9F31" w14:textId="77777777" w:rsidR="00D377E0" w:rsidRPr="00D377E0" w:rsidRDefault="00D377E0" w:rsidP="00D377E0">
      <w:pPr>
        <w:widowControl/>
        <w:autoSpaceDE/>
        <w:autoSpaceDN/>
        <w:ind w:left="960"/>
        <w:rPr>
          <w:rFonts w:ascii="Times New Roman" w:eastAsia="Times New Roman" w:hAnsi="Times New Roman"/>
          <w:b/>
          <w:bCs/>
          <w:color w:val="000000"/>
          <w:sz w:val="24"/>
          <w:szCs w:val="24"/>
        </w:rPr>
      </w:pPr>
    </w:p>
    <w:p w14:paraId="0209E19D" w14:textId="77777777" w:rsidR="00D377E0" w:rsidRPr="00D377E0" w:rsidRDefault="00D377E0" w:rsidP="00D377E0">
      <w:pPr>
        <w:widowControl/>
        <w:autoSpaceDE/>
        <w:autoSpaceDN/>
        <w:ind w:left="960"/>
        <w:rPr>
          <w:rFonts w:ascii="Times New Roman" w:eastAsia="Times New Roman" w:hAnsi="Times New Roman"/>
          <w:b/>
          <w:bCs/>
          <w:color w:val="000000"/>
          <w:sz w:val="24"/>
          <w:szCs w:val="24"/>
        </w:rPr>
      </w:pPr>
      <w:r w:rsidRPr="00D377E0">
        <w:rPr>
          <w:rFonts w:ascii="Times New Roman" w:eastAsia="Times New Roman" w:hAnsi="Times New Roman"/>
          <w:b/>
          <w:bCs/>
          <w:color w:val="000000"/>
          <w:sz w:val="24"/>
          <w:szCs w:val="24"/>
        </w:rPr>
        <w:t xml:space="preserve">Previous year’s 1099 amount </w:t>
      </w:r>
      <w:r w:rsidRPr="00D377E0">
        <w:rPr>
          <w:rFonts w:ascii="Times New Roman" w:eastAsia="Times New Roman" w:hAnsi="Times New Roman"/>
          <w:b/>
          <w:bCs/>
          <w:color w:val="000000"/>
          <w:sz w:val="24"/>
          <w:szCs w:val="24"/>
          <w:highlight w:val="yellow"/>
          <w:u w:val="single"/>
        </w:rPr>
        <w:t>$_________</w:t>
      </w:r>
      <w:r w:rsidRPr="00D377E0">
        <w:rPr>
          <w:rFonts w:ascii="Times New Roman" w:eastAsia="Times New Roman" w:hAnsi="Times New Roman"/>
          <w:b/>
          <w:bCs/>
          <w:color w:val="000000"/>
          <w:sz w:val="24"/>
          <w:szCs w:val="24"/>
        </w:rPr>
        <w:t xml:space="preserve"> / 12 = </w:t>
      </w:r>
      <w:r w:rsidRPr="00D377E0">
        <w:rPr>
          <w:rFonts w:ascii="Times New Roman" w:eastAsia="Times New Roman" w:hAnsi="Times New Roman"/>
          <w:b/>
          <w:bCs/>
          <w:color w:val="000000"/>
          <w:sz w:val="24"/>
          <w:szCs w:val="24"/>
          <w:u w:val="single"/>
        </w:rPr>
        <w:t>_________</w:t>
      </w:r>
    </w:p>
    <w:p w14:paraId="5020EA19" w14:textId="77777777" w:rsidR="00D377E0" w:rsidRPr="00D377E0" w:rsidRDefault="00D377E0" w:rsidP="00D377E0">
      <w:pPr>
        <w:widowControl/>
        <w:autoSpaceDE/>
        <w:autoSpaceDN/>
        <w:ind w:left="960"/>
        <w:rPr>
          <w:rFonts w:ascii="Times New Roman" w:eastAsia="Times New Roman" w:hAnsi="Times New Roman"/>
          <w:b/>
          <w:bCs/>
          <w:color w:val="000000"/>
          <w:sz w:val="24"/>
          <w:szCs w:val="24"/>
        </w:rPr>
      </w:pPr>
    </w:p>
    <w:p w14:paraId="19C1A56A" w14:textId="77777777" w:rsidR="00D377E0" w:rsidRPr="00D377E0" w:rsidRDefault="00D377E0" w:rsidP="00D377E0">
      <w:pPr>
        <w:widowControl/>
        <w:autoSpaceDE/>
        <w:autoSpaceDN/>
        <w:ind w:left="960"/>
        <w:rPr>
          <w:rFonts w:ascii="Times New Roman" w:eastAsia="Times New Roman" w:hAnsi="Times New Roman"/>
          <w:b/>
          <w:bCs/>
          <w:color w:val="000000"/>
          <w:sz w:val="24"/>
          <w:szCs w:val="24"/>
        </w:rPr>
      </w:pPr>
      <w:r w:rsidRPr="00D377E0">
        <w:rPr>
          <w:rFonts w:ascii="Times New Roman" w:eastAsia="Times New Roman" w:hAnsi="Times New Roman"/>
          <w:b/>
          <w:bCs/>
          <w:color w:val="000000"/>
          <w:sz w:val="24"/>
          <w:szCs w:val="24"/>
        </w:rPr>
        <w:t xml:space="preserve">I elect to receive </w:t>
      </w:r>
      <w:r w:rsidRPr="00D377E0">
        <w:rPr>
          <w:rFonts w:ascii="Times New Roman" w:eastAsia="Times New Roman" w:hAnsi="Times New Roman"/>
          <w:b/>
          <w:bCs/>
          <w:color w:val="000000"/>
          <w:sz w:val="24"/>
          <w:szCs w:val="24"/>
          <w:highlight w:val="yellow"/>
          <w:u w:val="single"/>
        </w:rPr>
        <w:t>____%_</w:t>
      </w:r>
      <w:r w:rsidRPr="00D377E0">
        <w:rPr>
          <w:rFonts w:ascii="Times New Roman" w:eastAsia="Times New Roman" w:hAnsi="Times New Roman"/>
          <w:b/>
          <w:bCs/>
          <w:color w:val="000000"/>
          <w:sz w:val="24"/>
          <w:szCs w:val="24"/>
        </w:rPr>
        <w:t xml:space="preserve"> of </w:t>
      </w:r>
      <w:r w:rsidRPr="00D377E0">
        <w:rPr>
          <w:rFonts w:ascii="Times New Roman" w:eastAsia="Times New Roman" w:hAnsi="Times New Roman"/>
          <w:b/>
          <w:bCs/>
          <w:color w:val="000000"/>
          <w:sz w:val="24"/>
          <w:szCs w:val="24"/>
          <w:highlight w:val="yellow"/>
          <w:u w:val="single"/>
        </w:rPr>
        <w:t>$________</w:t>
      </w:r>
      <w:r w:rsidRPr="00D377E0">
        <w:rPr>
          <w:rFonts w:ascii="Times New Roman" w:eastAsia="Times New Roman" w:hAnsi="Times New Roman"/>
          <w:b/>
          <w:bCs/>
          <w:color w:val="000000"/>
          <w:sz w:val="24"/>
          <w:szCs w:val="24"/>
        </w:rPr>
        <w:t xml:space="preserve"> for a monthly payment of </w:t>
      </w:r>
      <w:r w:rsidRPr="00D377E0">
        <w:rPr>
          <w:rFonts w:ascii="Times New Roman" w:eastAsia="Times New Roman" w:hAnsi="Times New Roman"/>
          <w:b/>
          <w:bCs/>
          <w:color w:val="000000"/>
          <w:sz w:val="24"/>
          <w:szCs w:val="24"/>
          <w:highlight w:val="yellow"/>
        </w:rPr>
        <w:t>$</w:t>
      </w:r>
      <w:r w:rsidRPr="00D377E0">
        <w:rPr>
          <w:rFonts w:ascii="Times New Roman" w:eastAsia="Times New Roman" w:hAnsi="Times New Roman"/>
          <w:b/>
          <w:bCs/>
          <w:color w:val="000000"/>
          <w:sz w:val="24"/>
          <w:szCs w:val="24"/>
          <w:highlight w:val="yellow"/>
          <w:u w:val="single"/>
        </w:rPr>
        <w:t>________</w:t>
      </w:r>
      <w:r w:rsidRPr="00D377E0">
        <w:rPr>
          <w:rFonts w:ascii="Times New Roman" w:eastAsia="Times New Roman" w:hAnsi="Times New Roman"/>
          <w:b/>
          <w:bCs/>
          <w:color w:val="000000"/>
          <w:sz w:val="24"/>
          <w:szCs w:val="24"/>
          <w:u w:val="single"/>
        </w:rPr>
        <w:t>.</w:t>
      </w:r>
    </w:p>
    <w:p w14:paraId="34F3A64E" w14:textId="77777777" w:rsidR="00D377E0" w:rsidRPr="00D377E0" w:rsidRDefault="00D377E0" w:rsidP="00D377E0">
      <w:pPr>
        <w:widowControl/>
        <w:autoSpaceDE/>
        <w:autoSpaceDN/>
        <w:ind w:left="960"/>
        <w:rPr>
          <w:rFonts w:ascii="Times New Roman" w:eastAsia="Times New Roman" w:hAnsi="Times New Roman"/>
          <w:b/>
          <w:bCs/>
          <w:color w:val="000000"/>
          <w:sz w:val="24"/>
          <w:szCs w:val="24"/>
        </w:rPr>
      </w:pPr>
    </w:p>
    <w:p w14:paraId="023FCD2A" w14:textId="77777777" w:rsidR="00D377E0" w:rsidRPr="00D377E0" w:rsidRDefault="00D377E0" w:rsidP="00D377E0">
      <w:pPr>
        <w:widowControl/>
        <w:autoSpaceDE/>
        <w:autoSpaceDN/>
        <w:ind w:left="960"/>
        <w:rPr>
          <w:rFonts w:ascii="Times New Roman" w:eastAsia="Times New Roman" w:hAnsi="Times New Roman"/>
          <w:b/>
          <w:bCs/>
          <w:sz w:val="24"/>
          <w:szCs w:val="24"/>
        </w:rPr>
      </w:pPr>
      <w:r w:rsidRPr="00D377E0">
        <w:rPr>
          <w:rFonts w:ascii="Times New Roman" w:eastAsia="Times New Roman" w:hAnsi="Times New Roman"/>
          <w:b/>
          <w:bCs/>
          <w:color w:val="000000"/>
          <w:sz w:val="24"/>
          <w:szCs w:val="24"/>
        </w:rPr>
        <w:t xml:space="preserve">I elect to receive the payments for </w:t>
      </w:r>
      <w:r w:rsidRPr="00D377E0">
        <w:rPr>
          <w:rFonts w:ascii="Times New Roman" w:eastAsia="Times New Roman" w:hAnsi="Times New Roman"/>
          <w:b/>
          <w:bCs/>
          <w:color w:val="000000"/>
          <w:sz w:val="24"/>
          <w:szCs w:val="24"/>
          <w:highlight w:val="yellow"/>
          <w:u w:val="single"/>
        </w:rPr>
        <w:t xml:space="preserve">      months</w:t>
      </w:r>
      <w:r w:rsidRPr="00D377E0">
        <w:rPr>
          <w:rFonts w:ascii="Times New Roman" w:eastAsia="Times New Roman" w:hAnsi="Times New Roman"/>
          <w:b/>
          <w:bCs/>
          <w:color w:val="000000"/>
          <w:sz w:val="24"/>
          <w:szCs w:val="24"/>
        </w:rPr>
        <w:t xml:space="preserve"> (not to exceed 6 months).</w:t>
      </w:r>
    </w:p>
    <w:p w14:paraId="64AE7B07" w14:textId="77777777" w:rsidR="00D377E0" w:rsidRPr="00D377E0" w:rsidRDefault="00D377E0" w:rsidP="00D377E0">
      <w:pPr>
        <w:widowControl/>
        <w:autoSpaceDE/>
        <w:autoSpaceDN/>
        <w:ind w:left="960"/>
        <w:rPr>
          <w:rFonts w:eastAsia="Times New Roman"/>
          <w:bCs/>
          <w:sz w:val="24"/>
          <w:szCs w:val="24"/>
        </w:rPr>
      </w:pPr>
    </w:p>
    <w:p w14:paraId="14B2B349" w14:textId="77777777" w:rsidR="00D377E0" w:rsidRPr="00D377E0" w:rsidRDefault="00D377E0" w:rsidP="00D377E0">
      <w:pPr>
        <w:widowControl/>
        <w:autoSpaceDE/>
        <w:autoSpaceDN/>
        <w:ind w:left="960"/>
        <w:rPr>
          <w:rFonts w:ascii="Times New Roman" w:eastAsia="Times New Roman" w:hAnsi="Times New Roman" w:cs="Times New Roman"/>
          <w:b/>
          <w:bCs/>
          <w:sz w:val="24"/>
          <w:szCs w:val="24"/>
        </w:rPr>
      </w:pPr>
      <w:r w:rsidRPr="00D377E0">
        <w:rPr>
          <w:rFonts w:ascii="Times New Roman" w:eastAsia="Times New Roman" w:hAnsi="Times New Roman" w:cs="Times New Roman"/>
          <w:b/>
          <w:bCs/>
          <w:sz w:val="24"/>
          <w:szCs w:val="24"/>
        </w:rPr>
        <w:t xml:space="preserve">I agree to repay the Vendor Assistance Loan in the amount of </w:t>
      </w:r>
      <w:r w:rsidRPr="00D377E0">
        <w:rPr>
          <w:rFonts w:ascii="Times New Roman" w:eastAsia="Times New Roman" w:hAnsi="Times New Roman" w:cs="Times New Roman"/>
          <w:b/>
          <w:bCs/>
          <w:sz w:val="24"/>
          <w:szCs w:val="24"/>
          <w:highlight w:val="yellow"/>
          <w:u w:val="single"/>
        </w:rPr>
        <w:t>$________</w:t>
      </w:r>
      <w:r w:rsidRPr="00D377E0">
        <w:rPr>
          <w:rFonts w:ascii="Times New Roman" w:eastAsia="Times New Roman" w:hAnsi="Times New Roman" w:cs="Times New Roman"/>
          <w:b/>
          <w:bCs/>
          <w:sz w:val="24"/>
          <w:szCs w:val="24"/>
        </w:rPr>
        <w:t xml:space="preserve"> by allowing the Georgia Cooperative Services for the Blind, Inc. to:</w:t>
      </w:r>
    </w:p>
    <w:p w14:paraId="2694A5AD" w14:textId="77777777" w:rsidR="00D377E0" w:rsidRPr="00D377E0" w:rsidRDefault="00D377E0" w:rsidP="00D377E0">
      <w:pPr>
        <w:widowControl/>
        <w:autoSpaceDE/>
        <w:autoSpaceDN/>
        <w:ind w:left="960"/>
        <w:rPr>
          <w:rFonts w:ascii="Times New Roman" w:eastAsia="Times New Roman" w:hAnsi="Times New Roman" w:cs="Times New Roman"/>
          <w:b/>
          <w:bCs/>
          <w:sz w:val="24"/>
          <w:szCs w:val="24"/>
        </w:rPr>
      </w:pPr>
    </w:p>
    <w:p w14:paraId="2FA4B37E" w14:textId="77777777" w:rsidR="00D377E0" w:rsidRPr="00D377E0" w:rsidRDefault="00D377E0" w:rsidP="00770154">
      <w:pPr>
        <w:widowControl/>
        <w:numPr>
          <w:ilvl w:val="0"/>
          <w:numId w:val="42"/>
        </w:numPr>
        <w:autoSpaceDE/>
        <w:autoSpaceDN/>
        <w:spacing w:after="200"/>
        <w:ind w:left="960" w:firstLine="0"/>
        <w:contextualSpacing/>
        <w:rPr>
          <w:rFonts w:ascii="Times New Roman" w:eastAsiaTheme="minorHAnsi" w:hAnsi="Times New Roman" w:cs="Times New Roman"/>
          <w:b/>
          <w:sz w:val="24"/>
          <w:szCs w:val="24"/>
          <w:lang w:bidi="en-US"/>
        </w:rPr>
      </w:pPr>
      <w:r w:rsidRPr="00D377E0">
        <w:rPr>
          <w:rFonts w:ascii="Times New Roman" w:eastAsiaTheme="minorHAnsi" w:hAnsi="Times New Roman" w:cs="Times New Roman"/>
          <w:b/>
          <w:sz w:val="24"/>
          <w:szCs w:val="24"/>
          <w:lang w:bidi="en-US"/>
        </w:rPr>
        <w:t xml:space="preserve">Deduct </w:t>
      </w:r>
      <w:r w:rsidRPr="00D377E0">
        <w:rPr>
          <w:rFonts w:ascii="Times New Roman" w:eastAsiaTheme="minorHAnsi" w:hAnsi="Times New Roman" w:cs="Times New Roman"/>
          <w:b/>
          <w:sz w:val="24"/>
          <w:szCs w:val="24"/>
          <w:highlight w:val="yellow"/>
          <w:u w:val="single"/>
          <w:lang w:bidi="en-US"/>
        </w:rPr>
        <w:t>$_______</w:t>
      </w:r>
      <w:r w:rsidRPr="00D377E0">
        <w:rPr>
          <w:rFonts w:ascii="Times New Roman" w:eastAsiaTheme="minorHAnsi" w:hAnsi="Times New Roman" w:cs="Times New Roman"/>
          <w:b/>
          <w:sz w:val="24"/>
          <w:szCs w:val="24"/>
          <w:lang w:bidi="en-US"/>
        </w:rPr>
        <w:t xml:space="preserve"> per month from my settlement for </w:t>
      </w:r>
      <w:r w:rsidRPr="00D377E0">
        <w:rPr>
          <w:rFonts w:ascii="Times New Roman" w:eastAsiaTheme="minorHAnsi" w:hAnsi="Times New Roman" w:cs="Times New Roman"/>
          <w:b/>
          <w:sz w:val="24"/>
          <w:szCs w:val="24"/>
          <w:highlight w:val="yellow"/>
          <w:u w:val="single"/>
          <w:lang w:bidi="en-US"/>
        </w:rPr>
        <w:t>_______months</w:t>
      </w:r>
      <w:r w:rsidRPr="00D377E0">
        <w:rPr>
          <w:rFonts w:ascii="Times New Roman" w:eastAsiaTheme="minorHAnsi" w:hAnsi="Times New Roman" w:cs="Times New Roman"/>
          <w:b/>
          <w:sz w:val="24"/>
          <w:szCs w:val="24"/>
          <w:lang w:bidi="en-US"/>
        </w:rPr>
        <w:t xml:space="preserve"> </w:t>
      </w:r>
    </w:p>
    <w:p w14:paraId="5C86B3DA" w14:textId="77777777" w:rsidR="00D377E0" w:rsidRPr="00D377E0" w:rsidRDefault="00D377E0" w:rsidP="00D377E0">
      <w:pPr>
        <w:widowControl/>
        <w:autoSpaceDE/>
        <w:autoSpaceDN/>
        <w:spacing w:after="200"/>
        <w:ind w:left="960"/>
        <w:contextualSpacing/>
        <w:rPr>
          <w:rFonts w:ascii="Times New Roman" w:eastAsiaTheme="minorHAnsi" w:hAnsi="Times New Roman" w:cs="Times New Roman"/>
          <w:b/>
          <w:sz w:val="24"/>
          <w:szCs w:val="24"/>
          <w:lang w:bidi="en-US"/>
        </w:rPr>
      </w:pPr>
      <w:r w:rsidRPr="00D377E0">
        <w:rPr>
          <w:rFonts w:ascii="Times New Roman" w:eastAsiaTheme="minorHAnsi" w:hAnsi="Times New Roman" w:cs="Times New Roman"/>
          <w:b/>
          <w:sz w:val="24"/>
          <w:szCs w:val="24"/>
          <w:lang w:bidi="en-US"/>
        </w:rPr>
        <w:t>(repayment plan shall not exceed a total of thirty-six (36) months).</w:t>
      </w:r>
    </w:p>
    <w:p w14:paraId="36AE8C2F" w14:textId="77777777" w:rsidR="00D377E0" w:rsidRPr="00D377E0" w:rsidRDefault="00D377E0" w:rsidP="00D377E0">
      <w:pPr>
        <w:widowControl/>
        <w:autoSpaceDE/>
        <w:autoSpaceDN/>
        <w:spacing w:after="200"/>
        <w:ind w:left="960"/>
        <w:contextualSpacing/>
        <w:rPr>
          <w:rFonts w:ascii="Times New Roman" w:eastAsiaTheme="minorHAnsi" w:hAnsi="Times New Roman" w:cs="Times New Roman"/>
          <w:b/>
          <w:sz w:val="24"/>
          <w:szCs w:val="24"/>
          <w:lang w:bidi="en-US"/>
        </w:rPr>
      </w:pPr>
    </w:p>
    <w:p w14:paraId="6144C6AE" w14:textId="77777777" w:rsidR="00D377E0" w:rsidRPr="00D377E0" w:rsidRDefault="00D377E0" w:rsidP="00770154">
      <w:pPr>
        <w:widowControl/>
        <w:numPr>
          <w:ilvl w:val="0"/>
          <w:numId w:val="42"/>
        </w:numPr>
        <w:autoSpaceDE/>
        <w:autoSpaceDN/>
        <w:spacing w:after="200"/>
        <w:ind w:left="960" w:firstLine="0"/>
        <w:contextualSpacing/>
        <w:rPr>
          <w:rFonts w:ascii="Times New Roman" w:eastAsiaTheme="minorHAnsi" w:hAnsi="Times New Roman" w:cs="Times New Roman"/>
          <w:b/>
          <w:sz w:val="24"/>
          <w:szCs w:val="24"/>
          <w:lang w:bidi="en-US"/>
        </w:rPr>
      </w:pPr>
      <w:r w:rsidRPr="00D377E0">
        <w:rPr>
          <w:rFonts w:ascii="Times New Roman" w:eastAsiaTheme="minorHAnsi" w:hAnsi="Times New Roman" w:cs="Times New Roman"/>
          <w:b/>
          <w:sz w:val="24"/>
          <w:szCs w:val="24"/>
          <w:lang w:bidi="en-US"/>
        </w:rPr>
        <w:t>Pay one lump sum payment of $_______________.</w:t>
      </w:r>
    </w:p>
    <w:p w14:paraId="2686F8B9" w14:textId="77777777" w:rsidR="00D377E0" w:rsidRPr="00D377E0" w:rsidRDefault="00D377E0" w:rsidP="00D377E0">
      <w:pPr>
        <w:widowControl/>
        <w:autoSpaceDE/>
        <w:autoSpaceDN/>
        <w:spacing w:after="200"/>
        <w:ind w:left="960"/>
        <w:contextualSpacing/>
        <w:rPr>
          <w:rFonts w:ascii="Times New Roman" w:eastAsiaTheme="minorHAnsi" w:hAnsi="Times New Roman" w:cs="Times New Roman"/>
          <w:b/>
          <w:sz w:val="24"/>
          <w:szCs w:val="24"/>
          <w:lang w:bidi="en-US"/>
        </w:rPr>
      </w:pPr>
    </w:p>
    <w:p w14:paraId="2300A02F" w14:textId="77777777" w:rsidR="00D377E0" w:rsidRPr="00D377E0" w:rsidRDefault="00D377E0" w:rsidP="00D377E0">
      <w:pPr>
        <w:widowControl/>
        <w:autoSpaceDE/>
        <w:autoSpaceDN/>
        <w:ind w:left="960"/>
        <w:rPr>
          <w:rFonts w:ascii="Times New Roman" w:eastAsia="Times New Roman" w:hAnsi="Times New Roman" w:cs="Times New Roman"/>
          <w:b/>
          <w:bCs/>
          <w:sz w:val="24"/>
          <w:szCs w:val="24"/>
        </w:rPr>
      </w:pPr>
      <w:r w:rsidRPr="00D377E0">
        <w:rPr>
          <w:rFonts w:ascii="Times New Roman" w:eastAsia="Times New Roman" w:hAnsi="Times New Roman" w:cs="Times New Roman"/>
          <w:b/>
          <w:color w:val="000000"/>
          <w:sz w:val="24"/>
          <w:szCs w:val="24"/>
        </w:rPr>
        <w:t>Note:  The Georgia Cooperative for the Blind, Inc. will withdraw the first vendor assistance repayment from the vendors first full months settlement after returning back to work. Failure to comply with the terms of this form will constitute the vendor no longer being in good standing.</w:t>
      </w:r>
    </w:p>
    <w:p w14:paraId="6A0DEFC8" w14:textId="77777777" w:rsidR="00D377E0" w:rsidRPr="00D377E0" w:rsidRDefault="00D377E0" w:rsidP="00D377E0">
      <w:pPr>
        <w:widowControl/>
        <w:autoSpaceDE/>
        <w:autoSpaceDN/>
        <w:ind w:left="960"/>
        <w:rPr>
          <w:rFonts w:eastAsia="Times New Roman"/>
          <w:b/>
          <w:bCs/>
          <w:sz w:val="24"/>
          <w:szCs w:val="24"/>
        </w:rPr>
      </w:pPr>
    </w:p>
    <w:p w14:paraId="33B4BB27" w14:textId="77777777" w:rsidR="00D377E0" w:rsidRPr="00D377E0" w:rsidRDefault="00D377E0" w:rsidP="00D377E0">
      <w:pPr>
        <w:widowControl/>
        <w:autoSpaceDE/>
        <w:autoSpaceDN/>
        <w:ind w:left="960"/>
        <w:rPr>
          <w:rFonts w:eastAsia="Times New Roman"/>
          <w:b/>
          <w:bCs/>
          <w:sz w:val="24"/>
          <w:szCs w:val="24"/>
        </w:rPr>
      </w:pPr>
    </w:p>
    <w:p w14:paraId="377C856F" w14:textId="77777777" w:rsidR="00D377E0" w:rsidRPr="00D377E0" w:rsidRDefault="00D377E0" w:rsidP="00D377E0">
      <w:pPr>
        <w:widowControl/>
        <w:autoSpaceDE/>
        <w:autoSpaceDN/>
        <w:ind w:left="960"/>
        <w:rPr>
          <w:rFonts w:eastAsia="Times New Roman"/>
          <w:b/>
          <w:bCs/>
          <w:sz w:val="24"/>
          <w:szCs w:val="24"/>
        </w:rPr>
      </w:pPr>
      <w:r w:rsidRPr="00D377E0">
        <w:rPr>
          <w:rFonts w:eastAsia="Times New Roman"/>
          <w:b/>
          <w:bCs/>
          <w:sz w:val="24"/>
          <w:szCs w:val="24"/>
        </w:rPr>
        <w:t>_________________________________________________</w:t>
      </w:r>
      <w:r w:rsidRPr="00D377E0">
        <w:rPr>
          <w:rFonts w:eastAsia="Times New Roman"/>
          <w:b/>
          <w:bCs/>
          <w:sz w:val="24"/>
          <w:szCs w:val="24"/>
        </w:rPr>
        <w:tab/>
        <w:t>__________</w:t>
      </w:r>
    </w:p>
    <w:p w14:paraId="3F17CAFE" w14:textId="77777777" w:rsidR="00D377E0" w:rsidRPr="00D377E0" w:rsidRDefault="00D377E0" w:rsidP="00D377E0">
      <w:pPr>
        <w:widowControl/>
        <w:autoSpaceDE/>
        <w:autoSpaceDN/>
        <w:ind w:left="960"/>
        <w:rPr>
          <w:rFonts w:eastAsia="Times New Roman"/>
          <w:b/>
          <w:bCs/>
          <w:sz w:val="20"/>
          <w:szCs w:val="20"/>
        </w:rPr>
      </w:pPr>
      <w:r w:rsidRPr="00D377E0">
        <w:rPr>
          <w:rFonts w:eastAsia="Times New Roman"/>
          <w:b/>
          <w:bCs/>
          <w:sz w:val="20"/>
          <w:szCs w:val="20"/>
        </w:rPr>
        <w:t>Licensed Blind Vendor/Provisional /Candidate Signature</w:t>
      </w:r>
      <w:r w:rsidRPr="00D377E0">
        <w:rPr>
          <w:rFonts w:eastAsia="Times New Roman"/>
          <w:b/>
          <w:bCs/>
          <w:sz w:val="20"/>
          <w:szCs w:val="20"/>
        </w:rPr>
        <w:tab/>
        <w:t xml:space="preserve">  </w:t>
      </w:r>
      <w:r w:rsidRPr="00D377E0">
        <w:rPr>
          <w:rFonts w:eastAsia="Times New Roman"/>
          <w:b/>
          <w:bCs/>
          <w:sz w:val="20"/>
          <w:szCs w:val="20"/>
        </w:rPr>
        <w:tab/>
      </w:r>
      <w:r w:rsidRPr="00D377E0">
        <w:rPr>
          <w:rFonts w:eastAsia="Times New Roman"/>
          <w:b/>
          <w:bCs/>
          <w:sz w:val="20"/>
          <w:szCs w:val="20"/>
        </w:rPr>
        <w:tab/>
        <w:t>Date Signed</w:t>
      </w:r>
    </w:p>
    <w:p w14:paraId="0ED339AF" w14:textId="77777777" w:rsidR="00D377E0" w:rsidRPr="00D377E0" w:rsidRDefault="00D377E0" w:rsidP="00D377E0">
      <w:pPr>
        <w:widowControl/>
        <w:autoSpaceDE/>
        <w:autoSpaceDN/>
        <w:ind w:left="960"/>
        <w:rPr>
          <w:rFonts w:eastAsia="Times New Roman"/>
          <w:b/>
          <w:bCs/>
          <w:sz w:val="20"/>
          <w:szCs w:val="20"/>
        </w:rPr>
      </w:pPr>
    </w:p>
    <w:p w14:paraId="5858A605" w14:textId="77777777" w:rsidR="00D377E0" w:rsidRPr="00D377E0" w:rsidRDefault="00D377E0" w:rsidP="00D377E0">
      <w:pPr>
        <w:widowControl/>
        <w:autoSpaceDE/>
        <w:autoSpaceDN/>
        <w:ind w:left="960"/>
        <w:rPr>
          <w:rFonts w:eastAsia="Times New Roman"/>
          <w:b/>
          <w:bCs/>
          <w:sz w:val="20"/>
          <w:szCs w:val="20"/>
        </w:rPr>
      </w:pPr>
    </w:p>
    <w:p w14:paraId="5BE5F78A" w14:textId="77777777" w:rsidR="00D377E0" w:rsidRPr="00D377E0" w:rsidRDefault="00D377E0" w:rsidP="00D377E0">
      <w:pPr>
        <w:widowControl/>
        <w:autoSpaceDE/>
        <w:autoSpaceDN/>
        <w:ind w:left="960"/>
        <w:rPr>
          <w:rFonts w:eastAsia="Times New Roman"/>
          <w:b/>
          <w:bCs/>
          <w:sz w:val="24"/>
          <w:szCs w:val="24"/>
          <w:u w:val="single"/>
        </w:rPr>
      </w:pPr>
      <w:r w:rsidRPr="00D377E0">
        <w:rPr>
          <w:rFonts w:eastAsia="Times New Roman"/>
          <w:b/>
          <w:bCs/>
          <w:sz w:val="24"/>
          <w:szCs w:val="24"/>
          <w:u w:val="single"/>
        </w:rPr>
        <w:t xml:space="preserve">              _______________________________________ ___</w:t>
      </w:r>
    </w:p>
    <w:p w14:paraId="20564E4A" w14:textId="77777777" w:rsidR="00D377E0" w:rsidRPr="00D377E0" w:rsidRDefault="00D377E0" w:rsidP="00D377E0">
      <w:pPr>
        <w:widowControl/>
        <w:autoSpaceDE/>
        <w:autoSpaceDN/>
        <w:ind w:left="960"/>
        <w:rPr>
          <w:rFonts w:eastAsia="Times New Roman"/>
          <w:b/>
          <w:bCs/>
          <w:sz w:val="20"/>
          <w:szCs w:val="20"/>
        </w:rPr>
      </w:pPr>
      <w:r w:rsidRPr="00D377E0">
        <w:rPr>
          <w:rFonts w:eastAsia="Times New Roman"/>
          <w:b/>
          <w:bCs/>
          <w:sz w:val="20"/>
          <w:szCs w:val="20"/>
        </w:rPr>
        <w:t>Printed/Type Name Licensed Blind Vendor/Provisional/Candidate</w:t>
      </w:r>
    </w:p>
    <w:p w14:paraId="2A06289A" w14:textId="77777777" w:rsidR="00D377E0" w:rsidRPr="00D377E0" w:rsidRDefault="00D377E0" w:rsidP="00D377E0">
      <w:pPr>
        <w:widowControl/>
        <w:autoSpaceDE/>
        <w:autoSpaceDN/>
        <w:ind w:left="960"/>
        <w:rPr>
          <w:rFonts w:eastAsia="Times New Roman"/>
          <w:b/>
          <w:bCs/>
          <w:sz w:val="20"/>
          <w:szCs w:val="20"/>
        </w:rPr>
      </w:pPr>
    </w:p>
    <w:p w14:paraId="49506CDE" w14:textId="77777777" w:rsidR="00D377E0" w:rsidRPr="00D377E0" w:rsidRDefault="00D377E0" w:rsidP="00D377E0">
      <w:pPr>
        <w:widowControl/>
        <w:autoSpaceDE/>
        <w:autoSpaceDN/>
        <w:ind w:left="960"/>
        <w:rPr>
          <w:rFonts w:eastAsia="Times New Roman"/>
          <w:b/>
          <w:bCs/>
          <w:sz w:val="20"/>
          <w:szCs w:val="20"/>
        </w:rPr>
      </w:pPr>
    </w:p>
    <w:p w14:paraId="2D6D6115" w14:textId="77777777" w:rsidR="00D377E0" w:rsidRPr="00D377E0" w:rsidRDefault="00D377E0" w:rsidP="00D377E0">
      <w:pPr>
        <w:widowControl/>
        <w:autoSpaceDE/>
        <w:autoSpaceDN/>
        <w:ind w:left="960"/>
        <w:rPr>
          <w:rFonts w:eastAsia="Times New Roman"/>
          <w:b/>
          <w:bCs/>
          <w:sz w:val="24"/>
          <w:szCs w:val="24"/>
        </w:rPr>
      </w:pPr>
      <w:r w:rsidRPr="00D377E0">
        <w:rPr>
          <w:rFonts w:eastAsia="Times New Roman"/>
          <w:b/>
          <w:bCs/>
          <w:sz w:val="24"/>
          <w:szCs w:val="24"/>
        </w:rPr>
        <w:t>_________________________________________________</w:t>
      </w:r>
      <w:r w:rsidRPr="00D377E0">
        <w:rPr>
          <w:rFonts w:eastAsia="Times New Roman"/>
          <w:b/>
          <w:bCs/>
          <w:sz w:val="24"/>
          <w:szCs w:val="24"/>
        </w:rPr>
        <w:tab/>
        <w:t>__________</w:t>
      </w:r>
    </w:p>
    <w:p w14:paraId="583233B3" w14:textId="77777777" w:rsidR="00D377E0" w:rsidRPr="00D377E0" w:rsidRDefault="00D377E0" w:rsidP="00D377E0">
      <w:pPr>
        <w:widowControl/>
        <w:autoSpaceDE/>
        <w:autoSpaceDN/>
        <w:ind w:left="960"/>
        <w:rPr>
          <w:rFonts w:eastAsia="Times New Roman"/>
          <w:b/>
          <w:bCs/>
          <w:sz w:val="20"/>
          <w:szCs w:val="20"/>
        </w:rPr>
      </w:pPr>
      <w:r w:rsidRPr="00D377E0">
        <w:rPr>
          <w:rFonts w:eastAsia="Times New Roman"/>
          <w:b/>
          <w:bCs/>
          <w:sz w:val="20"/>
          <w:szCs w:val="20"/>
        </w:rPr>
        <w:tab/>
      </w:r>
      <w:r w:rsidRPr="00D377E0">
        <w:rPr>
          <w:rFonts w:eastAsia="Times New Roman"/>
          <w:b/>
          <w:bCs/>
          <w:sz w:val="20"/>
          <w:szCs w:val="20"/>
        </w:rPr>
        <w:tab/>
      </w:r>
      <w:r w:rsidRPr="00D377E0">
        <w:rPr>
          <w:rFonts w:eastAsia="Times New Roman"/>
          <w:b/>
          <w:bCs/>
          <w:sz w:val="20"/>
          <w:szCs w:val="20"/>
        </w:rPr>
        <w:tab/>
        <w:t>Counselor Signature</w:t>
      </w:r>
      <w:r w:rsidRPr="00D377E0">
        <w:rPr>
          <w:rFonts w:eastAsia="Times New Roman"/>
          <w:b/>
          <w:bCs/>
          <w:sz w:val="20"/>
          <w:szCs w:val="20"/>
        </w:rPr>
        <w:tab/>
      </w:r>
      <w:r w:rsidRPr="00D377E0">
        <w:rPr>
          <w:rFonts w:eastAsia="Times New Roman"/>
          <w:b/>
          <w:bCs/>
          <w:sz w:val="20"/>
          <w:szCs w:val="20"/>
        </w:rPr>
        <w:tab/>
      </w:r>
      <w:r w:rsidRPr="00D377E0">
        <w:rPr>
          <w:rFonts w:eastAsia="Times New Roman"/>
          <w:b/>
          <w:bCs/>
          <w:sz w:val="20"/>
          <w:szCs w:val="20"/>
        </w:rPr>
        <w:tab/>
      </w:r>
      <w:r w:rsidRPr="00D377E0">
        <w:rPr>
          <w:rFonts w:eastAsia="Times New Roman"/>
          <w:b/>
          <w:bCs/>
          <w:sz w:val="20"/>
          <w:szCs w:val="20"/>
        </w:rPr>
        <w:tab/>
      </w:r>
      <w:r w:rsidRPr="00D377E0">
        <w:rPr>
          <w:rFonts w:eastAsia="Times New Roman"/>
          <w:b/>
          <w:bCs/>
          <w:sz w:val="20"/>
          <w:szCs w:val="20"/>
        </w:rPr>
        <w:tab/>
        <w:t xml:space="preserve">  Date Signed</w:t>
      </w:r>
    </w:p>
    <w:p w14:paraId="18F64866" w14:textId="77777777" w:rsidR="00D377E0" w:rsidRPr="00D377E0" w:rsidRDefault="00D377E0" w:rsidP="00D377E0">
      <w:pPr>
        <w:widowControl/>
        <w:autoSpaceDE/>
        <w:autoSpaceDN/>
        <w:ind w:left="960"/>
        <w:rPr>
          <w:rFonts w:eastAsia="Times New Roman"/>
          <w:b/>
          <w:bCs/>
          <w:sz w:val="20"/>
          <w:szCs w:val="20"/>
        </w:rPr>
      </w:pPr>
    </w:p>
    <w:p w14:paraId="3B4439E3" w14:textId="77777777" w:rsidR="00D377E0" w:rsidRPr="00D377E0" w:rsidRDefault="00D377E0" w:rsidP="00D377E0">
      <w:pPr>
        <w:widowControl/>
        <w:autoSpaceDE/>
        <w:autoSpaceDN/>
        <w:ind w:left="960"/>
        <w:rPr>
          <w:rFonts w:eastAsia="Times New Roman"/>
          <w:b/>
          <w:bCs/>
          <w:sz w:val="20"/>
          <w:szCs w:val="20"/>
        </w:rPr>
      </w:pPr>
    </w:p>
    <w:p w14:paraId="436D8238" w14:textId="77777777" w:rsidR="00D377E0" w:rsidRPr="00D377E0" w:rsidRDefault="00D377E0" w:rsidP="00D377E0">
      <w:pPr>
        <w:widowControl/>
        <w:autoSpaceDE/>
        <w:autoSpaceDN/>
        <w:ind w:left="960"/>
        <w:rPr>
          <w:rFonts w:eastAsia="Times New Roman"/>
          <w:b/>
          <w:bCs/>
          <w:sz w:val="24"/>
          <w:szCs w:val="24"/>
        </w:rPr>
      </w:pPr>
      <w:r w:rsidRPr="00D377E0">
        <w:rPr>
          <w:rFonts w:eastAsia="Times New Roman"/>
          <w:b/>
          <w:bCs/>
          <w:sz w:val="24"/>
          <w:szCs w:val="24"/>
        </w:rPr>
        <w:t>_________________________________________________</w:t>
      </w:r>
    </w:p>
    <w:p w14:paraId="5B29867E" w14:textId="77777777" w:rsidR="00D377E0" w:rsidRPr="00D377E0" w:rsidRDefault="00D377E0" w:rsidP="00D377E0">
      <w:pPr>
        <w:widowControl/>
        <w:autoSpaceDE/>
        <w:autoSpaceDN/>
        <w:ind w:left="960"/>
        <w:rPr>
          <w:rFonts w:ascii="Times New Roman" w:eastAsia="Times New Roman" w:hAnsi="Times New Roman"/>
          <w:bCs/>
          <w:sz w:val="24"/>
          <w:szCs w:val="24"/>
        </w:rPr>
      </w:pPr>
      <w:r w:rsidRPr="00D377E0">
        <w:rPr>
          <w:rFonts w:eastAsia="Times New Roman"/>
          <w:b/>
          <w:bCs/>
          <w:sz w:val="20"/>
          <w:szCs w:val="20"/>
        </w:rPr>
        <w:tab/>
      </w:r>
      <w:r w:rsidRPr="00D377E0">
        <w:rPr>
          <w:rFonts w:eastAsia="Times New Roman"/>
          <w:b/>
          <w:bCs/>
          <w:sz w:val="20"/>
          <w:szCs w:val="20"/>
        </w:rPr>
        <w:tab/>
        <w:t xml:space="preserve">              Printed/Type Counselor </w:t>
      </w:r>
    </w:p>
    <w:p w14:paraId="5F6EAAB5" w14:textId="300801CC" w:rsidR="00251346" w:rsidRDefault="00251346" w:rsidP="00D377E0">
      <w:pPr>
        <w:ind w:left="960" w:right="840"/>
        <w:rPr>
          <w:rFonts w:ascii="Times New Roman"/>
          <w:sz w:val="28"/>
        </w:rPr>
      </w:pPr>
      <w:r>
        <w:rPr>
          <w:rFonts w:ascii="Times New Roman"/>
          <w:sz w:val="28"/>
        </w:rPr>
        <w:br w:type="page"/>
      </w:r>
    </w:p>
    <w:p w14:paraId="62677DB9" w14:textId="77777777" w:rsidR="00BA380B" w:rsidRPr="00BA380B" w:rsidRDefault="00BA380B" w:rsidP="00BA380B">
      <w:pPr>
        <w:widowControl/>
        <w:autoSpaceDE/>
        <w:autoSpaceDN/>
        <w:jc w:val="center"/>
        <w:rPr>
          <w:rFonts w:eastAsia="Times New Roman"/>
          <w:b/>
          <w:bCs/>
          <w:sz w:val="32"/>
          <w:szCs w:val="32"/>
        </w:rPr>
      </w:pPr>
      <w:r w:rsidRPr="00BA380B">
        <w:rPr>
          <w:rFonts w:eastAsia="Times New Roman"/>
          <w:b/>
          <w:bCs/>
          <w:sz w:val="32"/>
          <w:szCs w:val="32"/>
        </w:rPr>
        <w:lastRenderedPageBreak/>
        <w:t>Amended Vendor Assistance Loan Repayment Form</w:t>
      </w:r>
    </w:p>
    <w:p w14:paraId="374F1320" w14:textId="77777777" w:rsidR="00BA380B" w:rsidRPr="00BA380B" w:rsidRDefault="00BA380B" w:rsidP="00BA380B">
      <w:pPr>
        <w:widowControl/>
        <w:autoSpaceDE/>
        <w:autoSpaceDN/>
        <w:jc w:val="center"/>
        <w:rPr>
          <w:rFonts w:ascii="Times New Roman" w:eastAsia="Times New Roman" w:hAnsi="Times New Roman"/>
          <w:b/>
          <w:bCs/>
          <w:sz w:val="32"/>
          <w:szCs w:val="32"/>
        </w:rPr>
      </w:pPr>
    </w:p>
    <w:p w14:paraId="6F9D8232" w14:textId="77777777" w:rsidR="00BA380B" w:rsidRPr="00BA380B" w:rsidRDefault="00BA380B" w:rsidP="00BA380B">
      <w:pPr>
        <w:widowControl/>
        <w:autoSpaceDE/>
        <w:autoSpaceDN/>
        <w:jc w:val="center"/>
        <w:rPr>
          <w:rFonts w:eastAsia="Times New Roman"/>
          <w:b/>
          <w:bCs/>
          <w:sz w:val="24"/>
          <w:szCs w:val="24"/>
          <w:u w:val="single"/>
        </w:rPr>
      </w:pPr>
      <w:r w:rsidRPr="00BA380B">
        <w:rPr>
          <w:rFonts w:eastAsia="Times New Roman"/>
          <w:b/>
          <w:bCs/>
          <w:sz w:val="24"/>
          <w:szCs w:val="24"/>
          <w:u w:val="single"/>
        </w:rPr>
        <w:t>Vendor Assistance Loan Repayment Agreement</w:t>
      </w:r>
    </w:p>
    <w:p w14:paraId="0898B4A0" w14:textId="77777777" w:rsidR="00BA380B" w:rsidRPr="00BA380B" w:rsidRDefault="00BA380B" w:rsidP="00BA380B">
      <w:pPr>
        <w:widowControl/>
        <w:autoSpaceDE/>
        <w:autoSpaceDN/>
        <w:rPr>
          <w:rFonts w:eastAsia="Times New Roman"/>
          <w:b/>
          <w:bCs/>
          <w:sz w:val="24"/>
          <w:szCs w:val="24"/>
          <w:u w:val="single"/>
        </w:rPr>
      </w:pPr>
    </w:p>
    <w:p w14:paraId="6556065C" w14:textId="77777777" w:rsidR="00BA380B" w:rsidRPr="00BA380B" w:rsidRDefault="00BA380B" w:rsidP="00BA380B">
      <w:pPr>
        <w:widowControl/>
        <w:autoSpaceDE/>
        <w:autoSpaceDN/>
        <w:ind w:left="960" w:right="600"/>
        <w:rPr>
          <w:rFonts w:ascii="Times New Roman" w:eastAsia="Times New Roman" w:hAnsi="Times New Roman" w:cs="Times New Roman"/>
          <w:b/>
          <w:bCs/>
          <w:sz w:val="24"/>
          <w:szCs w:val="24"/>
        </w:rPr>
      </w:pPr>
      <w:r w:rsidRPr="00BA380B">
        <w:rPr>
          <w:rFonts w:ascii="Times New Roman" w:eastAsia="Times New Roman" w:hAnsi="Times New Roman" w:cs="Times New Roman"/>
          <w:b/>
          <w:bCs/>
          <w:sz w:val="24"/>
          <w:szCs w:val="24"/>
        </w:rPr>
        <w:t xml:space="preserve">I understand that this is a one (1) time amendment to the Vendor Assistance Loan Repayment Form dated ______________, and that I can elect to receive up to 75% </w:t>
      </w:r>
      <w:r w:rsidRPr="00BA380B">
        <w:rPr>
          <w:rFonts w:ascii="Times New Roman" w:eastAsia="Times New Roman" w:hAnsi="Times New Roman"/>
          <w:b/>
          <w:bCs/>
          <w:sz w:val="24"/>
          <w:szCs w:val="24"/>
        </w:rPr>
        <w:t>of my previous year’s wages on a monthly basis for a period not to exceed six (6) months during the temporary closure of the facility</w:t>
      </w:r>
      <w:r w:rsidRPr="00BA380B">
        <w:rPr>
          <w:rFonts w:ascii="Times New Roman" w:eastAsia="Times New Roman" w:hAnsi="Times New Roman"/>
          <w:b/>
          <w:bCs/>
          <w:color w:val="000000"/>
          <w:sz w:val="24"/>
          <w:szCs w:val="24"/>
        </w:rPr>
        <w:t>.  I understand that my wages will be calculated using my previous year’s 1099. That number will be divided by 12 and I will be paid this amount on a monthly basis for up to 6 months. I understand that I will have 36 months to repay the vendor assistance loan payments after returning to work.</w:t>
      </w:r>
    </w:p>
    <w:p w14:paraId="303EE604" w14:textId="77777777" w:rsidR="00BA380B" w:rsidRPr="00BA380B" w:rsidRDefault="00BA380B" w:rsidP="00BA380B">
      <w:pPr>
        <w:widowControl/>
        <w:autoSpaceDE/>
        <w:autoSpaceDN/>
        <w:ind w:left="960" w:right="600"/>
        <w:rPr>
          <w:rFonts w:ascii="Times New Roman" w:eastAsia="Times New Roman" w:hAnsi="Times New Roman"/>
          <w:bCs/>
          <w:color w:val="000000"/>
          <w:sz w:val="24"/>
          <w:szCs w:val="24"/>
        </w:rPr>
      </w:pPr>
    </w:p>
    <w:p w14:paraId="780B052F" w14:textId="77777777" w:rsidR="00BA380B" w:rsidRPr="00BA380B" w:rsidRDefault="00BA380B" w:rsidP="00BA380B">
      <w:pPr>
        <w:widowControl/>
        <w:autoSpaceDE/>
        <w:autoSpaceDN/>
        <w:ind w:left="960" w:right="600"/>
        <w:rPr>
          <w:rFonts w:ascii="Times New Roman" w:eastAsia="Times New Roman" w:hAnsi="Times New Roman"/>
          <w:bCs/>
          <w:color w:val="000000"/>
          <w:sz w:val="24"/>
          <w:szCs w:val="24"/>
        </w:rPr>
      </w:pPr>
      <w:r w:rsidRPr="00BA380B">
        <w:rPr>
          <w:rFonts w:ascii="Times New Roman" w:eastAsia="Times New Roman" w:hAnsi="Times New Roman"/>
          <w:bCs/>
          <w:color w:val="000000"/>
          <w:sz w:val="24"/>
          <w:szCs w:val="24"/>
        </w:rPr>
        <w:t>Previous year’s 1099 amount $_____________________ / 12 = $____________________.</w:t>
      </w:r>
    </w:p>
    <w:p w14:paraId="59D2E531" w14:textId="77777777" w:rsidR="00BA380B" w:rsidRPr="00BA380B" w:rsidRDefault="00BA380B" w:rsidP="00BA380B">
      <w:pPr>
        <w:widowControl/>
        <w:autoSpaceDE/>
        <w:autoSpaceDN/>
        <w:ind w:left="960" w:right="600"/>
        <w:rPr>
          <w:rFonts w:ascii="Times New Roman" w:eastAsia="Times New Roman" w:hAnsi="Times New Roman"/>
          <w:bCs/>
          <w:color w:val="000000"/>
          <w:sz w:val="24"/>
          <w:szCs w:val="24"/>
        </w:rPr>
      </w:pPr>
    </w:p>
    <w:p w14:paraId="0AAF723A" w14:textId="77777777" w:rsidR="00BA380B" w:rsidRPr="00BA380B" w:rsidRDefault="00BA380B" w:rsidP="00BA380B">
      <w:pPr>
        <w:widowControl/>
        <w:autoSpaceDE/>
        <w:autoSpaceDN/>
        <w:ind w:left="960" w:right="600"/>
        <w:jc w:val="center"/>
        <w:rPr>
          <w:rFonts w:ascii="Times New Roman" w:eastAsia="Times New Roman" w:hAnsi="Times New Roman"/>
          <w:b/>
          <w:bCs/>
          <w:color w:val="000000"/>
          <w:sz w:val="28"/>
          <w:szCs w:val="28"/>
          <w:u w:val="single"/>
        </w:rPr>
      </w:pPr>
      <w:r w:rsidRPr="00BA380B">
        <w:rPr>
          <w:rFonts w:ascii="Times New Roman" w:eastAsia="Times New Roman" w:hAnsi="Times New Roman"/>
          <w:b/>
          <w:bCs/>
          <w:color w:val="000000"/>
          <w:sz w:val="28"/>
          <w:szCs w:val="28"/>
          <w:highlight w:val="yellow"/>
          <w:u w:val="single"/>
        </w:rPr>
        <w:t>Revised Calculations:</w:t>
      </w:r>
    </w:p>
    <w:p w14:paraId="07BDE45B" w14:textId="77777777" w:rsidR="00BA380B" w:rsidRPr="00BA380B" w:rsidRDefault="00BA380B" w:rsidP="00BA380B">
      <w:pPr>
        <w:widowControl/>
        <w:autoSpaceDE/>
        <w:autoSpaceDN/>
        <w:ind w:left="960" w:right="600"/>
        <w:rPr>
          <w:rFonts w:ascii="Times New Roman" w:eastAsia="Times New Roman" w:hAnsi="Times New Roman"/>
          <w:bCs/>
          <w:color w:val="000000"/>
          <w:sz w:val="24"/>
          <w:szCs w:val="24"/>
        </w:rPr>
      </w:pPr>
    </w:p>
    <w:p w14:paraId="1AEE1CE6" w14:textId="77777777" w:rsidR="00BA380B" w:rsidRPr="00BA380B" w:rsidRDefault="00BA380B" w:rsidP="00BA380B">
      <w:pPr>
        <w:widowControl/>
        <w:autoSpaceDE/>
        <w:autoSpaceDN/>
        <w:ind w:left="960" w:right="600"/>
        <w:rPr>
          <w:rFonts w:ascii="Times New Roman" w:eastAsia="Times New Roman" w:hAnsi="Times New Roman"/>
          <w:bCs/>
          <w:color w:val="000000"/>
          <w:sz w:val="24"/>
          <w:szCs w:val="24"/>
        </w:rPr>
      </w:pPr>
      <w:r w:rsidRPr="00BA380B">
        <w:rPr>
          <w:rFonts w:ascii="Times New Roman" w:eastAsia="Times New Roman" w:hAnsi="Times New Roman"/>
          <w:bCs/>
          <w:color w:val="000000"/>
          <w:sz w:val="24"/>
          <w:szCs w:val="24"/>
        </w:rPr>
        <w:t>I elect to receive ____% of $_______________ for a monthly payment of $______________.</w:t>
      </w:r>
    </w:p>
    <w:p w14:paraId="3BD772FB" w14:textId="77777777" w:rsidR="00BA380B" w:rsidRPr="00BA380B" w:rsidRDefault="00BA380B" w:rsidP="00BA380B">
      <w:pPr>
        <w:widowControl/>
        <w:autoSpaceDE/>
        <w:autoSpaceDN/>
        <w:ind w:left="960" w:right="600"/>
        <w:rPr>
          <w:rFonts w:ascii="Times New Roman" w:eastAsia="Times New Roman" w:hAnsi="Times New Roman"/>
          <w:bCs/>
          <w:color w:val="000000"/>
          <w:sz w:val="24"/>
          <w:szCs w:val="24"/>
        </w:rPr>
      </w:pPr>
      <w:r w:rsidRPr="00BA380B">
        <w:rPr>
          <w:rFonts w:ascii="Times New Roman" w:eastAsia="Times New Roman" w:hAnsi="Times New Roman"/>
          <w:bCs/>
          <w:color w:val="000000"/>
          <w:sz w:val="24"/>
          <w:szCs w:val="24"/>
        </w:rPr>
        <w:t>I elect to receive the payments for _________ months (not to exceed 6 months), for a total amount of $_____________.</w:t>
      </w:r>
    </w:p>
    <w:p w14:paraId="5362CF57" w14:textId="77777777" w:rsidR="00BA380B" w:rsidRPr="00BA380B" w:rsidRDefault="00BA380B" w:rsidP="00BA380B">
      <w:pPr>
        <w:widowControl/>
        <w:autoSpaceDE/>
        <w:autoSpaceDN/>
        <w:ind w:left="960" w:right="600"/>
        <w:rPr>
          <w:rFonts w:ascii="Times New Roman" w:eastAsia="Times New Roman" w:hAnsi="Times New Roman"/>
          <w:bCs/>
          <w:color w:val="000000"/>
          <w:sz w:val="24"/>
          <w:szCs w:val="24"/>
        </w:rPr>
      </w:pPr>
    </w:p>
    <w:p w14:paraId="10B91360" w14:textId="77777777" w:rsidR="00BA380B" w:rsidRPr="00BA380B" w:rsidRDefault="00BA380B" w:rsidP="00BA380B">
      <w:pPr>
        <w:widowControl/>
        <w:autoSpaceDE/>
        <w:autoSpaceDN/>
        <w:ind w:left="960" w:right="600"/>
        <w:rPr>
          <w:rFonts w:ascii="Times New Roman" w:eastAsia="Times New Roman" w:hAnsi="Times New Roman"/>
          <w:bCs/>
          <w:sz w:val="24"/>
          <w:szCs w:val="24"/>
        </w:rPr>
      </w:pPr>
      <w:r w:rsidRPr="00BA380B">
        <w:rPr>
          <w:rFonts w:ascii="Times New Roman" w:eastAsia="Times New Roman" w:hAnsi="Times New Roman"/>
          <w:bCs/>
          <w:color w:val="000000"/>
          <w:sz w:val="24"/>
          <w:szCs w:val="24"/>
        </w:rPr>
        <w:t>I acknowledge that I have previously received $_______________, and will receive the difference of $_______________.</w:t>
      </w:r>
    </w:p>
    <w:p w14:paraId="27290A64" w14:textId="77777777" w:rsidR="00BA380B" w:rsidRPr="00BA380B" w:rsidRDefault="00BA380B" w:rsidP="00BA380B">
      <w:pPr>
        <w:widowControl/>
        <w:autoSpaceDE/>
        <w:autoSpaceDN/>
        <w:ind w:left="960" w:right="600"/>
        <w:rPr>
          <w:rFonts w:eastAsia="Times New Roman"/>
          <w:bCs/>
          <w:sz w:val="24"/>
          <w:szCs w:val="24"/>
        </w:rPr>
      </w:pPr>
    </w:p>
    <w:p w14:paraId="6C8060DD" w14:textId="77777777" w:rsidR="00BA380B" w:rsidRPr="00BA380B" w:rsidRDefault="00BA380B" w:rsidP="00BA380B">
      <w:pPr>
        <w:widowControl/>
        <w:autoSpaceDE/>
        <w:autoSpaceDN/>
        <w:ind w:left="960" w:right="600"/>
        <w:rPr>
          <w:rFonts w:ascii="Times New Roman" w:eastAsia="Times New Roman" w:hAnsi="Times New Roman" w:cs="Times New Roman"/>
          <w:bCs/>
          <w:sz w:val="24"/>
          <w:szCs w:val="24"/>
        </w:rPr>
      </w:pPr>
      <w:r w:rsidRPr="00BA380B">
        <w:rPr>
          <w:rFonts w:ascii="Times New Roman" w:eastAsia="Times New Roman" w:hAnsi="Times New Roman" w:cs="Times New Roman"/>
          <w:bCs/>
          <w:sz w:val="24"/>
          <w:szCs w:val="24"/>
        </w:rPr>
        <w:t>I agree to repay the Vendor Assistance Loan in the amount of $____________ by allowing the Georgia Cooperative Services for the Blind, Inc. to:</w:t>
      </w:r>
    </w:p>
    <w:p w14:paraId="1410E384" w14:textId="77777777" w:rsidR="00BA380B" w:rsidRPr="00BA380B" w:rsidRDefault="00BA380B" w:rsidP="00BA380B">
      <w:pPr>
        <w:widowControl/>
        <w:autoSpaceDE/>
        <w:autoSpaceDN/>
        <w:ind w:left="960" w:right="600"/>
        <w:rPr>
          <w:rFonts w:ascii="Times New Roman" w:eastAsia="Times New Roman" w:hAnsi="Times New Roman" w:cs="Times New Roman"/>
          <w:bCs/>
          <w:sz w:val="24"/>
          <w:szCs w:val="24"/>
        </w:rPr>
      </w:pPr>
    </w:p>
    <w:p w14:paraId="66F501B6" w14:textId="77777777" w:rsidR="00BA380B" w:rsidRPr="00BA380B" w:rsidRDefault="00BA380B" w:rsidP="00770154">
      <w:pPr>
        <w:widowControl/>
        <w:numPr>
          <w:ilvl w:val="0"/>
          <w:numId w:val="43"/>
        </w:numPr>
        <w:autoSpaceDE/>
        <w:autoSpaceDN/>
        <w:spacing w:after="200"/>
        <w:ind w:left="960" w:right="600" w:firstLine="0"/>
        <w:contextualSpacing/>
        <w:rPr>
          <w:rFonts w:ascii="Times New Roman" w:eastAsiaTheme="minorHAnsi" w:hAnsi="Times New Roman" w:cs="Times New Roman"/>
          <w:sz w:val="24"/>
          <w:szCs w:val="24"/>
          <w:lang w:bidi="en-US"/>
        </w:rPr>
      </w:pPr>
      <w:r w:rsidRPr="00BA380B">
        <w:rPr>
          <w:rFonts w:ascii="Times New Roman" w:eastAsiaTheme="minorHAnsi" w:hAnsi="Times New Roman" w:cs="Times New Roman"/>
          <w:sz w:val="24"/>
          <w:szCs w:val="24"/>
          <w:lang w:bidi="en-US"/>
        </w:rPr>
        <w:t>Deduct $______________ per month from my settlement for_____________ months beginning on (repayment plan shall not exceed a total of thirty-six (36) months).</w:t>
      </w:r>
    </w:p>
    <w:p w14:paraId="604F9D40" w14:textId="77777777" w:rsidR="00BA380B" w:rsidRPr="00BA380B" w:rsidRDefault="00BA380B" w:rsidP="00BA380B">
      <w:pPr>
        <w:widowControl/>
        <w:autoSpaceDE/>
        <w:autoSpaceDN/>
        <w:spacing w:after="200"/>
        <w:ind w:left="960" w:right="600"/>
        <w:contextualSpacing/>
        <w:rPr>
          <w:rFonts w:ascii="Times New Roman" w:eastAsiaTheme="minorHAnsi" w:hAnsi="Times New Roman" w:cs="Times New Roman"/>
          <w:sz w:val="24"/>
          <w:szCs w:val="24"/>
          <w:lang w:bidi="en-US"/>
        </w:rPr>
      </w:pPr>
    </w:p>
    <w:p w14:paraId="69507CEF" w14:textId="77777777" w:rsidR="00BA380B" w:rsidRPr="00BA380B" w:rsidRDefault="00BA380B" w:rsidP="00770154">
      <w:pPr>
        <w:widowControl/>
        <w:numPr>
          <w:ilvl w:val="0"/>
          <w:numId w:val="43"/>
        </w:numPr>
        <w:autoSpaceDE/>
        <w:autoSpaceDN/>
        <w:spacing w:after="200"/>
        <w:ind w:left="960" w:right="600" w:firstLine="0"/>
        <w:contextualSpacing/>
        <w:rPr>
          <w:rFonts w:ascii="Times New Roman" w:eastAsiaTheme="minorHAnsi" w:hAnsi="Times New Roman" w:cs="Times New Roman"/>
          <w:sz w:val="24"/>
          <w:szCs w:val="24"/>
          <w:lang w:bidi="en-US"/>
        </w:rPr>
      </w:pPr>
      <w:r w:rsidRPr="00BA380B">
        <w:rPr>
          <w:rFonts w:ascii="Times New Roman" w:eastAsiaTheme="minorHAnsi" w:hAnsi="Times New Roman" w:cs="Times New Roman"/>
          <w:sz w:val="24"/>
          <w:szCs w:val="24"/>
          <w:lang w:bidi="en-US"/>
        </w:rPr>
        <w:t>Pay one lump sum payment of $_______________.</w:t>
      </w:r>
    </w:p>
    <w:p w14:paraId="4FD5D11D" w14:textId="77777777" w:rsidR="00BA380B" w:rsidRPr="00BA380B" w:rsidRDefault="00BA380B" w:rsidP="00BA380B">
      <w:pPr>
        <w:widowControl/>
        <w:autoSpaceDE/>
        <w:autoSpaceDN/>
        <w:spacing w:after="200"/>
        <w:ind w:left="960" w:right="600"/>
        <w:contextualSpacing/>
        <w:rPr>
          <w:rFonts w:ascii="Times New Roman" w:eastAsiaTheme="minorHAnsi" w:hAnsi="Times New Roman" w:cs="Times New Roman"/>
          <w:sz w:val="24"/>
          <w:szCs w:val="24"/>
          <w:lang w:bidi="en-US"/>
        </w:rPr>
      </w:pPr>
    </w:p>
    <w:p w14:paraId="58C41BC7" w14:textId="77777777" w:rsidR="00BA380B" w:rsidRPr="00BA380B" w:rsidRDefault="00BA380B" w:rsidP="00BA380B">
      <w:pPr>
        <w:widowControl/>
        <w:autoSpaceDE/>
        <w:autoSpaceDN/>
        <w:ind w:left="960" w:right="600"/>
        <w:rPr>
          <w:rFonts w:ascii="Times New Roman" w:eastAsia="Times New Roman" w:hAnsi="Times New Roman" w:cs="Times New Roman"/>
          <w:b/>
          <w:bCs/>
          <w:sz w:val="24"/>
          <w:szCs w:val="24"/>
        </w:rPr>
      </w:pPr>
      <w:r w:rsidRPr="00BA380B">
        <w:rPr>
          <w:rFonts w:ascii="Times New Roman" w:eastAsia="Times New Roman" w:hAnsi="Times New Roman" w:cs="Times New Roman"/>
          <w:b/>
          <w:color w:val="000000"/>
          <w:sz w:val="24"/>
          <w:szCs w:val="24"/>
        </w:rPr>
        <w:t>Note:  The Georgia Cooperative for the Blind, Inc. will withdraw the first vendor assistance repayment from the vendors first full month’s settlement after returning back to work. Failure to comply with the terms of this form will constitute the vendor no longer being in good standing.</w:t>
      </w:r>
    </w:p>
    <w:p w14:paraId="766A7DC0" w14:textId="77777777" w:rsidR="00BA380B" w:rsidRPr="00BA380B" w:rsidRDefault="00BA380B" w:rsidP="00BA380B">
      <w:pPr>
        <w:widowControl/>
        <w:autoSpaceDE/>
        <w:autoSpaceDN/>
        <w:ind w:left="960" w:right="600"/>
        <w:rPr>
          <w:rFonts w:eastAsia="Times New Roman"/>
          <w:bCs/>
          <w:sz w:val="24"/>
          <w:szCs w:val="24"/>
        </w:rPr>
      </w:pPr>
    </w:p>
    <w:p w14:paraId="6E67347F" w14:textId="77777777" w:rsidR="00BA380B" w:rsidRPr="00BA380B" w:rsidRDefault="00BA380B" w:rsidP="00BA380B">
      <w:pPr>
        <w:widowControl/>
        <w:autoSpaceDE/>
        <w:autoSpaceDN/>
        <w:ind w:left="960" w:right="600"/>
        <w:rPr>
          <w:rFonts w:eastAsia="Times New Roman"/>
          <w:bCs/>
          <w:sz w:val="24"/>
          <w:szCs w:val="24"/>
        </w:rPr>
      </w:pPr>
      <w:r w:rsidRPr="00BA380B">
        <w:rPr>
          <w:rFonts w:eastAsia="Times New Roman"/>
          <w:bCs/>
          <w:sz w:val="24"/>
          <w:szCs w:val="24"/>
        </w:rPr>
        <w:t>_________________________________________________</w:t>
      </w:r>
      <w:r w:rsidRPr="00BA380B">
        <w:rPr>
          <w:rFonts w:eastAsia="Times New Roman"/>
          <w:bCs/>
          <w:sz w:val="24"/>
          <w:szCs w:val="24"/>
        </w:rPr>
        <w:tab/>
        <w:t xml:space="preserve">  __________</w:t>
      </w:r>
    </w:p>
    <w:p w14:paraId="0855CED2" w14:textId="77777777" w:rsidR="00BA380B" w:rsidRPr="00BA380B" w:rsidRDefault="00BA380B" w:rsidP="00BA380B">
      <w:pPr>
        <w:widowControl/>
        <w:autoSpaceDE/>
        <w:autoSpaceDN/>
        <w:ind w:left="960" w:right="600"/>
        <w:rPr>
          <w:rFonts w:eastAsia="Times New Roman"/>
          <w:b/>
          <w:bCs/>
          <w:sz w:val="20"/>
          <w:szCs w:val="20"/>
        </w:rPr>
      </w:pPr>
      <w:r w:rsidRPr="00BA380B">
        <w:rPr>
          <w:rFonts w:eastAsia="Times New Roman"/>
          <w:b/>
          <w:bCs/>
          <w:sz w:val="20"/>
          <w:szCs w:val="20"/>
        </w:rPr>
        <w:t>Printed/Type Name of Licensed Blind Vendor/Provisional Candidate                Date Signed</w:t>
      </w:r>
    </w:p>
    <w:p w14:paraId="5EEC0A4E" w14:textId="77777777" w:rsidR="00BA380B" w:rsidRPr="00BA380B" w:rsidRDefault="00BA380B" w:rsidP="00BA380B">
      <w:pPr>
        <w:widowControl/>
        <w:autoSpaceDE/>
        <w:autoSpaceDN/>
        <w:ind w:left="960" w:right="600"/>
        <w:rPr>
          <w:rFonts w:eastAsia="Times New Roman"/>
          <w:bCs/>
          <w:sz w:val="20"/>
          <w:szCs w:val="20"/>
        </w:rPr>
      </w:pPr>
    </w:p>
    <w:p w14:paraId="20543F22" w14:textId="77777777" w:rsidR="00BA380B" w:rsidRPr="00BA380B" w:rsidRDefault="00BA380B" w:rsidP="00BA380B">
      <w:pPr>
        <w:widowControl/>
        <w:autoSpaceDE/>
        <w:autoSpaceDN/>
        <w:ind w:left="960" w:right="600"/>
        <w:rPr>
          <w:rFonts w:eastAsia="Times New Roman"/>
          <w:bCs/>
          <w:sz w:val="20"/>
          <w:szCs w:val="20"/>
        </w:rPr>
      </w:pPr>
    </w:p>
    <w:p w14:paraId="5B06CB4C" w14:textId="77777777" w:rsidR="00BA380B" w:rsidRPr="00BA380B" w:rsidRDefault="00BA380B" w:rsidP="00BA380B">
      <w:pPr>
        <w:widowControl/>
        <w:autoSpaceDE/>
        <w:autoSpaceDN/>
        <w:ind w:left="960" w:right="600"/>
        <w:rPr>
          <w:rFonts w:eastAsia="Times New Roman"/>
          <w:bCs/>
          <w:sz w:val="24"/>
          <w:szCs w:val="24"/>
        </w:rPr>
      </w:pPr>
      <w:r w:rsidRPr="00BA380B">
        <w:rPr>
          <w:rFonts w:eastAsia="Times New Roman"/>
          <w:bCs/>
          <w:sz w:val="24"/>
          <w:szCs w:val="24"/>
        </w:rPr>
        <w:t>_________________________________________________</w:t>
      </w:r>
    </w:p>
    <w:p w14:paraId="2EB21B8C" w14:textId="77777777" w:rsidR="00BA380B" w:rsidRPr="00BA380B" w:rsidRDefault="00BA380B" w:rsidP="00BA380B">
      <w:pPr>
        <w:widowControl/>
        <w:autoSpaceDE/>
        <w:autoSpaceDN/>
        <w:ind w:left="960" w:right="600"/>
        <w:rPr>
          <w:rFonts w:eastAsia="Times New Roman"/>
          <w:b/>
          <w:bCs/>
          <w:sz w:val="20"/>
          <w:szCs w:val="20"/>
        </w:rPr>
      </w:pPr>
      <w:r w:rsidRPr="00BA380B">
        <w:rPr>
          <w:rFonts w:eastAsia="Times New Roman"/>
          <w:b/>
          <w:bCs/>
          <w:sz w:val="20"/>
          <w:szCs w:val="20"/>
        </w:rPr>
        <w:t>Licensed Blind Vendor/Provisional Blind Vendor Candidate Signature</w:t>
      </w:r>
      <w:r w:rsidRPr="00BA380B">
        <w:rPr>
          <w:rFonts w:eastAsia="Times New Roman"/>
          <w:b/>
          <w:bCs/>
          <w:sz w:val="20"/>
          <w:szCs w:val="20"/>
        </w:rPr>
        <w:tab/>
      </w:r>
    </w:p>
    <w:p w14:paraId="01D783C8" w14:textId="77777777" w:rsidR="00BA380B" w:rsidRPr="00BA380B" w:rsidRDefault="00BA380B" w:rsidP="00BA380B">
      <w:pPr>
        <w:widowControl/>
        <w:autoSpaceDE/>
        <w:autoSpaceDN/>
        <w:ind w:left="960" w:right="600"/>
        <w:rPr>
          <w:rFonts w:eastAsia="Times New Roman"/>
          <w:bCs/>
          <w:sz w:val="20"/>
          <w:szCs w:val="20"/>
        </w:rPr>
      </w:pPr>
    </w:p>
    <w:p w14:paraId="43E752CB" w14:textId="77777777" w:rsidR="00BA380B" w:rsidRPr="00BA380B" w:rsidRDefault="00BA380B" w:rsidP="00BA380B">
      <w:pPr>
        <w:widowControl/>
        <w:autoSpaceDE/>
        <w:autoSpaceDN/>
        <w:ind w:left="960" w:right="600"/>
        <w:rPr>
          <w:rFonts w:eastAsia="Times New Roman"/>
          <w:bCs/>
          <w:sz w:val="24"/>
          <w:szCs w:val="24"/>
        </w:rPr>
      </w:pPr>
      <w:r w:rsidRPr="00BA380B">
        <w:rPr>
          <w:rFonts w:eastAsia="Times New Roman"/>
          <w:bCs/>
          <w:sz w:val="24"/>
          <w:szCs w:val="24"/>
        </w:rPr>
        <w:t>_________________________________________________</w:t>
      </w:r>
      <w:r w:rsidRPr="00BA380B">
        <w:rPr>
          <w:rFonts w:eastAsia="Times New Roman"/>
          <w:bCs/>
          <w:sz w:val="24"/>
          <w:szCs w:val="24"/>
        </w:rPr>
        <w:tab/>
        <w:t>__________</w:t>
      </w:r>
    </w:p>
    <w:p w14:paraId="1C600600" w14:textId="77777777" w:rsidR="00BA380B" w:rsidRPr="00BA380B" w:rsidRDefault="00BA380B" w:rsidP="00BA380B">
      <w:pPr>
        <w:widowControl/>
        <w:autoSpaceDE/>
        <w:autoSpaceDN/>
        <w:ind w:left="960" w:right="600"/>
        <w:rPr>
          <w:rFonts w:eastAsia="Times New Roman"/>
          <w:b/>
          <w:bCs/>
          <w:sz w:val="20"/>
          <w:szCs w:val="20"/>
        </w:rPr>
      </w:pPr>
      <w:r w:rsidRPr="00BA380B">
        <w:rPr>
          <w:rFonts w:eastAsia="Times New Roman"/>
          <w:bCs/>
          <w:sz w:val="20"/>
          <w:szCs w:val="20"/>
        </w:rPr>
        <w:tab/>
      </w:r>
      <w:r w:rsidRPr="00BA380B">
        <w:rPr>
          <w:rFonts w:eastAsia="Times New Roman"/>
          <w:bCs/>
          <w:sz w:val="20"/>
          <w:szCs w:val="20"/>
        </w:rPr>
        <w:tab/>
      </w:r>
      <w:r w:rsidRPr="00BA380B">
        <w:rPr>
          <w:rFonts w:eastAsia="Times New Roman"/>
          <w:b/>
          <w:bCs/>
          <w:sz w:val="20"/>
          <w:szCs w:val="20"/>
        </w:rPr>
        <w:t>Printed/Type Counselor Name</w:t>
      </w:r>
      <w:r w:rsidRPr="00BA380B">
        <w:rPr>
          <w:rFonts w:eastAsia="Times New Roman"/>
          <w:b/>
          <w:bCs/>
          <w:sz w:val="20"/>
          <w:szCs w:val="20"/>
        </w:rPr>
        <w:tab/>
      </w:r>
      <w:r w:rsidRPr="00BA380B">
        <w:rPr>
          <w:rFonts w:eastAsia="Times New Roman"/>
          <w:b/>
          <w:bCs/>
          <w:sz w:val="20"/>
          <w:szCs w:val="20"/>
        </w:rPr>
        <w:tab/>
      </w:r>
      <w:r w:rsidRPr="00BA380B">
        <w:rPr>
          <w:rFonts w:eastAsia="Times New Roman"/>
          <w:b/>
          <w:bCs/>
          <w:sz w:val="20"/>
          <w:szCs w:val="20"/>
        </w:rPr>
        <w:tab/>
      </w:r>
      <w:r w:rsidRPr="00BA380B">
        <w:rPr>
          <w:rFonts w:eastAsia="Times New Roman"/>
          <w:b/>
          <w:bCs/>
          <w:sz w:val="20"/>
          <w:szCs w:val="20"/>
        </w:rPr>
        <w:tab/>
      </w:r>
      <w:r w:rsidRPr="00BA380B">
        <w:rPr>
          <w:rFonts w:eastAsia="Times New Roman"/>
          <w:b/>
          <w:bCs/>
          <w:sz w:val="20"/>
          <w:szCs w:val="20"/>
        </w:rPr>
        <w:tab/>
        <w:t xml:space="preserve">  Date Signed</w:t>
      </w:r>
    </w:p>
    <w:p w14:paraId="2AD2E6B9" w14:textId="77777777" w:rsidR="00BA380B" w:rsidRPr="00BA380B" w:rsidRDefault="00BA380B" w:rsidP="00BA380B">
      <w:pPr>
        <w:widowControl/>
        <w:autoSpaceDE/>
        <w:autoSpaceDN/>
        <w:ind w:left="960" w:right="600"/>
        <w:rPr>
          <w:rFonts w:eastAsia="Times New Roman"/>
          <w:bCs/>
          <w:sz w:val="20"/>
          <w:szCs w:val="20"/>
        </w:rPr>
      </w:pPr>
    </w:p>
    <w:p w14:paraId="77EA0DF0" w14:textId="77777777" w:rsidR="00BA380B" w:rsidRPr="00BA380B" w:rsidRDefault="00BA380B" w:rsidP="00BA380B">
      <w:pPr>
        <w:widowControl/>
        <w:autoSpaceDE/>
        <w:autoSpaceDN/>
        <w:ind w:left="960" w:right="600"/>
        <w:rPr>
          <w:rFonts w:eastAsia="Times New Roman"/>
          <w:bCs/>
          <w:sz w:val="20"/>
          <w:szCs w:val="20"/>
        </w:rPr>
      </w:pPr>
    </w:p>
    <w:p w14:paraId="69259C02" w14:textId="77777777" w:rsidR="00BA380B" w:rsidRPr="00BA380B" w:rsidRDefault="00BA380B" w:rsidP="00BA380B">
      <w:pPr>
        <w:widowControl/>
        <w:autoSpaceDE/>
        <w:autoSpaceDN/>
        <w:ind w:left="960" w:right="600"/>
        <w:rPr>
          <w:rFonts w:eastAsia="Times New Roman"/>
          <w:bCs/>
          <w:sz w:val="24"/>
          <w:szCs w:val="24"/>
        </w:rPr>
      </w:pPr>
      <w:r w:rsidRPr="00BA380B">
        <w:rPr>
          <w:rFonts w:eastAsia="Times New Roman"/>
          <w:bCs/>
          <w:sz w:val="24"/>
          <w:szCs w:val="24"/>
        </w:rPr>
        <w:t>_________________________________________________</w:t>
      </w:r>
    </w:p>
    <w:p w14:paraId="62DEE140" w14:textId="77777777" w:rsidR="00BA380B" w:rsidRPr="00BA380B" w:rsidRDefault="00BA380B" w:rsidP="00BA380B">
      <w:pPr>
        <w:widowControl/>
        <w:autoSpaceDE/>
        <w:autoSpaceDN/>
        <w:ind w:left="960" w:right="600"/>
        <w:rPr>
          <w:rFonts w:ascii="Times New Roman" w:eastAsia="Times New Roman" w:hAnsi="Times New Roman"/>
          <w:b/>
          <w:bCs/>
          <w:sz w:val="24"/>
          <w:szCs w:val="24"/>
        </w:rPr>
      </w:pPr>
      <w:r w:rsidRPr="00BA380B">
        <w:rPr>
          <w:rFonts w:eastAsia="Times New Roman"/>
          <w:bCs/>
          <w:sz w:val="20"/>
          <w:szCs w:val="20"/>
        </w:rPr>
        <w:tab/>
      </w:r>
      <w:r w:rsidRPr="00BA380B">
        <w:rPr>
          <w:rFonts w:eastAsia="Times New Roman"/>
          <w:bCs/>
          <w:sz w:val="20"/>
          <w:szCs w:val="20"/>
        </w:rPr>
        <w:tab/>
      </w:r>
      <w:r w:rsidRPr="00BA380B">
        <w:rPr>
          <w:rFonts w:eastAsia="Times New Roman"/>
          <w:b/>
          <w:bCs/>
          <w:sz w:val="20"/>
          <w:szCs w:val="20"/>
        </w:rPr>
        <w:t>Counselor Signature</w:t>
      </w:r>
    </w:p>
    <w:p w14:paraId="37E518D1" w14:textId="77777777" w:rsidR="00A567D0" w:rsidRPr="006A7A3D" w:rsidRDefault="00A567D0" w:rsidP="006A7A3D">
      <w:pPr>
        <w:pStyle w:val="Heading1"/>
        <w:jc w:val="center"/>
        <w:rPr>
          <w:sz w:val="20"/>
          <w:szCs w:val="20"/>
        </w:rPr>
      </w:pPr>
      <w:bookmarkStart w:id="71" w:name="_XXXIX.__"/>
      <w:bookmarkEnd w:id="71"/>
      <w:r w:rsidRPr="006A7A3D">
        <w:rPr>
          <w:sz w:val="20"/>
          <w:szCs w:val="20"/>
        </w:rPr>
        <w:lastRenderedPageBreak/>
        <w:t>XXXIX.    Travel Policy</w:t>
      </w:r>
    </w:p>
    <w:p w14:paraId="6AF5EEC7" w14:textId="77777777" w:rsidR="00A567D0" w:rsidRDefault="00A567D0" w:rsidP="00A567D0">
      <w:pPr>
        <w:jc w:val="center"/>
        <w:rPr>
          <w:b/>
          <w:sz w:val="20"/>
          <w:szCs w:val="20"/>
        </w:rPr>
      </w:pPr>
    </w:p>
    <w:p w14:paraId="77D634DC" w14:textId="77777777" w:rsidR="00A567D0" w:rsidRDefault="00A567D0" w:rsidP="00A567D0">
      <w:pPr>
        <w:jc w:val="center"/>
        <w:rPr>
          <w:b/>
          <w:sz w:val="20"/>
          <w:szCs w:val="20"/>
        </w:rPr>
      </w:pPr>
    </w:p>
    <w:p w14:paraId="6FB6E3C4" w14:textId="77777777" w:rsidR="00A567D0" w:rsidRDefault="00A567D0" w:rsidP="00A567D0">
      <w:pPr>
        <w:jc w:val="center"/>
        <w:rPr>
          <w:b/>
          <w:sz w:val="20"/>
          <w:szCs w:val="20"/>
        </w:rPr>
      </w:pPr>
    </w:p>
    <w:p w14:paraId="564CBC2E" w14:textId="77777777" w:rsidR="00A567D0" w:rsidRDefault="00A567D0" w:rsidP="0075618F">
      <w:pPr>
        <w:tabs>
          <w:tab w:val="left" w:pos="10920"/>
        </w:tabs>
        <w:ind w:left="720" w:right="360" w:hanging="120"/>
        <w:rPr>
          <w:b/>
          <w:sz w:val="20"/>
          <w:szCs w:val="20"/>
          <w:u w:val="single"/>
        </w:rPr>
      </w:pPr>
      <w:r w:rsidRPr="0075749D">
        <w:rPr>
          <w:b/>
          <w:sz w:val="20"/>
          <w:szCs w:val="20"/>
          <w:u w:val="single"/>
        </w:rPr>
        <w:t>REFERENCE:</w:t>
      </w:r>
    </w:p>
    <w:p w14:paraId="58DC12CA" w14:textId="77777777" w:rsidR="00A567D0" w:rsidRDefault="00A567D0" w:rsidP="0075618F">
      <w:pPr>
        <w:tabs>
          <w:tab w:val="left" w:pos="10920"/>
        </w:tabs>
        <w:ind w:left="720" w:right="360" w:hanging="120"/>
        <w:rPr>
          <w:b/>
          <w:sz w:val="20"/>
          <w:szCs w:val="20"/>
          <w:u w:val="single"/>
        </w:rPr>
      </w:pPr>
    </w:p>
    <w:p w14:paraId="0DC9C6AC" w14:textId="77777777" w:rsidR="00A567D0" w:rsidRDefault="00A567D0" w:rsidP="0075618F">
      <w:pPr>
        <w:tabs>
          <w:tab w:val="left" w:pos="10920"/>
        </w:tabs>
        <w:ind w:left="720" w:right="360" w:hanging="120"/>
        <w:rPr>
          <w:sz w:val="20"/>
          <w:szCs w:val="20"/>
        </w:rPr>
      </w:pPr>
      <w:r>
        <w:rPr>
          <w:sz w:val="20"/>
          <w:szCs w:val="20"/>
        </w:rPr>
        <w:t xml:space="preserve">Business Enterprise Program Policy and Procedures. </w:t>
      </w:r>
    </w:p>
    <w:p w14:paraId="10D76E8F" w14:textId="77777777" w:rsidR="00A567D0" w:rsidRDefault="00A567D0" w:rsidP="0075618F">
      <w:pPr>
        <w:tabs>
          <w:tab w:val="left" w:pos="10920"/>
        </w:tabs>
        <w:ind w:left="720" w:right="360" w:hanging="120"/>
        <w:rPr>
          <w:sz w:val="20"/>
          <w:szCs w:val="20"/>
        </w:rPr>
      </w:pPr>
    </w:p>
    <w:p w14:paraId="33B90EA9" w14:textId="77777777" w:rsidR="00A567D0" w:rsidRDefault="00A567D0" w:rsidP="0075618F">
      <w:pPr>
        <w:tabs>
          <w:tab w:val="left" w:pos="10920"/>
        </w:tabs>
        <w:ind w:left="720" w:right="360" w:hanging="120"/>
        <w:rPr>
          <w:b/>
          <w:sz w:val="20"/>
          <w:szCs w:val="20"/>
          <w:u w:val="single"/>
        </w:rPr>
      </w:pPr>
    </w:p>
    <w:p w14:paraId="5D743166" w14:textId="77777777" w:rsidR="00A567D0" w:rsidRPr="0075749D" w:rsidRDefault="00A567D0" w:rsidP="0075618F">
      <w:pPr>
        <w:tabs>
          <w:tab w:val="left" w:pos="10920"/>
        </w:tabs>
        <w:ind w:left="720" w:right="816" w:hanging="120"/>
        <w:rPr>
          <w:b/>
          <w:sz w:val="20"/>
          <w:szCs w:val="20"/>
          <w:u w:val="single"/>
        </w:rPr>
      </w:pPr>
      <w:r w:rsidRPr="0075749D">
        <w:rPr>
          <w:b/>
          <w:sz w:val="20"/>
          <w:szCs w:val="20"/>
          <w:u w:val="single"/>
        </w:rPr>
        <w:t>POLICY:</w:t>
      </w:r>
    </w:p>
    <w:p w14:paraId="4D98053F" w14:textId="77777777" w:rsidR="00A567D0" w:rsidRDefault="00A567D0" w:rsidP="0075618F">
      <w:pPr>
        <w:pStyle w:val="Default"/>
        <w:tabs>
          <w:tab w:val="left" w:pos="10920"/>
        </w:tabs>
        <w:ind w:left="720" w:right="816" w:hanging="120"/>
        <w:rPr>
          <w:rFonts w:ascii="Arial" w:hAnsi="Arial" w:cs="Arial"/>
          <w:b/>
          <w:bCs/>
          <w:sz w:val="20"/>
          <w:szCs w:val="20"/>
        </w:rPr>
      </w:pPr>
    </w:p>
    <w:p w14:paraId="02204D4F" w14:textId="77777777" w:rsidR="0075618F" w:rsidRDefault="00A567D0" w:rsidP="0075618F">
      <w:pPr>
        <w:pStyle w:val="Default"/>
        <w:tabs>
          <w:tab w:val="left" w:pos="10920"/>
        </w:tabs>
        <w:ind w:left="600" w:right="816"/>
        <w:rPr>
          <w:rFonts w:ascii="Arial" w:hAnsi="Arial" w:cs="Arial"/>
          <w:sz w:val="20"/>
          <w:szCs w:val="20"/>
        </w:rPr>
      </w:pPr>
      <w:r w:rsidRPr="0075749D">
        <w:rPr>
          <w:rFonts w:ascii="Arial" w:hAnsi="Arial" w:cs="Arial"/>
          <w:sz w:val="20"/>
          <w:szCs w:val="20"/>
        </w:rPr>
        <w:t xml:space="preserve">The State Licensing Agency (SLA) reimburses </w:t>
      </w:r>
      <w:r>
        <w:rPr>
          <w:rFonts w:ascii="Arial" w:hAnsi="Arial" w:cs="Arial"/>
          <w:sz w:val="20"/>
          <w:szCs w:val="20"/>
        </w:rPr>
        <w:t xml:space="preserve">vendors </w:t>
      </w:r>
      <w:r w:rsidRPr="0075749D">
        <w:rPr>
          <w:rFonts w:ascii="Arial" w:hAnsi="Arial" w:cs="Arial"/>
          <w:sz w:val="20"/>
          <w:szCs w:val="20"/>
        </w:rPr>
        <w:t>for reasonable and necessary expenses incurred in</w:t>
      </w:r>
    </w:p>
    <w:p w14:paraId="5C0E3101" w14:textId="2C428E6A" w:rsidR="00A567D0" w:rsidRPr="0075749D" w:rsidRDefault="00A567D0" w:rsidP="0075618F">
      <w:pPr>
        <w:pStyle w:val="Default"/>
        <w:tabs>
          <w:tab w:val="left" w:pos="10920"/>
        </w:tabs>
        <w:ind w:left="600" w:right="816"/>
        <w:rPr>
          <w:rFonts w:ascii="Arial" w:hAnsi="Arial" w:cs="Arial"/>
          <w:sz w:val="20"/>
          <w:szCs w:val="20"/>
        </w:rPr>
      </w:pPr>
      <w:r w:rsidRPr="0075749D">
        <w:rPr>
          <w:rFonts w:ascii="Arial" w:hAnsi="Arial" w:cs="Arial"/>
          <w:sz w:val="20"/>
          <w:szCs w:val="20"/>
        </w:rPr>
        <w:t xml:space="preserve">connection with approved travel </w:t>
      </w:r>
      <w:r w:rsidRPr="00B71128">
        <w:rPr>
          <w:rFonts w:ascii="Arial" w:hAnsi="Arial" w:cs="Arial"/>
          <w:sz w:val="20"/>
          <w:szCs w:val="20"/>
        </w:rPr>
        <w:t xml:space="preserve">on </w:t>
      </w:r>
      <w:r>
        <w:rPr>
          <w:rFonts w:ascii="Arial" w:hAnsi="Arial" w:cs="Arial"/>
          <w:sz w:val="20"/>
          <w:szCs w:val="20"/>
        </w:rPr>
        <w:t>behalf of the Program</w:t>
      </w:r>
      <w:r w:rsidRPr="0075749D">
        <w:rPr>
          <w:rFonts w:ascii="Arial" w:hAnsi="Arial" w:cs="Arial"/>
          <w:sz w:val="20"/>
          <w:szCs w:val="20"/>
        </w:rPr>
        <w:t xml:space="preserve">. A necessary expense is one for which there exists a clear business purpose. </w:t>
      </w:r>
    </w:p>
    <w:p w14:paraId="277ADB84" w14:textId="77777777" w:rsidR="00A567D0" w:rsidRPr="0075749D" w:rsidRDefault="00A567D0" w:rsidP="0075618F">
      <w:pPr>
        <w:pStyle w:val="Default"/>
        <w:tabs>
          <w:tab w:val="left" w:pos="10920"/>
        </w:tabs>
        <w:ind w:left="600" w:right="816"/>
        <w:rPr>
          <w:rFonts w:ascii="Arial" w:hAnsi="Arial" w:cs="Arial"/>
          <w:sz w:val="20"/>
          <w:szCs w:val="20"/>
        </w:rPr>
      </w:pPr>
    </w:p>
    <w:p w14:paraId="7F0A8193" w14:textId="77777777" w:rsidR="0075618F" w:rsidRDefault="00A567D0" w:rsidP="0075618F">
      <w:pPr>
        <w:pStyle w:val="Default"/>
        <w:tabs>
          <w:tab w:val="left" w:pos="10920"/>
        </w:tabs>
        <w:ind w:left="600" w:right="816"/>
        <w:rPr>
          <w:rFonts w:ascii="Arial" w:hAnsi="Arial" w:cs="Arial"/>
          <w:sz w:val="20"/>
          <w:szCs w:val="20"/>
        </w:rPr>
      </w:pPr>
      <w:r w:rsidRPr="0075749D">
        <w:rPr>
          <w:rFonts w:ascii="Arial" w:hAnsi="Arial" w:cs="Arial"/>
          <w:sz w:val="20"/>
          <w:szCs w:val="20"/>
        </w:rPr>
        <w:t>Th</w:t>
      </w:r>
      <w:r>
        <w:rPr>
          <w:rFonts w:ascii="Arial" w:hAnsi="Arial" w:cs="Arial"/>
          <w:sz w:val="20"/>
          <w:szCs w:val="20"/>
        </w:rPr>
        <w:t>is policy</w:t>
      </w:r>
      <w:r w:rsidRPr="0075749D">
        <w:rPr>
          <w:rFonts w:ascii="Arial" w:hAnsi="Arial" w:cs="Arial"/>
          <w:sz w:val="20"/>
          <w:szCs w:val="20"/>
        </w:rPr>
        <w:t xml:space="preserve"> </w:t>
      </w:r>
      <w:r>
        <w:rPr>
          <w:rFonts w:ascii="Arial" w:hAnsi="Arial" w:cs="Arial"/>
          <w:sz w:val="20"/>
          <w:szCs w:val="20"/>
        </w:rPr>
        <w:t>is</w:t>
      </w:r>
      <w:r w:rsidRPr="0075749D">
        <w:rPr>
          <w:rFonts w:ascii="Arial" w:hAnsi="Arial" w:cs="Arial"/>
          <w:sz w:val="20"/>
          <w:szCs w:val="20"/>
        </w:rPr>
        <w:t xml:space="preserve"> intended to be</w:t>
      </w:r>
      <w:r>
        <w:rPr>
          <w:rFonts w:ascii="Arial" w:hAnsi="Arial" w:cs="Arial"/>
          <w:sz w:val="20"/>
          <w:szCs w:val="20"/>
        </w:rPr>
        <w:t xml:space="preserve"> a</w:t>
      </w:r>
      <w:r w:rsidRPr="0075749D">
        <w:rPr>
          <w:rFonts w:ascii="Arial" w:hAnsi="Arial" w:cs="Arial"/>
          <w:sz w:val="20"/>
          <w:szCs w:val="20"/>
        </w:rPr>
        <w:t xml:space="preserve"> guideline for the planning and reimbursement of all approved travel expenses. Under</w:t>
      </w:r>
      <w:r w:rsidR="0075618F">
        <w:rPr>
          <w:rFonts w:ascii="Arial" w:hAnsi="Arial" w:cs="Arial"/>
          <w:sz w:val="20"/>
          <w:szCs w:val="20"/>
        </w:rPr>
        <w:t xml:space="preserve"> n</w:t>
      </w:r>
      <w:r w:rsidRPr="0075749D">
        <w:rPr>
          <w:rFonts w:ascii="Arial" w:hAnsi="Arial" w:cs="Arial"/>
          <w:sz w:val="20"/>
          <w:szCs w:val="20"/>
        </w:rPr>
        <w:t xml:space="preserve">o circumstances should </w:t>
      </w:r>
      <w:r>
        <w:rPr>
          <w:rFonts w:ascii="Arial" w:hAnsi="Arial" w:cs="Arial"/>
          <w:sz w:val="20"/>
          <w:szCs w:val="20"/>
        </w:rPr>
        <w:t>a vendor</w:t>
      </w:r>
      <w:r w:rsidRPr="0075749D">
        <w:rPr>
          <w:rFonts w:ascii="Arial" w:hAnsi="Arial" w:cs="Arial"/>
          <w:sz w:val="20"/>
          <w:szCs w:val="20"/>
        </w:rPr>
        <w:t xml:space="preserve"> approve his/her ow</w:t>
      </w:r>
      <w:r>
        <w:rPr>
          <w:rFonts w:ascii="Arial" w:hAnsi="Arial" w:cs="Arial"/>
          <w:sz w:val="20"/>
          <w:szCs w:val="20"/>
        </w:rPr>
        <w:t xml:space="preserve">n expense report. </w:t>
      </w:r>
      <w:r w:rsidRPr="0075749D">
        <w:rPr>
          <w:rFonts w:ascii="Arial" w:hAnsi="Arial" w:cs="Arial"/>
          <w:sz w:val="20"/>
          <w:szCs w:val="20"/>
        </w:rPr>
        <w:t xml:space="preserve">The SLA will not reimburse for personal expenses. </w:t>
      </w:r>
    </w:p>
    <w:p w14:paraId="6A32D6BE" w14:textId="77777777" w:rsidR="0075618F" w:rsidRDefault="0075618F" w:rsidP="0075618F">
      <w:pPr>
        <w:pStyle w:val="Default"/>
        <w:tabs>
          <w:tab w:val="left" w:pos="10920"/>
        </w:tabs>
        <w:ind w:left="600" w:right="816"/>
        <w:rPr>
          <w:rFonts w:ascii="Arial" w:hAnsi="Arial" w:cs="Arial"/>
          <w:sz w:val="20"/>
          <w:szCs w:val="20"/>
        </w:rPr>
      </w:pPr>
    </w:p>
    <w:p w14:paraId="13AFB459" w14:textId="5119EA00" w:rsidR="00A567D0" w:rsidRPr="0075749D" w:rsidRDefault="00A567D0" w:rsidP="0075618F">
      <w:pPr>
        <w:pStyle w:val="Default"/>
        <w:tabs>
          <w:tab w:val="left" w:pos="10920"/>
        </w:tabs>
        <w:ind w:left="600" w:right="816"/>
        <w:rPr>
          <w:rFonts w:ascii="Arial" w:hAnsi="Arial" w:cs="Arial"/>
          <w:sz w:val="20"/>
          <w:szCs w:val="20"/>
        </w:rPr>
      </w:pPr>
      <w:r w:rsidRPr="0075749D">
        <w:rPr>
          <w:rFonts w:ascii="Arial" w:hAnsi="Arial" w:cs="Arial"/>
          <w:sz w:val="20"/>
          <w:szCs w:val="20"/>
        </w:rPr>
        <w:t>Expenses that do not comply with th</w:t>
      </w:r>
      <w:r>
        <w:rPr>
          <w:rFonts w:ascii="Arial" w:hAnsi="Arial" w:cs="Arial"/>
          <w:sz w:val="20"/>
          <w:szCs w:val="20"/>
        </w:rPr>
        <w:t>is</w:t>
      </w:r>
      <w:r w:rsidRPr="0075749D">
        <w:rPr>
          <w:rFonts w:ascii="Arial" w:hAnsi="Arial" w:cs="Arial"/>
          <w:sz w:val="20"/>
          <w:szCs w:val="20"/>
        </w:rPr>
        <w:t xml:space="preserve"> Travel </w:t>
      </w:r>
      <w:r>
        <w:rPr>
          <w:rFonts w:ascii="Arial" w:hAnsi="Arial" w:cs="Arial"/>
          <w:sz w:val="20"/>
          <w:szCs w:val="20"/>
        </w:rPr>
        <w:t>Policy guideline</w:t>
      </w:r>
      <w:r w:rsidRPr="0075749D">
        <w:rPr>
          <w:rFonts w:ascii="Arial" w:hAnsi="Arial" w:cs="Arial"/>
          <w:sz w:val="20"/>
          <w:szCs w:val="20"/>
        </w:rPr>
        <w:t xml:space="preserve"> will be the obligation of the </w:t>
      </w:r>
      <w:r>
        <w:rPr>
          <w:rFonts w:ascii="Arial" w:hAnsi="Arial" w:cs="Arial"/>
          <w:sz w:val="20"/>
          <w:szCs w:val="20"/>
        </w:rPr>
        <w:t xml:space="preserve">vendor that incurred the expense. </w:t>
      </w:r>
      <w:r w:rsidRPr="0075749D">
        <w:rPr>
          <w:rFonts w:ascii="Arial" w:hAnsi="Arial" w:cs="Arial"/>
          <w:sz w:val="20"/>
          <w:szCs w:val="20"/>
        </w:rPr>
        <w:t xml:space="preserve">Travel expenses should be submitted no later than 30 calendar days after completion of the trip or event. Expenses submitted in excess of 60 calendar days may not be reimbursed. </w:t>
      </w:r>
      <w:r w:rsidRPr="007B5D1B">
        <w:rPr>
          <w:rFonts w:ascii="Arial" w:hAnsi="Arial" w:cs="Arial"/>
          <w:sz w:val="20"/>
          <w:szCs w:val="20"/>
        </w:rPr>
        <w:t xml:space="preserve">Per </w:t>
      </w:r>
      <w:r>
        <w:rPr>
          <w:rFonts w:ascii="Arial" w:hAnsi="Arial" w:cs="Arial"/>
          <w:sz w:val="20"/>
          <w:szCs w:val="20"/>
        </w:rPr>
        <w:t>P</w:t>
      </w:r>
      <w:r w:rsidRPr="007B5D1B">
        <w:rPr>
          <w:rFonts w:ascii="Arial" w:hAnsi="Arial" w:cs="Arial"/>
          <w:sz w:val="20"/>
          <w:szCs w:val="20"/>
        </w:rPr>
        <w:t xml:space="preserve">olicy and </w:t>
      </w:r>
      <w:r>
        <w:rPr>
          <w:rFonts w:ascii="Arial" w:hAnsi="Arial" w:cs="Arial"/>
          <w:sz w:val="20"/>
          <w:szCs w:val="20"/>
        </w:rPr>
        <w:t>P</w:t>
      </w:r>
      <w:r w:rsidRPr="007B5D1B">
        <w:rPr>
          <w:rFonts w:ascii="Arial" w:hAnsi="Arial" w:cs="Arial"/>
          <w:sz w:val="20"/>
          <w:szCs w:val="20"/>
        </w:rPr>
        <w:t xml:space="preserve">rocedures </w:t>
      </w:r>
      <w:r w:rsidRPr="002762D5">
        <w:rPr>
          <w:rFonts w:ascii="Arial" w:hAnsi="Arial" w:cs="Arial"/>
          <w:b/>
          <w:sz w:val="20"/>
          <w:szCs w:val="20"/>
        </w:rPr>
        <w:t>XXXI. Vendors Attending Conferences</w:t>
      </w:r>
      <w:r w:rsidRPr="007B5D1B">
        <w:rPr>
          <w:rFonts w:ascii="Arial" w:hAnsi="Arial" w:cs="Arial"/>
          <w:sz w:val="20"/>
          <w:szCs w:val="20"/>
        </w:rPr>
        <w:t>, the Committee of Blind Vendors (CBV) will elect at the CBV</w:t>
      </w:r>
      <w:r w:rsidRPr="0075749D">
        <w:rPr>
          <w:rFonts w:ascii="Arial" w:hAnsi="Arial" w:cs="Arial"/>
          <w:sz w:val="20"/>
          <w:szCs w:val="20"/>
        </w:rPr>
        <w:t xml:space="preserve"> meeting each vendor that will be approved to attend a conference on behalf</w:t>
      </w:r>
      <w:r>
        <w:rPr>
          <w:rFonts w:ascii="Arial" w:hAnsi="Arial" w:cs="Arial"/>
          <w:sz w:val="20"/>
          <w:szCs w:val="20"/>
        </w:rPr>
        <w:t xml:space="preserve"> of the Program</w:t>
      </w:r>
      <w:r w:rsidRPr="0075749D">
        <w:rPr>
          <w:rFonts w:ascii="Arial" w:hAnsi="Arial" w:cs="Arial"/>
          <w:sz w:val="20"/>
          <w:szCs w:val="20"/>
        </w:rPr>
        <w:t>. After returning from the conference, the Vendor must submit a written report detailing conference content before they will be reimbursed for their expenses.</w:t>
      </w:r>
    </w:p>
    <w:p w14:paraId="56A671A1" w14:textId="77777777" w:rsidR="00A567D0" w:rsidRPr="0075749D" w:rsidRDefault="00A567D0" w:rsidP="0075618F">
      <w:pPr>
        <w:pStyle w:val="Default"/>
        <w:tabs>
          <w:tab w:val="left" w:pos="10920"/>
        </w:tabs>
        <w:ind w:left="720" w:right="816" w:hanging="120"/>
        <w:rPr>
          <w:rFonts w:ascii="Arial" w:hAnsi="Arial" w:cs="Arial"/>
          <w:sz w:val="20"/>
          <w:szCs w:val="20"/>
        </w:rPr>
      </w:pPr>
    </w:p>
    <w:p w14:paraId="4A620946" w14:textId="77777777" w:rsidR="00A567D0" w:rsidRPr="0075749D" w:rsidRDefault="00A567D0" w:rsidP="00770154">
      <w:pPr>
        <w:widowControl/>
        <w:numPr>
          <w:ilvl w:val="1"/>
          <w:numId w:val="45"/>
        </w:numPr>
        <w:tabs>
          <w:tab w:val="left" w:pos="10920"/>
        </w:tabs>
        <w:adjustRightInd w:val="0"/>
        <w:ind w:right="816" w:hanging="120"/>
        <w:rPr>
          <w:rFonts w:eastAsia="Times New Roman"/>
          <w:vanish/>
          <w:color w:val="000000"/>
          <w:sz w:val="20"/>
          <w:szCs w:val="20"/>
        </w:rPr>
      </w:pPr>
    </w:p>
    <w:p w14:paraId="2E0AAFD4" w14:textId="77777777" w:rsidR="00A567D0" w:rsidRPr="0075749D" w:rsidRDefault="00A567D0" w:rsidP="00770154">
      <w:pPr>
        <w:widowControl/>
        <w:numPr>
          <w:ilvl w:val="1"/>
          <w:numId w:val="45"/>
        </w:numPr>
        <w:tabs>
          <w:tab w:val="left" w:pos="10920"/>
        </w:tabs>
        <w:adjustRightInd w:val="0"/>
        <w:ind w:right="816" w:hanging="120"/>
        <w:rPr>
          <w:rFonts w:eastAsia="Times New Roman"/>
          <w:vanish/>
          <w:color w:val="000000"/>
          <w:sz w:val="20"/>
          <w:szCs w:val="20"/>
        </w:rPr>
      </w:pPr>
    </w:p>
    <w:p w14:paraId="6B0812FB" w14:textId="77777777" w:rsidR="00A567D0" w:rsidRPr="0075749D" w:rsidRDefault="00A567D0" w:rsidP="00770154">
      <w:pPr>
        <w:widowControl/>
        <w:numPr>
          <w:ilvl w:val="1"/>
          <w:numId w:val="45"/>
        </w:numPr>
        <w:tabs>
          <w:tab w:val="left" w:pos="10920"/>
        </w:tabs>
        <w:adjustRightInd w:val="0"/>
        <w:ind w:right="816" w:hanging="120"/>
        <w:rPr>
          <w:rFonts w:eastAsia="Times New Roman"/>
          <w:vanish/>
          <w:color w:val="000000"/>
          <w:sz w:val="20"/>
          <w:szCs w:val="20"/>
        </w:rPr>
      </w:pPr>
    </w:p>
    <w:p w14:paraId="2FCD2584" w14:textId="77777777" w:rsidR="00A567D0" w:rsidRPr="0075749D" w:rsidRDefault="00A567D0" w:rsidP="00770154">
      <w:pPr>
        <w:widowControl/>
        <w:numPr>
          <w:ilvl w:val="1"/>
          <w:numId w:val="45"/>
        </w:numPr>
        <w:tabs>
          <w:tab w:val="left" w:pos="10920"/>
        </w:tabs>
        <w:adjustRightInd w:val="0"/>
        <w:ind w:right="816" w:hanging="120"/>
        <w:rPr>
          <w:rFonts w:eastAsia="Times New Roman"/>
          <w:vanish/>
          <w:color w:val="000000"/>
          <w:sz w:val="20"/>
          <w:szCs w:val="20"/>
        </w:rPr>
      </w:pPr>
    </w:p>
    <w:p w14:paraId="6C24F604" w14:textId="77777777" w:rsidR="00A567D0" w:rsidRPr="0075749D" w:rsidRDefault="00A567D0" w:rsidP="00770154">
      <w:pPr>
        <w:widowControl/>
        <w:numPr>
          <w:ilvl w:val="1"/>
          <w:numId w:val="45"/>
        </w:numPr>
        <w:tabs>
          <w:tab w:val="left" w:pos="10920"/>
        </w:tabs>
        <w:adjustRightInd w:val="0"/>
        <w:ind w:right="816" w:hanging="120"/>
        <w:rPr>
          <w:rFonts w:eastAsia="Times New Roman"/>
          <w:vanish/>
          <w:color w:val="000000"/>
          <w:sz w:val="20"/>
          <w:szCs w:val="20"/>
        </w:rPr>
      </w:pPr>
    </w:p>
    <w:p w14:paraId="60FEF914" w14:textId="77777777" w:rsidR="00A567D0" w:rsidRDefault="00A567D0" w:rsidP="0075618F">
      <w:pPr>
        <w:pStyle w:val="Default"/>
        <w:widowControl w:val="0"/>
        <w:tabs>
          <w:tab w:val="left" w:pos="10920"/>
        </w:tabs>
        <w:ind w:left="600" w:right="816" w:firstLine="120"/>
        <w:rPr>
          <w:rFonts w:ascii="Arial" w:hAnsi="Arial" w:cs="Arial"/>
          <w:sz w:val="20"/>
          <w:szCs w:val="20"/>
        </w:rPr>
      </w:pPr>
      <w:r w:rsidRPr="0075749D">
        <w:rPr>
          <w:rFonts w:ascii="Arial" w:hAnsi="Arial" w:cs="Arial"/>
          <w:sz w:val="20"/>
          <w:szCs w:val="20"/>
        </w:rPr>
        <w:t xml:space="preserve">Required receipts must be attached to the expense report. Receipts must contain appropriate detail, including starting and ending destinations, hotel charges, and detailed item charges. A member of SLA management must approve these reports. </w:t>
      </w:r>
    </w:p>
    <w:p w14:paraId="30A65766" w14:textId="77777777" w:rsidR="00A567D0" w:rsidRDefault="00A567D0" w:rsidP="0075618F">
      <w:pPr>
        <w:pStyle w:val="Default"/>
        <w:widowControl w:val="0"/>
        <w:tabs>
          <w:tab w:val="left" w:pos="10920"/>
        </w:tabs>
        <w:ind w:left="480" w:right="816" w:hanging="120"/>
        <w:rPr>
          <w:rFonts w:ascii="Arial" w:hAnsi="Arial" w:cs="Arial"/>
          <w:sz w:val="20"/>
          <w:szCs w:val="20"/>
        </w:rPr>
      </w:pPr>
    </w:p>
    <w:p w14:paraId="7873A371" w14:textId="77777777" w:rsidR="00A567D0" w:rsidRDefault="00A567D0" w:rsidP="0075618F">
      <w:pPr>
        <w:pStyle w:val="Default"/>
        <w:widowControl w:val="0"/>
        <w:tabs>
          <w:tab w:val="left" w:pos="10920"/>
        </w:tabs>
        <w:ind w:left="720" w:right="816" w:hanging="120"/>
        <w:rPr>
          <w:rFonts w:ascii="Arial" w:hAnsi="Arial" w:cs="Arial"/>
          <w:sz w:val="20"/>
          <w:szCs w:val="20"/>
        </w:rPr>
      </w:pPr>
    </w:p>
    <w:p w14:paraId="07521985" w14:textId="77777777" w:rsidR="00A567D0" w:rsidRPr="0075749D" w:rsidRDefault="00A567D0" w:rsidP="0075618F">
      <w:pPr>
        <w:pStyle w:val="Default"/>
        <w:widowControl w:val="0"/>
        <w:tabs>
          <w:tab w:val="left" w:pos="10920"/>
        </w:tabs>
        <w:ind w:left="720" w:right="816" w:hanging="120"/>
        <w:rPr>
          <w:rFonts w:ascii="Arial" w:hAnsi="Arial" w:cs="Arial"/>
          <w:b/>
          <w:sz w:val="20"/>
          <w:szCs w:val="20"/>
          <w:u w:val="single"/>
        </w:rPr>
      </w:pPr>
      <w:r w:rsidRPr="0075749D">
        <w:rPr>
          <w:rFonts w:ascii="Arial" w:hAnsi="Arial" w:cs="Arial"/>
          <w:b/>
          <w:sz w:val="20"/>
          <w:szCs w:val="20"/>
          <w:u w:val="single"/>
        </w:rPr>
        <w:t>PROCEDURES</w:t>
      </w:r>
    </w:p>
    <w:p w14:paraId="73A9B358" w14:textId="77777777" w:rsidR="00A567D0" w:rsidRPr="0023301C" w:rsidRDefault="00A567D0" w:rsidP="0075618F">
      <w:pPr>
        <w:pStyle w:val="Default"/>
        <w:tabs>
          <w:tab w:val="left" w:pos="10920"/>
        </w:tabs>
        <w:ind w:left="720" w:right="816" w:hanging="120"/>
        <w:rPr>
          <w:rFonts w:ascii="Arial" w:hAnsi="Arial" w:cs="Arial"/>
          <w:b/>
        </w:rPr>
      </w:pPr>
    </w:p>
    <w:p w14:paraId="5052215E" w14:textId="19F22489" w:rsidR="00A567D0" w:rsidRPr="00DC7E64" w:rsidRDefault="00A567D0" w:rsidP="00770154">
      <w:pPr>
        <w:pStyle w:val="Default"/>
        <w:numPr>
          <w:ilvl w:val="0"/>
          <w:numId w:val="46"/>
        </w:numPr>
        <w:tabs>
          <w:tab w:val="left" w:pos="10920"/>
        </w:tabs>
        <w:ind w:right="816"/>
        <w:rPr>
          <w:rFonts w:ascii="Arial" w:hAnsi="Arial" w:cs="Arial"/>
          <w:b/>
          <w:bCs/>
          <w:sz w:val="20"/>
          <w:szCs w:val="20"/>
        </w:rPr>
      </w:pPr>
      <w:bookmarkStart w:id="72" w:name="_Hlk325025003"/>
      <w:bookmarkStart w:id="73" w:name="pretrip"/>
      <w:r w:rsidRPr="00DC7E64">
        <w:rPr>
          <w:rFonts w:ascii="Arial" w:hAnsi="Arial" w:cs="Arial"/>
          <w:b/>
          <w:bCs/>
          <w:sz w:val="20"/>
          <w:szCs w:val="20"/>
        </w:rPr>
        <w:t xml:space="preserve">Pre-Trip Authorization </w:t>
      </w:r>
    </w:p>
    <w:bookmarkEnd w:id="72"/>
    <w:bookmarkEnd w:id="73"/>
    <w:p w14:paraId="79D6EA49" w14:textId="77777777" w:rsidR="00A567D0" w:rsidRPr="00DC7E64" w:rsidRDefault="00A567D0" w:rsidP="0075618F">
      <w:pPr>
        <w:tabs>
          <w:tab w:val="left" w:pos="10920"/>
        </w:tabs>
        <w:spacing w:before="15" w:after="15"/>
        <w:ind w:left="720" w:right="816" w:hanging="120"/>
        <w:rPr>
          <w:sz w:val="20"/>
          <w:szCs w:val="20"/>
        </w:rPr>
      </w:pPr>
    </w:p>
    <w:p w14:paraId="44E6FC3D" w14:textId="1566B1BB" w:rsidR="00A567D0" w:rsidRPr="00DC7E64" w:rsidRDefault="0075618F" w:rsidP="0075618F">
      <w:pPr>
        <w:tabs>
          <w:tab w:val="left" w:pos="10920"/>
        </w:tabs>
        <w:spacing w:before="15" w:after="15"/>
        <w:ind w:left="720" w:right="816" w:hanging="120"/>
        <w:rPr>
          <w:sz w:val="20"/>
          <w:szCs w:val="20"/>
        </w:rPr>
      </w:pPr>
      <w:r>
        <w:rPr>
          <w:sz w:val="20"/>
          <w:szCs w:val="20"/>
        </w:rPr>
        <w:t xml:space="preserve">  </w:t>
      </w:r>
      <w:r w:rsidR="00A567D0" w:rsidRPr="00DC7E64">
        <w:rPr>
          <w:sz w:val="20"/>
          <w:szCs w:val="20"/>
        </w:rPr>
        <w:t>Pre-Trip Authorization by a member of SLA management is required before any reservations can be made for travel. Requests for pre-trip authorization should be submitted to the BEP Administrative Operations Coordinator and will then be forwarded to the appropriate member of management.</w:t>
      </w:r>
    </w:p>
    <w:p w14:paraId="6C67849A" w14:textId="77777777" w:rsidR="00A567D0" w:rsidRPr="00DC7E64" w:rsidRDefault="00A567D0" w:rsidP="0075618F">
      <w:pPr>
        <w:tabs>
          <w:tab w:val="left" w:pos="10920"/>
        </w:tabs>
        <w:spacing w:before="15" w:after="15"/>
        <w:ind w:left="720" w:right="816" w:hanging="120"/>
        <w:rPr>
          <w:b/>
          <w:bCs/>
          <w:i/>
          <w:iCs/>
          <w:color w:val="434343"/>
          <w:sz w:val="20"/>
          <w:szCs w:val="20"/>
        </w:rPr>
      </w:pPr>
    </w:p>
    <w:p w14:paraId="5A56FCFB" w14:textId="74E2E14C" w:rsidR="00A567D0" w:rsidRPr="00DC7E64" w:rsidRDefault="00A567D0" w:rsidP="00770154">
      <w:pPr>
        <w:pStyle w:val="Default"/>
        <w:numPr>
          <w:ilvl w:val="0"/>
          <w:numId w:val="46"/>
        </w:numPr>
        <w:tabs>
          <w:tab w:val="left" w:pos="10920"/>
        </w:tabs>
        <w:ind w:right="816"/>
        <w:rPr>
          <w:rFonts w:ascii="Arial" w:hAnsi="Arial" w:cs="Arial"/>
          <w:b/>
          <w:bCs/>
          <w:sz w:val="20"/>
          <w:szCs w:val="20"/>
        </w:rPr>
      </w:pPr>
      <w:bookmarkStart w:id="74" w:name="app"/>
      <w:r w:rsidRPr="00DC7E64">
        <w:rPr>
          <w:rFonts w:ascii="Arial" w:hAnsi="Arial" w:cs="Arial"/>
          <w:b/>
          <w:bCs/>
          <w:sz w:val="20"/>
          <w:szCs w:val="20"/>
        </w:rPr>
        <w:t>Approvals</w:t>
      </w:r>
    </w:p>
    <w:bookmarkEnd w:id="74"/>
    <w:p w14:paraId="56341EE5" w14:textId="77777777" w:rsidR="00A567D0" w:rsidRPr="00DC7E64" w:rsidRDefault="00A567D0" w:rsidP="0075618F">
      <w:pPr>
        <w:pStyle w:val="Default"/>
        <w:tabs>
          <w:tab w:val="left" w:pos="10920"/>
        </w:tabs>
        <w:ind w:left="720" w:right="816" w:hanging="120"/>
        <w:rPr>
          <w:rFonts w:ascii="Arial" w:hAnsi="Arial" w:cs="Arial"/>
          <w:sz w:val="20"/>
          <w:szCs w:val="20"/>
        </w:rPr>
      </w:pPr>
    </w:p>
    <w:p w14:paraId="28921EBE" w14:textId="58A7D739" w:rsidR="00A567D0" w:rsidRPr="00DC7E64" w:rsidRDefault="0075618F" w:rsidP="0075618F">
      <w:pPr>
        <w:pStyle w:val="Default"/>
        <w:tabs>
          <w:tab w:val="left" w:pos="10920"/>
        </w:tabs>
        <w:ind w:left="720" w:right="816" w:hanging="120"/>
        <w:rPr>
          <w:rFonts w:ascii="Arial" w:hAnsi="Arial" w:cs="Arial"/>
          <w:sz w:val="20"/>
          <w:szCs w:val="20"/>
        </w:rPr>
      </w:pPr>
      <w:r>
        <w:rPr>
          <w:rFonts w:ascii="Arial" w:hAnsi="Arial" w:cs="Arial"/>
          <w:sz w:val="20"/>
          <w:szCs w:val="20"/>
        </w:rPr>
        <w:t xml:space="preserve">  </w:t>
      </w:r>
      <w:r w:rsidR="00A567D0" w:rsidRPr="00DC7E64">
        <w:rPr>
          <w:rFonts w:ascii="Arial" w:hAnsi="Arial" w:cs="Arial"/>
          <w:sz w:val="20"/>
          <w:szCs w:val="20"/>
        </w:rPr>
        <w:t>A member of SLA management must approve all travel expense reports before reimbursement will be issued to ensure transactions are consistent with budgetary guidelines in keeping with proper fiscal stewardship. Counselors must approve all requests for travel related helper relief pay. Completed expense reports along with the required written report may be submitted to the Co</w:t>
      </w:r>
      <w:r w:rsidR="00A567D0">
        <w:rPr>
          <w:rFonts w:ascii="Arial" w:hAnsi="Arial" w:cs="Arial"/>
          <w:sz w:val="20"/>
          <w:szCs w:val="20"/>
        </w:rPr>
        <w:t>-o</w:t>
      </w:r>
      <w:r w:rsidR="00A567D0" w:rsidRPr="00DC7E64">
        <w:rPr>
          <w:rFonts w:ascii="Arial" w:hAnsi="Arial" w:cs="Arial"/>
          <w:sz w:val="20"/>
          <w:szCs w:val="20"/>
        </w:rPr>
        <w:t>p Payroll Specialist and will be forwarded to the SLA for approval. Expense reports will be returned to the Co</w:t>
      </w:r>
      <w:r w:rsidR="00A567D0">
        <w:rPr>
          <w:rFonts w:ascii="Arial" w:hAnsi="Arial" w:cs="Arial"/>
          <w:sz w:val="20"/>
          <w:szCs w:val="20"/>
        </w:rPr>
        <w:t>-o</w:t>
      </w:r>
      <w:r w:rsidR="00A567D0" w:rsidRPr="00DC7E64">
        <w:rPr>
          <w:rFonts w:ascii="Arial" w:hAnsi="Arial" w:cs="Arial"/>
          <w:sz w:val="20"/>
          <w:szCs w:val="20"/>
        </w:rPr>
        <w:t>p for processing once approved. Helper relief pay may be submitted directly to the counselor and will be forwarded to the Co</w:t>
      </w:r>
      <w:r w:rsidR="00A567D0">
        <w:rPr>
          <w:rFonts w:ascii="Arial" w:hAnsi="Arial" w:cs="Arial"/>
          <w:sz w:val="20"/>
          <w:szCs w:val="20"/>
        </w:rPr>
        <w:t>-o</w:t>
      </w:r>
      <w:r w:rsidR="00A567D0" w:rsidRPr="00DC7E64">
        <w:rPr>
          <w:rFonts w:ascii="Arial" w:hAnsi="Arial" w:cs="Arial"/>
          <w:sz w:val="20"/>
          <w:szCs w:val="20"/>
        </w:rPr>
        <w:t>p Payroll Specialist for processing once approved.</w:t>
      </w:r>
    </w:p>
    <w:p w14:paraId="08B239EA" w14:textId="77777777" w:rsidR="00A567D0" w:rsidRDefault="00A567D0" w:rsidP="0075618F">
      <w:pPr>
        <w:pStyle w:val="Default"/>
        <w:tabs>
          <w:tab w:val="left" w:pos="10920"/>
        </w:tabs>
        <w:ind w:left="720" w:right="816" w:hanging="120"/>
        <w:rPr>
          <w:rFonts w:ascii="Arial" w:hAnsi="Arial" w:cs="Arial"/>
          <w:sz w:val="20"/>
          <w:szCs w:val="20"/>
        </w:rPr>
      </w:pPr>
    </w:p>
    <w:p w14:paraId="38648626" w14:textId="37A0099A" w:rsidR="00A567D0" w:rsidRDefault="0075618F" w:rsidP="0075618F">
      <w:pPr>
        <w:pStyle w:val="Default"/>
        <w:tabs>
          <w:tab w:val="left" w:pos="10920"/>
        </w:tabs>
        <w:ind w:left="720" w:right="816" w:hanging="120"/>
        <w:rPr>
          <w:rFonts w:ascii="Arial" w:hAnsi="Arial" w:cs="Arial"/>
          <w:sz w:val="20"/>
          <w:szCs w:val="20"/>
        </w:rPr>
      </w:pPr>
      <w:r>
        <w:rPr>
          <w:rFonts w:ascii="Arial" w:hAnsi="Arial" w:cs="Arial"/>
          <w:sz w:val="20"/>
          <w:szCs w:val="20"/>
        </w:rPr>
        <w:t xml:space="preserve">  </w:t>
      </w:r>
      <w:r w:rsidR="00A567D0" w:rsidRPr="00DC7E64">
        <w:rPr>
          <w:rFonts w:ascii="Arial" w:hAnsi="Arial" w:cs="Arial"/>
          <w:sz w:val="20"/>
          <w:szCs w:val="20"/>
        </w:rPr>
        <w:t xml:space="preserve">Should expenses not meet approval guidelines, the expense approver may deny the expense. Denied expenses will be considered a personal expense to the </w:t>
      </w:r>
      <w:r w:rsidR="00A567D0">
        <w:rPr>
          <w:rFonts w:ascii="Arial" w:hAnsi="Arial" w:cs="Arial"/>
          <w:sz w:val="20"/>
          <w:szCs w:val="20"/>
        </w:rPr>
        <w:t>Vendor</w:t>
      </w:r>
      <w:r w:rsidR="00A567D0" w:rsidRPr="00DC7E64">
        <w:rPr>
          <w:rFonts w:ascii="Arial" w:hAnsi="Arial" w:cs="Arial"/>
          <w:sz w:val="20"/>
          <w:szCs w:val="20"/>
        </w:rPr>
        <w:t xml:space="preserve"> and will be processed as a reduction in the </w:t>
      </w:r>
    </w:p>
    <w:p w14:paraId="037B25DE" w14:textId="30FD75BF" w:rsidR="00A567D0" w:rsidRPr="00DC7E64" w:rsidRDefault="00A567D0" w:rsidP="0075618F">
      <w:pPr>
        <w:pStyle w:val="Default"/>
        <w:widowControl w:val="0"/>
        <w:tabs>
          <w:tab w:val="left" w:pos="10920"/>
        </w:tabs>
        <w:ind w:left="720" w:right="816" w:hanging="1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0E755973" w14:textId="77777777" w:rsidR="0075618F" w:rsidRDefault="0075618F" w:rsidP="0075618F">
      <w:pPr>
        <w:pStyle w:val="Default"/>
        <w:widowControl w:val="0"/>
        <w:tabs>
          <w:tab w:val="left" w:pos="10920"/>
        </w:tabs>
        <w:ind w:left="1080" w:right="816"/>
        <w:rPr>
          <w:rFonts w:ascii="Arial" w:hAnsi="Arial" w:cs="Arial"/>
          <w:b/>
          <w:sz w:val="20"/>
          <w:szCs w:val="20"/>
        </w:rPr>
      </w:pPr>
      <w:bookmarkStart w:id="75" w:name="airtrav"/>
    </w:p>
    <w:p w14:paraId="30B36236" w14:textId="77777777" w:rsidR="0075618F" w:rsidRDefault="0075618F" w:rsidP="0075618F">
      <w:pPr>
        <w:pStyle w:val="Footer"/>
        <w:jc w:val="right"/>
        <w:rPr>
          <w:sz w:val="16"/>
          <w:szCs w:val="16"/>
        </w:rPr>
      </w:pPr>
      <w:r>
        <w:rPr>
          <w:sz w:val="16"/>
          <w:szCs w:val="16"/>
        </w:rPr>
        <w:t>Policy and Procedures</w:t>
      </w:r>
    </w:p>
    <w:p w14:paraId="6CCB7B58" w14:textId="77777777" w:rsidR="0075618F" w:rsidRDefault="0075618F" w:rsidP="0075618F">
      <w:pPr>
        <w:pStyle w:val="Footer"/>
        <w:jc w:val="right"/>
        <w:rPr>
          <w:sz w:val="16"/>
          <w:szCs w:val="16"/>
        </w:rPr>
      </w:pPr>
      <w:r>
        <w:rPr>
          <w:sz w:val="16"/>
          <w:szCs w:val="16"/>
        </w:rPr>
        <w:tab/>
      </w:r>
      <w:r>
        <w:rPr>
          <w:sz w:val="16"/>
          <w:szCs w:val="16"/>
        </w:rPr>
        <w:tab/>
        <w:t>Travel</w:t>
      </w:r>
    </w:p>
    <w:p w14:paraId="420C9C50" w14:textId="77777777" w:rsidR="0075618F" w:rsidRDefault="0075618F" w:rsidP="0075618F">
      <w:pPr>
        <w:pStyle w:val="Footer"/>
        <w:jc w:val="right"/>
        <w:rPr>
          <w:sz w:val="16"/>
          <w:szCs w:val="16"/>
        </w:rPr>
      </w:pPr>
      <w:r>
        <w:rPr>
          <w:sz w:val="16"/>
          <w:szCs w:val="16"/>
        </w:rPr>
        <w:tab/>
      </w:r>
      <w:r>
        <w:rPr>
          <w:sz w:val="16"/>
          <w:szCs w:val="16"/>
        </w:rPr>
        <w:tab/>
        <w:t>Supported by the CBV:  01/25/2018</w:t>
      </w:r>
    </w:p>
    <w:p w14:paraId="153BC2F8" w14:textId="5475B0CD" w:rsidR="0075618F" w:rsidRPr="0075618F" w:rsidRDefault="0075618F" w:rsidP="0075618F">
      <w:pPr>
        <w:pStyle w:val="Footer"/>
        <w:jc w:val="right"/>
        <w:rPr>
          <w:sz w:val="16"/>
          <w:szCs w:val="16"/>
        </w:rPr>
      </w:pPr>
      <w:r>
        <w:rPr>
          <w:sz w:val="16"/>
          <w:szCs w:val="16"/>
        </w:rPr>
        <w:lastRenderedPageBreak/>
        <w:t>Effective:  01/22/2018</w:t>
      </w:r>
    </w:p>
    <w:p w14:paraId="6B8302AA" w14:textId="6F1849F6" w:rsidR="0075618F" w:rsidRDefault="0075618F" w:rsidP="00750672">
      <w:pPr>
        <w:pStyle w:val="Default"/>
        <w:widowControl w:val="0"/>
        <w:tabs>
          <w:tab w:val="left" w:pos="10920"/>
        </w:tabs>
        <w:ind w:left="1080" w:right="816" w:hanging="360"/>
        <w:rPr>
          <w:rFonts w:ascii="Arial" w:hAnsi="Arial" w:cs="Arial"/>
          <w:b/>
          <w:sz w:val="20"/>
          <w:szCs w:val="20"/>
        </w:rPr>
      </w:pPr>
      <w:r>
        <w:rPr>
          <w:rFonts w:ascii="Arial" w:hAnsi="Arial" w:cs="Arial"/>
          <w:sz w:val="20"/>
          <w:szCs w:val="20"/>
        </w:rPr>
        <w:t>Vendor’s</w:t>
      </w:r>
      <w:r w:rsidRPr="00DC7E64">
        <w:rPr>
          <w:rFonts w:ascii="Arial" w:hAnsi="Arial" w:cs="Arial"/>
          <w:sz w:val="20"/>
          <w:szCs w:val="20"/>
        </w:rPr>
        <w:t xml:space="preserve"> reimbursement due</w:t>
      </w:r>
      <w:r>
        <w:rPr>
          <w:rFonts w:ascii="Arial" w:hAnsi="Arial" w:cs="Arial"/>
          <w:sz w:val="20"/>
          <w:szCs w:val="20"/>
        </w:rPr>
        <w:t>.</w:t>
      </w:r>
    </w:p>
    <w:p w14:paraId="4CA3AB1E" w14:textId="77777777" w:rsidR="0075618F" w:rsidRDefault="0075618F" w:rsidP="0075618F">
      <w:pPr>
        <w:pStyle w:val="Default"/>
        <w:widowControl w:val="0"/>
        <w:tabs>
          <w:tab w:val="left" w:pos="10920"/>
        </w:tabs>
        <w:ind w:left="1080" w:right="816"/>
        <w:rPr>
          <w:rFonts w:ascii="Arial" w:hAnsi="Arial" w:cs="Arial"/>
          <w:b/>
          <w:sz w:val="20"/>
          <w:szCs w:val="20"/>
        </w:rPr>
      </w:pPr>
    </w:p>
    <w:p w14:paraId="1D235E5B" w14:textId="77777777" w:rsidR="0075618F" w:rsidRDefault="0075618F" w:rsidP="0075618F">
      <w:pPr>
        <w:pStyle w:val="Default"/>
        <w:widowControl w:val="0"/>
        <w:tabs>
          <w:tab w:val="left" w:pos="10920"/>
        </w:tabs>
        <w:ind w:left="1080" w:right="816"/>
        <w:rPr>
          <w:rFonts w:ascii="Arial" w:hAnsi="Arial" w:cs="Arial"/>
          <w:b/>
          <w:sz w:val="20"/>
          <w:szCs w:val="20"/>
        </w:rPr>
      </w:pPr>
    </w:p>
    <w:p w14:paraId="266862C2" w14:textId="3428840F" w:rsidR="00A567D0" w:rsidRPr="0075618F" w:rsidRDefault="00A567D0" w:rsidP="00770154">
      <w:pPr>
        <w:pStyle w:val="Default"/>
        <w:widowControl w:val="0"/>
        <w:numPr>
          <w:ilvl w:val="0"/>
          <w:numId w:val="46"/>
        </w:numPr>
        <w:tabs>
          <w:tab w:val="left" w:pos="10920"/>
        </w:tabs>
        <w:ind w:right="816"/>
        <w:rPr>
          <w:rFonts w:ascii="Arial" w:hAnsi="Arial" w:cs="Arial"/>
          <w:b/>
          <w:sz w:val="20"/>
          <w:szCs w:val="20"/>
        </w:rPr>
      </w:pPr>
      <w:r w:rsidRPr="0075618F">
        <w:rPr>
          <w:rFonts w:ascii="Arial" w:hAnsi="Arial" w:cs="Arial"/>
          <w:b/>
          <w:sz w:val="20"/>
          <w:szCs w:val="20"/>
        </w:rPr>
        <w:t>Air Travel</w:t>
      </w:r>
    </w:p>
    <w:p w14:paraId="0DA16D4B" w14:textId="77777777" w:rsidR="00A567D0" w:rsidRPr="00DC7E64" w:rsidRDefault="00A567D0" w:rsidP="0075618F">
      <w:pPr>
        <w:pStyle w:val="Default"/>
        <w:widowControl w:val="0"/>
        <w:tabs>
          <w:tab w:val="left" w:pos="10920"/>
        </w:tabs>
        <w:ind w:left="720" w:right="816" w:hanging="120"/>
        <w:rPr>
          <w:rFonts w:ascii="Arial" w:hAnsi="Arial" w:cs="Arial"/>
          <w:b/>
          <w:sz w:val="20"/>
          <w:szCs w:val="20"/>
        </w:rPr>
      </w:pPr>
      <w:r w:rsidRPr="00DC7E64">
        <w:rPr>
          <w:rFonts w:ascii="Arial" w:hAnsi="Arial" w:cs="Arial"/>
          <w:b/>
          <w:sz w:val="20"/>
          <w:szCs w:val="20"/>
        </w:rPr>
        <w:t xml:space="preserve"> </w:t>
      </w:r>
    </w:p>
    <w:bookmarkEnd w:id="75"/>
    <w:p w14:paraId="04EA8E4C" w14:textId="470C6130" w:rsidR="00A567D0" w:rsidRPr="00DC7E64" w:rsidRDefault="00A567D0" w:rsidP="0075618F">
      <w:pPr>
        <w:pStyle w:val="Default"/>
        <w:widowControl w:val="0"/>
        <w:tabs>
          <w:tab w:val="left" w:pos="10920"/>
        </w:tabs>
        <w:ind w:left="840" w:right="816"/>
        <w:rPr>
          <w:rFonts w:ascii="Arial" w:hAnsi="Arial" w:cs="Arial"/>
          <w:b/>
          <w:sz w:val="20"/>
          <w:szCs w:val="20"/>
        </w:rPr>
      </w:pPr>
      <w:r w:rsidRPr="00DC7E64">
        <w:rPr>
          <w:rFonts w:ascii="Arial" w:hAnsi="Arial" w:cs="Arial"/>
          <w:sz w:val="20"/>
          <w:szCs w:val="20"/>
        </w:rPr>
        <w:t xml:space="preserve">Travel arrangements must be made to accommodate the business duties of the </w:t>
      </w:r>
      <w:r>
        <w:rPr>
          <w:rFonts w:ascii="Arial" w:hAnsi="Arial" w:cs="Arial"/>
          <w:sz w:val="20"/>
          <w:szCs w:val="20"/>
        </w:rPr>
        <w:t>Vendor</w:t>
      </w:r>
      <w:r w:rsidRPr="00DC7E64">
        <w:rPr>
          <w:rFonts w:ascii="Arial" w:hAnsi="Arial" w:cs="Arial"/>
          <w:sz w:val="20"/>
          <w:szCs w:val="20"/>
        </w:rPr>
        <w:t xml:space="preserve"> and not personal preference. </w:t>
      </w:r>
      <w:r>
        <w:rPr>
          <w:rFonts w:ascii="Arial" w:hAnsi="Arial" w:cs="Arial"/>
          <w:sz w:val="20"/>
          <w:szCs w:val="20"/>
        </w:rPr>
        <w:t>Vendors</w:t>
      </w:r>
      <w:r w:rsidRPr="00DC7E64">
        <w:rPr>
          <w:rFonts w:ascii="Arial" w:hAnsi="Arial" w:cs="Arial"/>
          <w:sz w:val="20"/>
          <w:szCs w:val="20"/>
        </w:rPr>
        <w:t xml:space="preserve"> on</w:t>
      </w:r>
      <w:r>
        <w:rPr>
          <w:rFonts w:ascii="Arial" w:hAnsi="Arial" w:cs="Arial"/>
          <w:sz w:val="20"/>
          <w:szCs w:val="20"/>
        </w:rPr>
        <w:t xml:space="preserve"> official</w:t>
      </w:r>
      <w:r w:rsidRPr="00DC7E64">
        <w:rPr>
          <w:rFonts w:ascii="Arial" w:hAnsi="Arial" w:cs="Arial"/>
          <w:sz w:val="20"/>
          <w:szCs w:val="20"/>
        </w:rPr>
        <w:t xml:space="preserve"> </w:t>
      </w:r>
      <w:r>
        <w:rPr>
          <w:rFonts w:ascii="Arial" w:hAnsi="Arial" w:cs="Arial"/>
          <w:sz w:val="20"/>
          <w:szCs w:val="20"/>
        </w:rPr>
        <w:t>Program</w:t>
      </w:r>
      <w:r w:rsidRPr="00DC7E64">
        <w:rPr>
          <w:rFonts w:ascii="Arial" w:hAnsi="Arial" w:cs="Arial"/>
          <w:sz w:val="20"/>
          <w:szCs w:val="20"/>
        </w:rPr>
        <w:t xml:space="preserve"> business should always select the lowest priced airfare that meets their approved most logical itinerary. </w:t>
      </w:r>
      <w:r>
        <w:rPr>
          <w:rFonts w:ascii="Arial" w:hAnsi="Arial" w:cs="Arial"/>
          <w:sz w:val="20"/>
          <w:szCs w:val="20"/>
        </w:rPr>
        <w:t>Vendors</w:t>
      </w:r>
      <w:r w:rsidRPr="00DC7E64">
        <w:rPr>
          <w:rFonts w:ascii="Arial" w:hAnsi="Arial" w:cs="Arial"/>
          <w:sz w:val="20"/>
          <w:szCs w:val="20"/>
        </w:rPr>
        <w:t xml:space="preserve"> are expected to use their best judgment to save on airfare cost, considering points of departure and destination, flight times and schedules, etc. Business and first class tickets are not reimbursable.</w:t>
      </w:r>
    </w:p>
    <w:p w14:paraId="3561A7FE" w14:textId="77777777" w:rsidR="00A567D0" w:rsidRPr="00DC7E64" w:rsidRDefault="00A567D0" w:rsidP="0075618F">
      <w:pPr>
        <w:pStyle w:val="Default"/>
        <w:widowControl w:val="0"/>
        <w:tabs>
          <w:tab w:val="left" w:pos="10920"/>
        </w:tabs>
        <w:ind w:left="840" w:right="816"/>
        <w:rPr>
          <w:rFonts w:ascii="Arial" w:hAnsi="Arial" w:cs="Arial"/>
          <w:sz w:val="20"/>
          <w:szCs w:val="20"/>
        </w:rPr>
      </w:pPr>
    </w:p>
    <w:p w14:paraId="7E767F74" w14:textId="77777777" w:rsidR="00A567D0" w:rsidRPr="00DC7E64" w:rsidRDefault="00A567D0" w:rsidP="0075618F">
      <w:pPr>
        <w:pStyle w:val="Default"/>
        <w:widowControl w:val="0"/>
        <w:tabs>
          <w:tab w:val="left" w:pos="10920"/>
        </w:tabs>
        <w:ind w:left="840" w:right="816"/>
        <w:rPr>
          <w:rFonts w:ascii="Arial" w:hAnsi="Arial" w:cs="Arial"/>
          <w:b/>
          <w:sz w:val="20"/>
          <w:szCs w:val="20"/>
        </w:rPr>
      </w:pPr>
      <w:r>
        <w:rPr>
          <w:rFonts w:ascii="Arial" w:hAnsi="Arial" w:cs="Arial"/>
          <w:sz w:val="20"/>
          <w:szCs w:val="20"/>
        </w:rPr>
        <w:t>Vendors</w:t>
      </w:r>
      <w:r w:rsidRPr="00DC7E64">
        <w:rPr>
          <w:rFonts w:ascii="Arial" w:hAnsi="Arial" w:cs="Arial"/>
          <w:sz w:val="20"/>
          <w:szCs w:val="20"/>
        </w:rPr>
        <w:t xml:space="preserve"> on</w:t>
      </w:r>
      <w:r>
        <w:rPr>
          <w:rFonts w:ascii="Arial" w:hAnsi="Arial" w:cs="Arial"/>
          <w:sz w:val="20"/>
          <w:szCs w:val="20"/>
        </w:rPr>
        <w:t xml:space="preserve"> official Program</w:t>
      </w:r>
      <w:r w:rsidRPr="00DC7E64">
        <w:rPr>
          <w:rFonts w:ascii="Arial" w:hAnsi="Arial" w:cs="Arial"/>
          <w:sz w:val="20"/>
          <w:szCs w:val="20"/>
        </w:rPr>
        <w:t xml:space="preserve"> business may open and maintain frequent flyer/guest accounts with airlines, hotels, car rental companies, and other travel suppliers. The cost of these membership</w:t>
      </w:r>
      <w:r>
        <w:rPr>
          <w:rFonts w:ascii="Arial" w:hAnsi="Arial" w:cs="Arial"/>
          <w:sz w:val="20"/>
          <w:szCs w:val="20"/>
        </w:rPr>
        <w:t>s is the responsibility of the Vendor</w:t>
      </w:r>
      <w:r w:rsidRPr="00DC7E64">
        <w:rPr>
          <w:rFonts w:ascii="Arial" w:hAnsi="Arial" w:cs="Arial"/>
          <w:sz w:val="20"/>
          <w:szCs w:val="20"/>
        </w:rPr>
        <w:t xml:space="preserve"> and will not be reimbursed by the SLA. </w:t>
      </w:r>
    </w:p>
    <w:p w14:paraId="23049096" w14:textId="77777777" w:rsidR="00A567D0" w:rsidRPr="00DC7E64" w:rsidRDefault="00A567D0" w:rsidP="0075618F">
      <w:pPr>
        <w:pStyle w:val="Default"/>
        <w:widowControl w:val="0"/>
        <w:tabs>
          <w:tab w:val="left" w:pos="10920"/>
        </w:tabs>
        <w:ind w:left="840" w:right="816"/>
        <w:rPr>
          <w:rFonts w:ascii="Arial" w:hAnsi="Arial" w:cs="Arial"/>
          <w:b/>
          <w:sz w:val="20"/>
          <w:szCs w:val="20"/>
        </w:rPr>
      </w:pPr>
    </w:p>
    <w:p w14:paraId="012B7F52" w14:textId="77777777" w:rsidR="00A567D0" w:rsidRPr="00FA5A2B" w:rsidRDefault="00A567D0" w:rsidP="0075618F">
      <w:pPr>
        <w:pStyle w:val="Default"/>
        <w:widowControl w:val="0"/>
        <w:tabs>
          <w:tab w:val="left" w:pos="10920"/>
        </w:tabs>
        <w:ind w:left="840" w:right="816"/>
        <w:rPr>
          <w:rFonts w:ascii="Arial" w:hAnsi="Arial" w:cs="Arial"/>
          <w:b/>
          <w:sz w:val="20"/>
          <w:szCs w:val="20"/>
        </w:rPr>
      </w:pPr>
      <w:r w:rsidRPr="00DC7E64">
        <w:rPr>
          <w:rFonts w:ascii="Arial" w:hAnsi="Arial" w:cs="Arial"/>
          <w:sz w:val="20"/>
          <w:szCs w:val="20"/>
        </w:rPr>
        <w:t xml:space="preserve">Once travel dates have been confirmed, all flights should be booked at least 14 days in advance, when practical. Flights booked with less than 14 days advanced purchase are more expensive and require that a written explanation for the booking delay be provided to the approver. </w:t>
      </w:r>
    </w:p>
    <w:p w14:paraId="7CC0226F" w14:textId="77777777" w:rsidR="00A567D0" w:rsidRPr="00DC7E64" w:rsidRDefault="00A567D0" w:rsidP="0075618F">
      <w:pPr>
        <w:pStyle w:val="Default"/>
        <w:widowControl w:val="0"/>
        <w:tabs>
          <w:tab w:val="left" w:pos="10920"/>
        </w:tabs>
        <w:ind w:left="720" w:right="816" w:hanging="120"/>
        <w:rPr>
          <w:rFonts w:ascii="Arial" w:hAnsi="Arial" w:cs="Arial"/>
          <w:sz w:val="20"/>
          <w:szCs w:val="20"/>
        </w:rPr>
      </w:pPr>
    </w:p>
    <w:p w14:paraId="71F5FE9F" w14:textId="5F76FCF2" w:rsidR="00A567D0" w:rsidRPr="00DC7E64" w:rsidRDefault="00A45222" w:rsidP="0075618F">
      <w:pPr>
        <w:pStyle w:val="Default"/>
        <w:widowControl w:val="0"/>
        <w:tabs>
          <w:tab w:val="left" w:pos="10920"/>
        </w:tabs>
        <w:ind w:left="720" w:right="816" w:hanging="120"/>
        <w:rPr>
          <w:rFonts w:ascii="Arial" w:hAnsi="Arial" w:cs="Arial"/>
          <w:b/>
          <w:sz w:val="20"/>
          <w:szCs w:val="20"/>
        </w:rPr>
      </w:pPr>
      <w:r>
        <w:rPr>
          <w:rFonts w:ascii="Arial" w:hAnsi="Arial" w:cs="Arial"/>
          <w:b/>
          <w:sz w:val="20"/>
          <w:szCs w:val="20"/>
        </w:rPr>
        <w:t xml:space="preserve">   </w:t>
      </w:r>
      <w:r w:rsidR="00A567D0" w:rsidRPr="00DC7E64">
        <w:rPr>
          <w:rFonts w:ascii="Arial" w:hAnsi="Arial" w:cs="Arial"/>
          <w:b/>
          <w:sz w:val="20"/>
          <w:szCs w:val="20"/>
        </w:rPr>
        <w:t xml:space="preserve">It is the </w:t>
      </w:r>
      <w:r w:rsidR="00A567D0">
        <w:rPr>
          <w:rFonts w:ascii="Arial" w:hAnsi="Arial" w:cs="Arial"/>
          <w:b/>
          <w:sz w:val="20"/>
          <w:szCs w:val="20"/>
        </w:rPr>
        <w:t>Vendor’s</w:t>
      </w:r>
      <w:r w:rsidR="00A567D0" w:rsidRPr="00DC7E64">
        <w:rPr>
          <w:rFonts w:ascii="Arial" w:hAnsi="Arial" w:cs="Arial"/>
          <w:b/>
          <w:sz w:val="20"/>
          <w:szCs w:val="20"/>
        </w:rPr>
        <w:t xml:space="preserve"> responsibility to closely examine the cancellation/exchange rules and fees before purchasing a ticket.</w:t>
      </w:r>
      <w:r w:rsidR="00A567D0">
        <w:rPr>
          <w:rFonts w:ascii="Arial" w:hAnsi="Arial" w:cs="Arial"/>
          <w:b/>
          <w:sz w:val="20"/>
          <w:szCs w:val="20"/>
        </w:rPr>
        <w:t xml:space="preserve"> </w:t>
      </w:r>
      <w:r w:rsidR="00A567D0" w:rsidRPr="00DC7E64">
        <w:rPr>
          <w:rFonts w:ascii="Arial" w:hAnsi="Arial" w:cs="Arial"/>
          <w:b/>
          <w:sz w:val="20"/>
          <w:szCs w:val="20"/>
        </w:rPr>
        <w:t xml:space="preserve">Unused tickets that are not used prior to their expiration lose their value. It is the </w:t>
      </w:r>
      <w:r w:rsidR="00A567D0">
        <w:rPr>
          <w:rFonts w:ascii="Arial" w:hAnsi="Arial" w:cs="Arial"/>
          <w:b/>
          <w:sz w:val="20"/>
          <w:szCs w:val="20"/>
        </w:rPr>
        <w:t>Vendor’s</w:t>
      </w:r>
      <w:r w:rsidR="00A567D0" w:rsidRPr="00DC7E64">
        <w:rPr>
          <w:rFonts w:ascii="Arial" w:hAnsi="Arial" w:cs="Arial"/>
          <w:b/>
          <w:sz w:val="20"/>
          <w:szCs w:val="20"/>
        </w:rPr>
        <w:t xml:space="preserve"> responsibility to use airline credits prior to expiration. </w:t>
      </w:r>
    </w:p>
    <w:p w14:paraId="053620B6" w14:textId="77777777" w:rsidR="00A567D0" w:rsidRPr="00DC7E64" w:rsidRDefault="00A567D0" w:rsidP="0075618F">
      <w:pPr>
        <w:pStyle w:val="Default"/>
        <w:widowControl w:val="0"/>
        <w:tabs>
          <w:tab w:val="left" w:pos="10920"/>
        </w:tabs>
        <w:ind w:left="720" w:right="816" w:hanging="120"/>
        <w:rPr>
          <w:rFonts w:ascii="Arial" w:hAnsi="Arial" w:cs="Arial"/>
          <w:sz w:val="20"/>
          <w:szCs w:val="20"/>
        </w:rPr>
      </w:pPr>
    </w:p>
    <w:p w14:paraId="08919ED7" w14:textId="1AEBD311" w:rsidR="00A567D0" w:rsidRPr="00DC7E64" w:rsidRDefault="00A45222" w:rsidP="0075618F">
      <w:pPr>
        <w:tabs>
          <w:tab w:val="left" w:pos="10920"/>
        </w:tabs>
        <w:ind w:left="720" w:right="816" w:hanging="120"/>
        <w:rPr>
          <w:sz w:val="20"/>
          <w:szCs w:val="20"/>
        </w:rPr>
      </w:pPr>
      <w:r>
        <w:rPr>
          <w:sz w:val="20"/>
          <w:szCs w:val="20"/>
        </w:rPr>
        <w:t xml:space="preserve">  </w:t>
      </w:r>
      <w:r w:rsidR="00A567D0" w:rsidRPr="00DC7E64">
        <w:rPr>
          <w:sz w:val="20"/>
          <w:szCs w:val="20"/>
        </w:rPr>
        <w:t xml:space="preserve">Most airlines are now charging for checked luggage and for curbside check-in. In the event there is a charge for checking the </w:t>
      </w:r>
      <w:r w:rsidR="00A567D0">
        <w:rPr>
          <w:sz w:val="20"/>
          <w:szCs w:val="20"/>
        </w:rPr>
        <w:t>Vendor’s</w:t>
      </w:r>
      <w:r w:rsidR="00A567D0" w:rsidRPr="00DC7E64">
        <w:rPr>
          <w:sz w:val="20"/>
          <w:szCs w:val="20"/>
        </w:rPr>
        <w:t xml:space="preserve"> first piece of luggage, the S</w:t>
      </w:r>
      <w:r w:rsidR="00A567D0">
        <w:rPr>
          <w:sz w:val="20"/>
          <w:szCs w:val="20"/>
        </w:rPr>
        <w:t>LA</w:t>
      </w:r>
      <w:r w:rsidR="00A567D0" w:rsidRPr="00DC7E64">
        <w:rPr>
          <w:sz w:val="20"/>
          <w:szCs w:val="20"/>
        </w:rPr>
        <w:t xml:space="preserve"> will reimburse for that charge. If there is no charge for the first piece of luggage, the </w:t>
      </w:r>
      <w:r w:rsidR="00A567D0">
        <w:rPr>
          <w:sz w:val="20"/>
          <w:szCs w:val="20"/>
        </w:rPr>
        <w:t>SLA</w:t>
      </w:r>
      <w:r w:rsidR="00A567D0" w:rsidRPr="00DC7E64">
        <w:rPr>
          <w:sz w:val="20"/>
          <w:szCs w:val="20"/>
        </w:rPr>
        <w:t xml:space="preserve"> will not reimburse for additional pieces of checked luggage unless an appropriate business purpose explanation is provided. Baggage charges incurred for excess weight will not be reimbursed, unless an appropriate business purpose explanation is provided. The </w:t>
      </w:r>
      <w:r w:rsidR="00A567D0">
        <w:rPr>
          <w:sz w:val="20"/>
          <w:szCs w:val="20"/>
        </w:rPr>
        <w:t>SLA</w:t>
      </w:r>
      <w:r w:rsidR="00A567D0" w:rsidRPr="00DC7E64">
        <w:rPr>
          <w:sz w:val="20"/>
          <w:szCs w:val="20"/>
        </w:rPr>
        <w:t xml:space="preserve"> will not reimburse any checked baggage fees in excess of $25.00.</w:t>
      </w:r>
      <w:r w:rsidR="00A567D0">
        <w:rPr>
          <w:sz w:val="20"/>
          <w:szCs w:val="20"/>
        </w:rPr>
        <w:t xml:space="preserve"> </w:t>
      </w:r>
      <w:r w:rsidR="00A567D0" w:rsidRPr="00235062">
        <w:rPr>
          <w:sz w:val="20"/>
          <w:szCs w:val="20"/>
        </w:rPr>
        <w:t xml:space="preserve">All </w:t>
      </w:r>
      <w:r w:rsidR="00A567D0">
        <w:rPr>
          <w:sz w:val="20"/>
          <w:szCs w:val="20"/>
        </w:rPr>
        <w:t>Vendors</w:t>
      </w:r>
      <w:r w:rsidR="00A567D0" w:rsidRPr="00235062">
        <w:rPr>
          <w:sz w:val="20"/>
          <w:szCs w:val="20"/>
        </w:rPr>
        <w:t xml:space="preserve"> must submit separate </w:t>
      </w:r>
      <w:r w:rsidR="00A567D0">
        <w:rPr>
          <w:sz w:val="20"/>
          <w:szCs w:val="20"/>
        </w:rPr>
        <w:t xml:space="preserve">airfare </w:t>
      </w:r>
      <w:r w:rsidR="00A567D0" w:rsidRPr="00235062">
        <w:rPr>
          <w:sz w:val="20"/>
          <w:szCs w:val="20"/>
        </w:rPr>
        <w:t xml:space="preserve">receipts.  </w:t>
      </w:r>
    </w:p>
    <w:p w14:paraId="558764D6" w14:textId="77777777" w:rsidR="00A567D0" w:rsidRPr="00DC7E64" w:rsidRDefault="00A567D0" w:rsidP="0075618F">
      <w:pPr>
        <w:pStyle w:val="Default"/>
        <w:widowControl w:val="0"/>
        <w:tabs>
          <w:tab w:val="left" w:pos="10920"/>
        </w:tabs>
        <w:ind w:left="720" w:right="816" w:hanging="120"/>
        <w:rPr>
          <w:rFonts w:ascii="Arial" w:hAnsi="Arial" w:cs="Arial"/>
          <w:b/>
          <w:sz w:val="20"/>
          <w:szCs w:val="20"/>
        </w:rPr>
      </w:pPr>
      <w:bookmarkStart w:id="76" w:name="grdtrp"/>
    </w:p>
    <w:p w14:paraId="46345190" w14:textId="6FBEC9B8" w:rsidR="00A567D0" w:rsidRPr="00DC7E64" w:rsidRDefault="00A567D0" w:rsidP="00770154">
      <w:pPr>
        <w:pStyle w:val="Default"/>
        <w:widowControl w:val="0"/>
        <w:numPr>
          <w:ilvl w:val="0"/>
          <w:numId w:val="46"/>
        </w:numPr>
        <w:tabs>
          <w:tab w:val="left" w:pos="10920"/>
        </w:tabs>
        <w:ind w:right="816"/>
        <w:rPr>
          <w:rFonts w:ascii="Arial" w:hAnsi="Arial" w:cs="Arial"/>
          <w:b/>
          <w:sz w:val="20"/>
          <w:szCs w:val="20"/>
        </w:rPr>
      </w:pPr>
      <w:r w:rsidRPr="00DC7E64">
        <w:rPr>
          <w:rFonts w:ascii="Arial" w:hAnsi="Arial" w:cs="Arial"/>
          <w:b/>
          <w:sz w:val="20"/>
          <w:szCs w:val="20"/>
        </w:rPr>
        <w:t xml:space="preserve">Ground Transportation </w:t>
      </w:r>
    </w:p>
    <w:p w14:paraId="6029E9C3" w14:textId="77777777" w:rsidR="00A567D0" w:rsidRPr="00DC7E64" w:rsidRDefault="00A567D0" w:rsidP="0075618F">
      <w:pPr>
        <w:pStyle w:val="Default"/>
        <w:widowControl w:val="0"/>
        <w:tabs>
          <w:tab w:val="left" w:pos="10920"/>
        </w:tabs>
        <w:ind w:left="720" w:right="816" w:hanging="120"/>
        <w:rPr>
          <w:rFonts w:ascii="Arial" w:hAnsi="Arial" w:cs="Arial"/>
          <w:b/>
          <w:sz w:val="20"/>
          <w:szCs w:val="20"/>
        </w:rPr>
      </w:pPr>
    </w:p>
    <w:bookmarkEnd w:id="76"/>
    <w:p w14:paraId="42F9BF9F" w14:textId="5FFECF0F" w:rsidR="00A567D0" w:rsidRPr="00DC7E64" w:rsidRDefault="00A45222" w:rsidP="0075618F">
      <w:pPr>
        <w:pStyle w:val="Default"/>
        <w:widowControl w:val="0"/>
        <w:tabs>
          <w:tab w:val="left" w:pos="10920"/>
        </w:tabs>
        <w:ind w:left="720" w:right="816" w:hanging="120"/>
        <w:rPr>
          <w:rFonts w:ascii="Arial" w:hAnsi="Arial" w:cs="Arial"/>
          <w:sz w:val="20"/>
          <w:szCs w:val="20"/>
        </w:rPr>
      </w:pPr>
      <w:r>
        <w:rPr>
          <w:rFonts w:ascii="Arial" w:hAnsi="Arial" w:cs="Arial"/>
          <w:sz w:val="20"/>
          <w:szCs w:val="20"/>
        </w:rPr>
        <w:t xml:space="preserve">  </w:t>
      </w:r>
      <w:r w:rsidR="00A567D0" w:rsidRPr="00DC7E64">
        <w:rPr>
          <w:rFonts w:ascii="Arial" w:hAnsi="Arial" w:cs="Arial"/>
          <w:sz w:val="20"/>
          <w:szCs w:val="20"/>
        </w:rPr>
        <w:t xml:space="preserve">The most cost-effective method of transportation that will accomplish the purpose of the travel should be selected. In some areas, public transportation (e.g., taxis, shuttles, or mass transit) may be the more economical alternative. </w:t>
      </w:r>
    </w:p>
    <w:p w14:paraId="0239122E" w14:textId="77777777" w:rsidR="00A567D0" w:rsidRPr="00DC7E64" w:rsidRDefault="00A567D0" w:rsidP="0075618F">
      <w:pPr>
        <w:pStyle w:val="Default"/>
        <w:widowControl w:val="0"/>
        <w:tabs>
          <w:tab w:val="left" w:pos="10920"/>
        </w:tabs>
        <w:ind w:left="720" w:right="816" w:hanging="120"/>
        <w:rPr>
          <w:rFonts w:ascii="Arial" w:hAnsi="Arial" w:cs="Arial"/>
          <w:sz w:val="20"/>
          <w:szCs w:val="20"/>
        </w:rPr>
      </w:pPr>
    </w:p>
    <w:p w14:paraId="627B12E6" w14:textId="1FED995D" w:rsidR="00A567D0" w:rsidRPr="00DC7E64" w:rsidRDefault="00A45222" w:rsidP="0075618F">
      <w:pPr>
        <w:pStyle w:val="Default"/>
        <w:widowControl w:val="0"/>
        <w:tabs>
          <w:tab w:val="left" w:pos="10920"/>
        </w:tabs>
        <w:ind w:left="720" w:right="816" w:hanging="120"/>
        <w:rPr>
          <w:rFonts w:ascii="Arial" w:hAnsi="Arial" w:cs="Arial"/>
          <w:sz w:val="20"/>
          <w:szCs w:val="20"/>
        </w:rPr>
      </w:pPr>
      <w:r>
        <w:rPr>
          <w:rFonts w:ascii="Arial" w:hAnsi="Arial" w:cs="Arial"/>
          <w:sz w:val="20"/>
          <w:szCs w:val="20"/>
        </w:rPr>
        <w:t xml:space="preserve">  </w:t>
      </w:r>
      <w:r w:rsidR="00A567D0" w:rsidRPr="00DC7E64">
        <w:rPr>
          <w:rFonts w:ascii="Arial" w:hAnsi="Arial" w:cs="Arial"/>
          <w:sz w:val="20"/>
          <w:szCs w:val="20"/>
        </w:rPr>
        <w:t>Reimbursement for business use of a personally-owned vehicle is calculated per mile based on the current State reimbursement rate.The standard per-mile reimbursement rate includes gas, oil, repairs and maintenance, tires, insurance, registration fees, licenses, and depreciation attributable to the business miles driven.</w:t>
      </w:r>
      <w:r w:rsidR="00A567D0">
        <w:rPr>
          <w:rFonts w:ascii="Arial" w:hAnsi="Arial" w:cs="Arial"/>
          <w:sz w:val="20"/>
          <w:szCs w:val="20"/>
        </w:rPr>
        <w:t xml:space="preserve"> </w:t>
      </w:r>
      <w:r w:rsidR="00A567D0" w:rsidRPr="00DC7E64">
        <w:rPr>
          <w:rFonts w:ascii="Arial" w:hAnsi="Arial" w:cs="Arial"/>
          <w:sz w:val="20"/>
          <w:szCs w:val="20"/>
        </w:rPr>
        <w:t xml:space="preserve">If you request reimbursement for mileage, you will not be reimbursed separately for those costs.Tolls and reasonable parking charges incurred while on official </w:t>
      </w:r>
      <w:r w:rsidR="00A567D0">
        <w:rPr>
          <w:rFonts w:ascii="Arial" w:hAnsi="Arial" w:cs="Arial"/>
          <w:sz w:val="20"/>
          <w:szCs w:val="20"/>
        </w:rPr>
        <w:t>Program</w:t>
      </w:r>
      <w:r w:rsidR="00A567D0" w:rsidRPr="00DC7E64">
        <w:rPr>
          <w:rFonts w:ascii="Arial" w:hAnsi="Arial" w:cs="Arial"/>
          <w:sz w:val="20"/>
          <w:szCs w:val="20"/>
        </w:rPr>
        <w:t xml:space="preserve"> business will be reimbursed, in addition to the mileage allowance.</w:t>
      </w:r>
    </w:p>
    <w:p w14:paraId="2690F77F" w14:textId="77777777" w:rsidR="00A567D0" w:rsidRPr="00DC7E64" w:rsidRDefault="00A567D0" w:rsidP="0075618F">
      <w:pPr>
        <w:pStyle w:val="Default"/>
        <w:widowControl w:val="0"/>
        <w:tabs>
          <w:tab w:val="left" w:pos="10920"/>
        </w:tabs>
        <w:ind w:left="720" w:right="816" w:hanging="120"/>
        <w:rPr>
          <w:rFonts w:ascii="Arial" w:hAnsi="Arial" w:cs="Arial"/>
          <w:sz w:val="20"/>
          <w:szCs w:val="20"/>
        </w:rPr>
      </w:pPr>
    </w:p>
    <w:p w14:paraId="227389DF" w14:textId="77777777" w:rsidR="00A567D0" w:rsidRDefault="00A567D0" w:rsidP="0075618F">
      <w:pPr>
        <w:pStyle w:val="Default"/>
        <w:widowControl w:val="0"/>
        <w:tabs>
          <w:tab w:val="left" w:pos="10920"/>
        </w:tabs>
        <w:ind w:left="720" w:right="816" w:hanging="120"/>
        <w:rPr>
          <w:rFonts w:ascii="Arial" w:hAnsi="Arial" w:cs="Arial"/>
          <w:sz w:val="20"/>
          <w:szCs w:val="20"/>
        </w:rPr>
      </w:pPr>
      <w:r w:rsidRPr="00DC7E64">
        <w:rPr>
          <w:rFonts w:ascii="Arial" w:hAnsi="Arial" w:cs="Arial"/>
          <w:sz w:val="20"/>
          <w:szCs w:val="20"/>
        </w:rPr>
        <w:t xml:space="preserve">The most reasonable and customary means of transportation should be used when traveling. The </w:t>
      </w:r>
      <w:r>
        <w:rPr>
          <w:rFonts w:ascii="Arial" w:hAnsi="Arial" w:cs="Arial"/>
          <w:sz w:val="20"/>
          <w:szCs w:val="20"/>
        </w:rPr>
        <w:t xml:space="preserve">SLA </w:t>
      </w:r>
      <w:r w:rsidRPr="00DC7E64">
        <w:rPr>
          <w:rFonts w:ascii="Arial" w:hAnsi="Arial" w:cs="Arial"/>
          <w:sz w:val="20"/>
          <w:szCs w:val="20"/>
        </w:rPr>
        <w:t>will reimburse for shuttle or taxi fares to and from airports and railroad stations when such service is not included in air and rail fares, and where public transportation is not practical.</w:t>
      </w:r>
      <w:r>
        <w:rPr>
          <w:rFonts w:ascii="Arial" w:hAnsi="Arial" w:cs="Arial"/>
          <w:sz w:val="20"/>
          <w:szCs w:val="20"/>
        </w:rPr>
        <w:t xml:space="preserve"> </w:t>
      </w:r>
      <w:r w:rsidRPr="00DC7E64">
        <w:rPr>
          <w:rFonts w:ascii="Arial" w:hAnsi="Arial" w:cs="Arial"/>
          <w:sz w:val="20"/>
          <w:szCs w:val="20"/>
        </w:rPr>
        <w:t xml:space="preserve">Taxi, Lyft and Uber fares between business meetings while on travel status are reimbursable. </w:t>
      </w:r>
      <w:bookmarkStart w:id="77" w:name="hotel"/>
    </w:p>
    <w:p w14:paraId="457CF578" w14:textId="77777777" w:rsidR="00A567D0" w:rsidRPr="00A61E36" w:rsidRDefault="00A567D0" w:rsidP="0075618F">
      <w:pPr>
        <w:pStyle w:val="Default"/>
        <w:widowControl w:val="0"/>
        <w:tabs>
          <w:tab w:val="left" w:pos="10920"/>
        </w:tabs>
        <w:ind w:left="720" w:right="816" w:hanging="120"/>
        <w:rPr>
          <w:rFonts w:ascii="Arial" w:hAnsi="Arial" w:cs="Arial"/>
          <w:sz w:val="20"/>
          <w:szCs w:val="20"/>
        </w:rPr>
      </w:pPr>
    </w:p>
    <w:p w14:paraId="65E1E50B" w14:textId="25F1F82E" w:rsidR="00A567D0" w:rsidRPr="00A61E36" w:rsidRDefault="00A567D0" w:rsidP="00770154">
      <w:pPr>
        <w:pStyle w:val="Default"/>
        <w:widowControl w:val="0"/>
        <w:numPr>
          <w:ilvl w:val="0"/>
          <w:numId w:val="47"/>
        </w:numPr>
        <w:tabs>
          <w:tab w:val="left" w:pos="10920"/>
        </w:tabs>
        <w:ind w:right="816"/>
        <w:rPr>
          <w:rFonts w:ascii="Arial" w:hAnsi="Arial" w:cs="Arial"/>
          <w:sz w:val="20"/>
          <w:szCs w:val="20"/>
        </w:rPr>
      </w:pPr>
      <w:r w:rsidRPr="00DC7E64">
        <w:rPr>
          <w:rFonts w:ascii="Arial" w:hAnsi="Arial" w:cs="Arial"/>
          <w:b/>
          <w:sz w:val="20"/>
          <w:szCs w:val="20"/>
        </w:rPr>
        <w:t xml:space="preserve">Lodging </w:t>
      </w:r>
      <w:bookmarkEnd w:id="77"/>
    </w:p>
    <w:p w14:paraId="261CB8C8" w14:textId="77777777" w:rsidR="00A567D0" w:rsidRDefault="00A567D0" w:rsidP="0075618F">
      <w:pPr>
        <w:pStyle w:val="Default"/>
        <w:widowControl w:val="0"/>
        <w:tabs>
          <w:tab w:val="left" w:pos="10920"/>
        </w:tabs>
        <w:ind w:left="720" w:right="816" w:hanging="120"/>
        <w:rPr>
          <w:rFonts w:ascii="Arial" w:hAnsi="Arial" w:cs="Arial"/>
          <w:sz w:val="20"/>
          <w:szCs w:val="20"/>
        </w:rPr>
      </w:pPr>
    </w:p>
    <w:p w14:paraId="36E985B5" w14:textId="0D6CEF12" w:rsidR="00A567D0" w:rsidRPr="00DC7E64" w:rsidRDefault="00A45222" w:rsidP="0075618F">
      <w:pPr>
        <w:pStyle w:val="Default"/>
        <w:widowControl w:val="0"/>
        <w:tabs>
          <w:tab w:val="left" w:pos="10920"/>
        </w:tabs>
        <w:ind w:left="720" w:right="816" w:hanging="120"/>
        <w:rPr>
          <w:rFonts w:ascii="Arial" w:hAnsi="Arial" w:cs="Arial"/>
          <w:sz w:val="20"/>
          <w:szCs w:val="20"/>
        </w:rPr>
      </w:pPr>
      <w:r>
        <w:rPr>
          <w:rFonts w:ascii="Arial" w:hAnsi="Arial" w:cs="Arial"/>
          <w:sz w:val="20"/>
          <w:szCs w:val="20"/>
        </w:rPr>
        <w:t xml:space="preserve">  </w:t>
      </w:r>
      <w:r w:rsidR="00A567D0" w:rsidRPr="00DC7E64">
        <w:rPr>
          <w:rFonts w:ascii="Arial" w:hAnsi="Arial" w:cs="Arial"/>
          <w:sz w:val="20"/>
          <w:szCs w:val="20"/>
        </w:rPr>
        <w:t xml:space="preserve">The </w:t>
      </w:r>
      <w:r w:rsidR="00A567D0">
        <w:rPr>
          <w:rFonts w:ascii="Arial" w:hAnsi="Arial" w:cs="Arial"/>
          <w:sz w:val="20"/>
          <w:szCs w:val="20"/>
        </w:rPr>
        <w:t>Vendor</w:t>
      </w:r>
      <w:r w:rsidR="00A567D0" w:rsidRPr="00DC7E64">
        <w:rPr>
          <w:rFonts w:ascii="Arial" w:hAnsi="Arial" w:cs="Arial"/>
          <w:sz w:val="20"/>
          <w:szCs w:val="20"/>
        </w:rPr>
        <w:t xml:space="preserve"> should select the least expensive option available taking into consideration proximity to the business destination and personal safety. When the hotel is the conference or convention site, reimbursement will be limited to the conference rate, if available.</w:t>
      </w:r>
      <w:r w:rsidR="00A567D0">
        <w:rPr>
          <w:rFonts w:ascii="Arial" w:hAnsi="Arial" w:cs="Arial"/>
          <w:sz w:val="20"/>
          <w:szCs w:val="20"/>
        </w:rPr>
        <w:t xml:space="preserve"> Vendors are only allowed lodging expenses when their destination is located more than 25 milles from their residence (with the exception of CBV meetings).</w:t>
      </w:r>
      <w:r w:rsidR="00A567D0" w:rsidRPr="00DC7E64">
        <w:rPr>
          <w:rFonts w:ascii="Arial" w:hAnsi="Arial" w:cs="Arial"/>
          <w:sz w:val="20"/>
          <w:szCs w:val="20"/>
        </w:rPr>
        <w:t xml:space="preserve"> Reasonable lodging expenses are reimbursed at actual cost.</w:t>
      </w:r>
    </w:p>
    <w:p w14:paraId="37BB3B4F" w14:textId="77777777" w:rsidR="00A567D0" w:rsidRPr="00DC7E64" w:rsidRDefault="00A567D0" w:rsidP="0075618F">
      <w:pPr>
        <w:pStyle w:val="Default"/>
        <w:widowControl w:val="0"/>
        <w:tabs>
          <w:tab w:val="left" w:pos="10920"/>
        </w:tabs>
        <w:ind w:left="720" w:right="816" w:hanging="120"/>
        <w:rPr>
          <w:rFonts w:ascii="Arial" w:hAnsi="Arial" w:cs="Arial"/>
          <w:sz w:val="20"/>
          <w:szCs w:val="20"/>
        </w:rPr>
      </w:pPr>
    </w:p>
    <w:p w14:paraId="24DF1546" w14:textId="0350A2C6" w:rsidR="00A567D0" w:rsidRPr="00235062" w:rsidRDefault="00A45222" w:rsidP="0075618F">
      <w:pPr>
        <w:tabs>
          <w:tab w:val="left" w:pos="10920"/>
        </w:tabs>
        <w:ind w:left="720" w:right="816" w:hanging="120"/>
        <w:rPr>
          <w:sz w:val="20"/>
          <w:szCs w:val="20"/>
        </w:rPr>
      </w:pPr>
      <w:r>
        <w:rPr>
          <w:sz w:val="20"/>
          <w:szCs w:val="20"/>
        </w:rPr>
        <w:t xml:space="preserve">  </w:t>
      </w:r>
      <w:r w:rsidR="00A567D0" w:rsidRPr="00235062">
        <w:rPr>
          <w:sz w:val="20"/>
          <w:szCs w:val="20"/>
        </w:rPr>
        <w:t xml:space="preserve">All lodging claims must be documented with receipts and must be at a business that offers lodging to the </w:t>
      </w:r>
      <w:r w:rsidR="00A567D0" w:rsidRPr="00235062">
        <w:rPr>
          <w:sz w:val="20"/>
          <w:szCs w:val="20"/>
        </w:rPr>
        <w:lastRenderedPageBreak/>
        <w:t xml:space="preserve">general public, such as a hotel or motel, and not a private residence. All </w:t>
      </w:r>
      <w:r w:rsidR="00A567D0">
        <w:rPr>
          <w:sz w:val="20"/>
          <w:szCs w:val="20"/>
        </w:rPr>
        <w:t>Vendors</w:t>
      </w:r>
      <w:r w:rsidR="00A567D0" w:rsidRPr="00235062">
        <w:rPr>
          <w:sz w:val="20"/>
          <w:szCs w:val="20"/>
        </w:rPr>
        <w:t xml:space="preserve"> must submit separate lodging receipts.  </w:t>
      </w:r>
    </w:p>
    <w:p w14:paraId="1D3FF486" w14:textId="77777777" w:rsidR="00A567D0" w:rsidRPr="00235062" w:rsidRDefault="00A567D0" w:rsidP="0075618F">
      <w:pPr>
        <w:tabs>
          <w:tab w:val="left" w:pos="10920"/>
        </w:tabs>
        <w:ind w:left="720" w:right="816" w:hanging="120"/>
        <w:rPr>
          <w:sz w:val="20"/>
          <w:szCs w:val="20"/>
        </w:rPr>
      </w:pPr>
    </w:p>
    <w:p w14:paraId="39948735" w14:textId="473379C4" w:rsidR="00A567D0" w:rsidRPr="00DC7E64" w:rsidRDefault="00A45222" w:rsidP="0075618F">
      <w:pPr>
        <w:pStyle w:val="Default"/>
        <w:widowControl w:val="0"/>
        <w:tabs>
          <w:tab w:val="left" w:pos="10920"/>
        </w:tabs>
        <w:ind w:left="720" w:right="816" w:hanging="120"/>
        <w:rPr>
          <w:rFonts w:ascii="Arial" w:hAnsi="Arial" w:cs="Arial"/>
          <w:sz w:val="20"/>
          <w:szCs w:val="20"/>
        </w:rPr>
      </w:pPr>
      <w:r>
        <w:rPr>
          <w:rFonts w:ascii="Arial" w:hAnsi="Arial" w:cs="Arial"/>
          <w:sz w:val="20"/>
          <w:szCs w:val="20"/>
        </w:rPr>
        <w:t xml:space="preserve">  </w:t>
      </w:r>
      <w:r w:rsidR="00A567D0" w:rsidRPr="00DC7E64">
        <w:rPr>
          <w:rFonts w:ascii="Arial" w:hAnsi="Arial" w:cs="Arial"/>
          <w:sz w:val="20"/>
          <w:szCs w:val="20"/>
        </w:rPr>
        <w:t>Upgraded room accommodations that incur</w:t>
      </w:r>
      <w:r w:rsidR="00A567D0">
        <w:rPr>
          <w:rFonts w:ascii="Arial" w:hAnsi="Arial" w:cs="Arial"/>
          <w:sz w:val="20"/>
          <w:szCs w:val="20"/>
        </w:rPr>
        <w:t xml:space="preserve"> at</w:t>
      </w:r>
      <w:r w:rsidR="00A567D0" w:rsidRPr="00DC7E64">
        <w:rPr>
          <w:rFonts w:ascii="Arial" w:hAnsi="Arial" w:cs="Arial"/>
          <w:sz w:val="20"/>
          <w:szCs w:val="20"/>
        </w:rPr>
        <w:t xml:space="preserve"> an addi</w:t>
      </w:r>
      <w:r w:rsidR="00A567D0">
        <w:rPr>
          <w:rFonts w:ascii="Arial" w:hAnsi="Arial" w:cs="Arial"/>
          <w:sz w:val="20"/>
          <w:szCs w:val="20"/>
        </w:rPr>
        <w:t xml:space="preserve">tional charge are not allowed. </w:t>
      </w:r>
      <w:r w:rsidR="00A567D0" w:rsidRPr="00DC7E64">
        <w:rPr>
          <w:rFonts w:ascii="Arial" w:hAnsi="Arial" w:cs="Arial"/>
          <w:sz w:val="20"/>
          <w:szCs w:val="20"/>
        </w:rPr>
        <w:t>Mandatory resort fees are r</w:t>
      </w:r>
      <w:r w:rsidR="00A567D0">
        <w:rPr>
          <w:rFonts w:ascii="Arial" w:hAnsi="Arial" w:cs="Arial"/>
          <w:sz w:val="20"/>
          <w:szCs w:val="20"/>
        </w:rPr>
        <w:t>eimbursable as lodging expenses. Vendors</w:t>
      </w:r>
      <w:r w:rsidR="00A567D0" w:rsidRPr="00DC7E64">
        <w:rPr>
          <w:rFonts w:ascii="Arial" w:hAnsi="Arial" w:cs="Arial"/>
          <w:sz w:val="20"/>
          <w:szCs w:val="20"/>
        </w:rPr>
        <w:t xml:space="preserve"> should not book nonrefundable rates or rates that require a deposit unless required by confe</w:t>
      </w:r>
      <w:r w:rsidR="00A567D0">
        <w:rPr>
          <w:rFonts w:ascii="Arial" w:hAnsi="Arial" w:cs="Arial"/>
          <w:sz w:val="20"/>
          <w:szCs w:val="20"/>
        </w:rPr>
        <w:t>rence lodging. It is the Vendor</w:t>
      </w:r>
      <w:r w:rsidR="00A567D0" w:rsidRPr="00DC7E64">
        <w:rPr>
          <w:rFonts w:ascii="Arial" w:hAnsi="Arial" w:cs="Arial"/>
          <w:sz w:val="20"/>
          <w:szCs w:val="20"/>
        </w:rPr>
        <w:t xml:space="preserve">’s responsibility to understand the cancellation rules of the room confirmed. </w:t>
      </w:r>
    </w:p>
    <w:p w14:paraId="1213BD85" w14:textId="77777777" w:rsidR="00A567D0" w:rsidRPr="00DC7E64" w:rsidRDefault="00A567D0" w:rsidP="0075618F">
      <w:pPr>
        <w:pStyle w:val="Default"/>
        <w:widowControl w:val="0"/>
        <w:tabs>
          <w:tab w:val="left" w:pos="10920"/>
        </w:tabs>
        <w:ind w:left="720" w:right="816" w:hanging="120"/>
        <w:rPr>
          <w:rFonts w:ascii="Arial" w:hAnsi="Arial" w:cs="Arial"/>
          <w:sz w:val="20"/>
          <w:szCs w:val="20"/>
        </w:rPr>
      </w:pPr>
      <w:r w:rsidRPr="00DC7E64">
        <w:rPr>
          <w:rFonts w:ascii="Arial" w:hAnsi="Arial" w:cs="Arial"/>
          <w:sz w:val="20"/>
          <w:szCs w:val="20"/>
        </w:rPr>
        <w:t xml:space="preserve"> </w:t>
      </w:r>
    </w:p>
    <w:p w14:paraId="1A5A52D0" w14:textId="6E439A86" w:rsidR="00A567D0" w:rsidRPr="00DC7E64" w:rsidRDefault="00A45222" w:rsidP="0075618F">
      <w:pPr>
        <w:pStyle w:val="Default"/>
        <w:widowControl w:val="0"/>
        <w:tabs>
          <w:tab w:val="left" w:pos="10920"/>
        </w:tabs>
        <w:ind w:left="720" w:right="816" w:hanging="120"/>
        <w:rPr>
          <w:rFonts w:ascii="Arial" w:hAnsi="Arial" w:cs="Arial"/>
          <w:sz w:val="20"/>
          <w:szCs w:val="20"/>
        </w:rPr>
      </w:pPr>
      <w:r>
        <w:rPr>
          <w:rFonts w:ascii="Arial" w:hAnsi="Arial" w:cs="Arial"/>
          <w:sz w:val="20"/>
          <w:szCs w:val="20"/>
        </w:rPr>
        <w:t xml:space="preserve">  </w:t>
      </w:r>
      <w:r w:rsidR="00A567D0">
        <w:rPr>
          <w:rFonts w:ascii="Arial" w:hAnsi="Arial" w:cs="Arial"/>
          <w:sz w:val="20"/>
          <w:szCs w:val="20"/>
        </w:rPr>
        <w:t xml:space="preserve">Vendors </w:t>
      </w:r>
      <w:r w:rsidR="00A567D0" w:rsidRPr="00DC7E64">
        <w:rPr>
          <w:rFonts w:ascii="Arial" w:hAnsi="Arial" w:cs="Arial"/>
          <w:sz w:val="20"/>
          <w:szCs w:val="20"/>
        </w:rPr>
        <w:t>who stay at a hotel that is holding a scheduled meeting or seminar may incur lodging expenses that exceed the rates generally considered reasonable. The higher cost may be justified to avoid excessive transportation costs between a lower cost hotel</w:t>
      </w:r>
      <w:r w:rsidR="00A567D0">
        <w:rPr>
          <w:rFonts w:ascii="Arial" w:hAnsi="Arial" w:cs="Arial"/>
          <w:sz w:val="20"/>
          <w:szCs w:val="20"/>
        </w:rPr>
        <w:t xml:space="preserve"> </w:t>
      </w:r>
      <w:r w:rsidR="00A567D0" w:rsidRPr="00DC7E64">
        <w:rPr>
          <w:rFonts w:ascii="Arial" w:hAnsi="Arial" w:cs="Arial"/>
          <w:sz w:val="20"/>
          <w:szCs w:val="20"/>
        </w:rPr>
        <w:t xml:space="preserve">and the location of the meeting. When the conference does not have an official hotel, the </w:t>
      </w:r>
      <w:r w:rsidR="00A567D0">
        <w:rPr>
          <w:rFonts w:ascii="Arial" w:hAnsi="Arial" w:cs="Arial"/>
          <w:sz w:val="20"/>
          <w:szCs w:val="20"/>
        </w:rPr>
        <w:t>Vendor</w:t>
      </w:r>
      <w:r w:rsidR="00A567D0" w:rsidRPr="00DC7E64">
        <w:rPr>
          <w:rFonts w:ascii="Arial" w:hAnsi="Arial" w:cs="Arial"/>
          <w:sz w:val="20"/>
          <w:szCs w:val="20"/>
        </w:rPr>
        <w:t xml:space="preserve"> is required to obtain a property within reasonable proximity to the conference. </w:t>
      </w:r>
    </w:p>
    <w:p w14:paraId="1627B195" w14:textId="77777777" w:rsidR="00A567D0" w:rsidRPr="00DC7E64" w:rsidRDefault="00A567D0" w:rsidP="0075618F">
      <w:pPr>
        <w:pStyle w:val="Default"/>
        <w:widowControl w:val="0"/>
        <w:tabs>
          <w:tab w:val="left" w:pos="10920"/>
        </w:tabs>
        <w:ind w:left="720" w:right="816" w:hanging="120"/>
        <w:rPr>
          <w:rFonts w:ascii="Arial" w:hAnsi="Arial" w:cs="Arial"/>
          <w:b/>
          <w:sz w:val="20"/>
          <w:szCs w:val="20"/>
        </w:rPr>
      </w:pPr>
    </w:p>
    <w:p w14:paraId="0BD46791" w14:textId="028CC13C" w:rsidR="00A567D0" w:rsidRPr="00DC7E64" w:rsidRDefault="00A567D0" w:rsidP="00770154">
      <w:pPr>
        <w:pStyle w:val="Default"/>
        <w:widowControl w:val="0"/>
        <w:numPr>
          <w:ilvl w:val="0"/>
          <w:numId w:val="47"/>
        </w:numPr>
        <w:tabs>
          <w:tab w:val="left" w:pos="10920"/>
        </w:tabs>
        <w:ind w:right="816"/>
        <w:rPr>
          <w:rFonts w:ascii="Arial" w:hAnsi="Arial" w:cs="Arial"/>
          <w:b/>
          <w:sz w:val="20"/>
          <w:szCs w:val="20"/>
        </w:rPr>
      </w:pPr>
      <w:bookmarkStart w:id="78" w:name="meal"/>
      <w:r w:rsidRPr="00DC7E64">
        <w:rPr>
          <w:rFonts w:ascii="Arial" w:hAnsi="Arial" w:cs="Arial"/>
          <w:b/>
          <w:sz w:val="20"/>
          <w:szCs w:val="20"/>
        </w:rPr>
        <w:t xml:space="preserve">Meal Expenses </w:t>
      </w:r>
    </w:p>
    <w:bookmarkEnd w:id="78"/>
    <w:p w14:paraId="6E95CF42" w14:textId="77777777" w:rsidR="00A567D0" w:rsidRPr="00DC7E64" w:rsidRDefault="00A567D0" w:rsidP="0075618F">
      <w:pPr>
        <w:pStyle w:val="Default"/>
        <w:widowControl w:val="0"/>
        <w:tabs>
          <w:tab w:val="left" w:pos="10920"/>
        </w:tabs>
        <w:ind w:left="720" w:right="816" w:hanging="120"/>
        <w:rPr>
          <w:rFonts w:ascii="Arial" w:hAnsi="Arial" w:cs="Arial"/>
          <w:sz w:val="20"/>
          <w:szCs w:val="20"/>
        </w:rPr>
      </w:pPr>
      <w:r w:rsidRPr="00DC7E64">
        <w:rPr>
          <w:rFonts w:ascii="Arial" w:hAnsi="Arial" w:cs="Arial"/>
          <w:sz w:val="20"/>
          <w:szCs w:val="20"/>
        </w:rPr>
        <w:t xml:space="preserve"> </w:t>
      </w:r>
    </w:p>
    <w:p w14:paraId="043D0FEA" w14:textId="101A4DA1" w:rsidR="00A567D0" w:rsidRPr="007D4722" w:rsidRDefault="00A45222" w:rsidP="0075618F">
      <w:pPr>
        <w:pStyle w:val="Default"/>
        <w:widowControl w:val="0"/>
        <w:tabs>
          <w:tab w:val="left" w:pos="10920"/>
        </w:tabs>
        <w:ind w:left="720" w:right="816" w:hanging="120"/>
        <w:rPr>
          <w:rFonts w:ascii="Arial" w:hAnsi="Arial" w:cs="Arial"/>
          <w:sz w:val="20"/>
          <w:szCs w:val="20"/>
        </w:rPr>
      </w:pPr>
      <w:r>
        <w:rPr>
          <w:rFonts w:ascii="Arial" w:hAnsi="Arial" w:cs="Arial"/>
          <w:sz w:val="20"/>
          <w:szCs w:val="20"/>
        </w:rPr>
        <w:t xml:space="preserve">  </w:t>
      </w:r>
      <w:r w:rsidR="00A567D0" w:rsidRPr="007D4722">
        <w:rPr>
          <w:rFonts w:ascii="Arial" w:hAnsi="Arial" w:cs="Arial"/>
          <w:sz w:val="20"/>
          <w:szCs w:val="20"/>
        </w:rPr>
        <w:t xml:space="preserve">Generally, meals are reimbursable on a per diem basis (not actual expenses) for overnight official </w:t>
      </w:r>
      <w:r w:rsidR="00A567D0">
        <w:rPr>
          <w:rFonts w:ascii="Arial" w:hAnsi="Arial" w:cs="Arial"/>
          <w:sz w:val="20"/>
          <w:szCs w:val="20"/>
        </w:rPr>
        <w:t xml:space="preserve">Program </w:t>
      </w:r>
      <w:r w:rsidR="00A567D0" w:rsidRPr="007D4722">
        <w:rPr>
          <w:rFonts w:ascii="Arial" w:hAnsi="Arial" w:cs="Arial"/>
          <w:sz w:val="20"/>
          <w:szCs w:val="20"/>
        </w:rPr>
        <w:t xml:space="preserve">business travel outside the </w:t>
      </w:r>
      <w:r w:rsidR="00A567D0">
        <w:rPr>
          <w:rFonts w:ascii="Arial" w:hAnsi="Arial" w:cs="Arial"/>
          <w:sz w:val="20"/>
          <w:szCs w:val="20"/>
        </w:rPr>
        <w:t>Vendor</w:t>
      </w:r>
      <w:r w:rsidR="00A567D0" w:rsidRPr="007D4722">
        <w:rPr>
          <w:rFonts w:ascii="Arial" w:hAnsi="Arial" w:cs="Arial"/>
          <w:sz w:val="20"/>
          <w:szCs w:val="20"/>
        </w:rPr>
        <w:t xml:space="preserve">’s </w:t>
      </w:r>
      <w:r w:rsidR="00A567D0">
        <w:rPr>
          <w:rFonts w:ascii="Arial" w:hAnsi="Arial" w:cs="Arial"/>
          <w:sz w:val="20"/>
          <w:szCs w:val="20"/>
        </w:rPr>
        <w:t>p</w:t>
      </w:r>
      <w:r w:rsidR="00A567D0" w:rsidRPr="007D4722">
        <w:rPr>
          <w:rFonts w:ascii="Arial" w:hAnsi="Arial" w:cs="Arial"/>
          <w:sz w:val="20"/>
          <w:szCs w:val="20"/>
        </w:rPr>
        <w:t xml:space="preserve">rimary </w:t>
      </w:r>
      <w:r w:rsidR="00A567D0">
        <w:rPr>
          <w:rFonts w:ascii="Arial" w:hAnsi="Arial" w:cs="Arial"/>
          <w:sz w:val="20"/>
          <w:szCs w:val="20"/>
        </w:rPr>
        <w:t>w</w:t>
      </w:r>
      <w:r w:rsidR="00A567D0" w:rsidRPr="007D4722">
        <w:rPr>
          <w:rFonts w:ascii="Arial" w:hAnsi="Arial" w:cs="Arial"/>
          <w:sz w:val="20"/>
          <w:szCs w:val="20"/>
        </w:rPr>
        <w:t xml:space="preserve">ork </w:t>
      </w:r>
      <w:r w:rsidR="00A567D0">
        <w:rPr>
          <w:rFonts w:ascii="Arial" w:hAnsi="Arial" w:cs="Arial"/>
          <w:sz w:val="20"/>
          <w:szCs w:val="20"/>
        </w:rPr>
        <w:t>s</w:t>
      </w:r>
      <w:r w:rsidR="00A567D0" w:rsidRPr="007D4722">
        <w:rPr>
          <w:rFonts w:ascii="Arial" w:hAnsi="Arial" w:cs="Arial"/>
          <w:sz w:val="20"/>
          <w:szCs w:val="20"/>
        </w:rPr>
        <w:t xml:space="preserve">tation. </w:t>
      </w:r>
      <w:r w:rsidR="00A567D0">
        <w:rPr>
          <w:rFonts w:ascii="Arial" w:hAnsi="Arial" w:cs="Arial"/>
          <w:sz w:val="20"/>
          <w:szCs w:val="20"/>
        </w:rPr>
        <w:t xml:space="preserve">Vendors </w:t>
      </w:r>
      <w:r w:rsidR="00A567D0" w:rsidRPr="007D4722">
        <w:rPr>
          <w:rFonts w:ascii="Arial" w:hAnsi="Arial" w:cs="Arial"/>
          <w:sz w:val="20"/>
          <w:szCs w:val="20"/>
        </w:rPr>
        <w:t xml:space="preserve">will be paid a per diem amount designed to cover the cost of meals (including taxes and tips).  Per Diem expenses do not require receipts to be provided. The </w:t>
      </w:r>
      <w:r w:rsidR="00A567D0">
        <w:rPr>
          <w:rFonts w:ascii="Arial" w:hAnsi="Arial" w:cs="Arial"/>
          <w:sz w:val="20"/>
          <w:szCs w:val="20"/>
        </w:rPr>
        <w:t>p</w:t>
      </w:r>
      <w:r w:rsidR="00A567D0" w:rsidRPr="007D4722">
        <w:rPr>
          <w:rFonts w:ascii="Arial" w:hAnsi="Arial" w:cs="Arial"/>
          <w:sz w:val="20"/>
          <w:szCs w:val="20"/>
        </w:rPr>
        <w:t xml:space="preserve">er </w:t>
      </w:r>
      <w:r w:rsidR="00A567D0">
        <w:rPr>
          <w:rFonts w:ascii="Arial" w:hAnsi="Arial" w:cs="Arial"/>
          <w:sz w:val="20"/>
          <w:szCs w:val="20"/>
        </w:rPr>
        <w:t>d</w:t>
      </w:r>
      <w:r w:rsidR="00A567D0" w:rsidRPr="007D4722">
        <w:rPr>
          <w:rFonts w:ascii="Arial" w:hAnsi="Arial" w:cs="Arial"/>
          <w:sz w:val="20"/>
          <w:szCs w:val="20"/>
        </w:rPr>
        <w:t xml:space="preserve">iem for </w:t>
      </w:r>
      <w:r w:rsidR="00A567D0">
        <w:rPr>
          <w:rFonts w:ascii="Arial" w:hAnsi="Arial" w:cs="Arial"/>
          <w:sz w:val="20"/>
          <w:szCs w:val="20"/>
        </w:rPr>
        <w:t>I</w:t>
      </w:r>
      <w:r w:rsidR="00A567D0" w:rsidRPr="007D4722">
        <w:rPr>
          <w:rFonts w:ascii="Arial" w:hAnsi="Arial" w:cs="Arial"/>
          <w:sz w:val="20"/>
          <w:szCs w:val="20"/>
        </w:rPr>
        <w:t>n-State</w:t>
      </w:r>
      <w:r w:rsidR="00A567D0">
        <w:rPr>
          <w:rFonts w:ascii="Arial" w:hAnsi="Arial" w:cs="Arial"/>
          <w:sz w:val="20"/>
          <w:szCs w:val="20"/>
        </w:rPr>
        <w:t xml:space="preserve"> Program</w:t>
      </w:r>
      <w:r w:rsidR="00A567D0" w:rsidRPr="007D4722">
        <w:rPr>
          <w:rFonts w:ascii="Arial" w:hAnsi="Arial" w:cs="Arial"/>
          <w:sz w:val="20"/>
          <w:szCs w:val="20"/>
        </w:rPr>
        <w:t xml:space="preserve"> bu</w:t>
      </w:r>
      <w:r w:rsidR="00A567D0">
        <w:rPr>
          <w:rFonts w:ascii="Arial" w:hAnsi="Arial" w:cs="Arial"/>
          <w:sz w:val="20"/>
          <w:szCs w:val="20"/>
        </w:rPr>
        <w:t xml:space="preserve">siness travel will be $50.00 per day. </w:t>
      </w:r>
      <w:r w:rsidR="00A567D0" w:rsidRPr="007D4722">
        <w:rPr>
          <w:rFonts w:ascii="Arial" w:hAnsi="Arial" w:cs="Arial"/>
          <w:sz w:val="20"/>
          <w:szCs w:val="20"/>
        </w:rPr>
        <w:t xml:space="preserve">Out of State </w:t>
      </w:r>
      <w:r w:rsidR="00A567D0">
        <w:rPr>
          <w:rFonts w:ascii="Arial" w:hAnsi="Arial" w:cs="Arial"/>
          <w:sz w:val="20"/>
          <w:szCs w:val="20"/>
        </w:rPr>
        <w:t>p</w:t>
      </w:r>
      <w:r w:rsidR="00A567D0" w:rsidRPr="007D4722">
        <w:rPr>
          <w:rFonts w:ascii="Arial" w:hAnsi="Arial" w:cs="Arial"/>
          <w:sz w:val="20"/>
          <w:szCs w:val="20"/>
        </w:rPr>
        <w:t xml:space="preserve">er diem for </w:t>
      </w:r>
      <w:r w:rsidR="00A567D0">
        <w:rPr>
          <w:rFonts w:ascii="Arial" w:hAnsi="Arial" w:cs="Arial"/>
          <w:sz w:val="20"/>
          <w:szCs w:val="20"/>
        </w:rPr>
        <w:t>Program</w:t>
      </w:r>
      <w:r w:rsidR="00A567D0" w:rsidRPr="007D4722">
        <w:rPr>
          <w:rFonts w:ascii="Arial" w:hAnsi="Arial" w:cs="Arial"/>
          <w:sz w:val="20"/>
          <w:szCs w:val="20"/>
        </w:rPr>
        <w:t xml:space="preserve"> business travel will be $75.00</w:t>
      </w:r>
      <w:r w:rsidR="00A567D0">
        <w:rPr>
          <w:rFonts w:ascii="Arial" w:hAnsi="Arial" w:cs="Arial"/>
          <w:sz w:val="20"/>
          <w:szCs w:val="20"/>
        </w:rPr>
        <w:t xml:space="preserve"> per day</w:t>
      </w:r>
      <w:r w:rsidR="00A567D0" w:rsidRPr="007D4722">
        <w:rPr>
          <w:rFonts w:ascii="Arial" w:hAnsi="Arial" w:cs="Arial"/>
          <w:sz w:val="20"/>
          <w:szCs w:val="20"/>
        </w:rPr>
        <w:t>.</w:t>
      </w:r>
    </w:p>
    <w:p w14:paraId="35983E14" w14:textId="77777777" w:rsidR="00A567D0" w:rsidRPr="00DC7E64" w:rsidRDefault="00A567D0" w:rsidP="0075618F">
      <w:pPr>
        <w:pStyle w:val="Default"/>
        <w:widowControl w:val="0"/>
        <w:tabs>
          <w:tab w:val="left" w:pos="10920"/>
        </w:tabs>
        <w:ind w:left="720" w:right="816" w:hanging="120"/>
        <w:rPr>
          <w:rFonts w:ascii="Arial" w:hAnsi="Arial" w:cs="Arial"/>
          <w:sz w:val="20"/>
          <w:szCs w:val="20"/>
        </w:rPr>
      </w:pPr>
    </w:p>
    <w:p w14:paraId="2C925657" w14:textId="77D4AEF3" w:rsidR="00A567D0" w:rsidRPr="00DC7E64" w:rsidRDefault="00A567D0" w:rsidP="00770154">
      <w:pPr>
        <w:pStyle w:val="Default"/>
        <w:widowControl w:val="0"/>
        <w:numPr>
          <w:ilvl w:val="0"/>
          <w:numId w:val="47"/>
        </w:numPr>
        <w:tabs>
          <w:tab w:val="left" w:pos="10920"/>
        </w:tabs>
        <w:ind w:right="816"/>
        <w:rPr>
          <w:rFonts w:ascii="Arial" w:hAnsi="Arial" w:cs="Arial"/>
          <w:b/>
          <w:sz w:val="20"/>
          <w:szCs w:val="20"/>
        </w:rPr>
      </w:pPr>
      <w:bookmarkStart w:id="79" w:name="pay"/>
      <w:r w:rsidRPr="00DC7E64">
        <w:rPr>
          <w:rFonts w:ascii="Arial" w:hAnsi="Arial" w:cs="Arial"/>
          <w:b/>
          <w:sz w:val="20"/>
          <w:szCs w:val="20"/>
        </w:rPr>
        <w:t xml:space="preserve">Payment Method </w:t>
      </w:r>
    </w:p>
    <w:bookmarkEnd w:id="79"/>
    <w:p w14:paraId="05070F9E" w14:textId="77777777" w:rsidR="00A567D0" w:rsidRPr="00DC7E64" w:rsidRDefault="00A567D0" w:rsidP="0075618F">
      <w:pPr>
        <w:pStyle w:val="Default"/>
        <w:widowControl w:val="0"/>
        <w:tabs>
          <w:tab w:val="left" w:pos="10920"/>
        </w:tabs>
        <w:ind w:left="720" w:right="816" w:hanging="120"/>
        <w:rPr>
          <w:rFonts w:ascii="Arial" w:hAnsi="Arial" w:cs="Arial"/>
          <w:sz w:val="20"/>
          <w:szCs w:val="20"/>
        </w:rPr>
      </w:pPr>
    </w:p>
    <w:p w14:paraId="7AEEC2DD" w14:textId="3D2A8D0D" w:rsidR="00A567D0" w:rsidRPr="00DC7E64" w:rsidRDefault="00A45222" w:rsidP="0075618F">
      <w:pPr>
        <w:pStyle w:val="Default"/>
        <w:widowControl w:val="0"/>
        <w:tabs>
          <w:tab w:val="left" w:pos="10920"/>
        </w:tabs>
        <w:ind w:left="720" w:right="816" w:hanging="120"/>
        <w:rPr>
          <w:rFonts w:ascii="Arial" w:hAnsi="Arial" w:cs="Arial"/>
          <w:sz w:val="20"/>
          <w:szCs w:val="20"/>
        </w:rPr>
      </w:pPr>
      <w:r>
        <w:rPr>
          <w:rFonts w:ascii="Arial" w:hAnsi="Arial" w:cs="Arial"/>
          <w:sz w:val="20"/>
          <w:szCs w:val="20"/>
        </w:rPr>
        <w:t xml:space="preserve">  </w:t>
      </w:r>
      <w:r w:rsidR="00A567D0">
        <w:rPr>
          <w:rFonts w:ascii="Arial" w:hAnsi="Arial" w:cs="Arial"/>
          <w:sz w:val="20"/>
          <w:szCs w:val="20"/>
        </w:rPr>
        <w:t>Vendors</w:t>
      </w:r>
      <w:r w:rsidR="00A567D0" w:rsidRPr="00DC7E64">
        <w:rPr>
          <w:rFonts w:ascii="Arial" w:hAnsi="Arial" w:cs="Arial"/>
          <w:sz w:val="20"/>
          <w:szCs w:val="20"/>
        </w:rPr>
        <w:t xml:space="preserve"> are expected to exercise good stewardship of funds when traveling on official</w:t>
      </w:r>
      <w:r w:rsidR="00A567D0">
        <w:rPr>
          <w:rFonts w:ascii="Arial" w:hAnsi="Arial" w:cs="Arial"/>
          <w:sz w:val="20"/>
          <w:szCs w:val="20"/>
        </w:rPr>
        <w:t xml:space="preserve"> Program</w:t>
      </w:r>
      <w:r w:rsidR="00A567D0" w:rsidRPr="00DC7E64">
        <w:rPr>
          <w:rFonts w:ascii="Arial" w:hAnsi="Arial" w:cs="Arial"/>
          <w:sz w:val="20"/>
          <w:szCs w:val="20"/>
        </w:rPr>
        <w:t xml:space="preserve"> business. Any expenditure disallowed by the SLA is the responsibility of the </w:t>
      </w:r>
      <w:r w:rsidR="00A567D0">
        <w:rPr>
          <w:rFonts w:ascii="Arial" w:hAnsi="Arial" w:cs="Arial"/>
          <w:sz w:val="20"/>
          <w:szCs w:val="20"/>
        </w:rPr>
        <w:t>Vendor</w:t>
      </w:r>
      <w:r w:rsidR="00A567D0" w:rsidRPr="00DC7E64">
        <w:rPr>
          <w:rFonts w:ascii="Arial" w:hAnsi="Arial" w:cs="Arial"/>
          <w:sz w:val="20"/>
          <w:szCs w:val="20"/>
        </w:rPr>
        <w:t xml:space="preserve">. </w:t>
      </w:r>
      <w:r w:rsidR="00A567D0">
        <w:rPr>
          <w:rFonts w:ascii="Arial" w:hAnsi="Arial" w:cs="Arial"/>
          <w:sz w:val="20"/>
          <w:szCs w:val="20"/>
        </w:rPr>
        <w:t>Vendors</w:t>
      </w:r>
      <w:r w:rsidR="00A567D0" w:rsidRPr="00DC7E64">
        <w:rPr>
          <w:rFonts w:ascii="Arial" w:hAnsi="Arial" w:cs="Arial"/>
          <w:sz w:val="20"/>
          <w:szCs w:val="20"/>
        </w:rPr>
        <w:t xml:space="preserve"> should submit all expenses for reimbursement and reconciliation no later than 30 calendar days</w:t>
      </w:r>
      <w:r w:rsidR="00A567D0" w:rsidRPr="00BC6581">
        <w:rPr>
          <w:rFonts w:ascii="Arial" w:hAnsi="Arial" w:cs="Arial"/>
          <w:sz w:val="20"/>
          <w:szCs w:val="20"/>
        </w:rPr>
        <w:t xml:space="preserve"> </w:t>
      </w:r>
      <w:r w:rsidR="00A567D0" w:rsidRPr="0075749D">
        <w:rPr>
          <w:rFonts w:ascii="Arial" w:hAnsi="Arial" w:cs="Arial"/>
          <w:sz w:val="20"/>
          <w:szCs w:val="20"/>
        </w:rPr>
        <w:t>after completion of the trip or event</w:t>
      </w:r>
      <w:r w:rsidR="00A567D0" w:rsidRPr="00DC7E64">
        <w:rPr>
          <w:rFonts w:ascii="Arial" w:hAnsi="Arial" w:cs="Arial"/>
          <w:sz w:val="20"/>
          <w:szCs w:val="20"/>
        </w:rPr>
        <w:t xml:space="preserve">. </w:t>
      </w:r>
    </w:p>
    <w:p w14:paraId="34B68768" w14:textId="77777777" w:rsidR="00A567D0" w:rsidRPr="00DC7E64" w:rsidRDefault="00A567D0" w:rsidP="0075618F">
      <w:pPr>
        <w:pStyle w:val="Default"/>
        <w:widowControl w:val="0"/>
        <w:tabs>
          <w:tab w:val="left" w:pos="10920"/>
        </w:tabs>
        <w:ind w:left="720" w:right="816" w:hanging="120"/>
        <w:rPr>
          <w:rFonts w:ascii="Arial" w:hAnsi="Arial" w:cs="Arial"/>
          <w:sz w:val="20"/>
          <w:szCs w:val="20"/>
        </w:rPr>
      </w:pPr>
      <w:r w:rsidRPr="00DC7E64">
        <w:rPr>
          <w:rFonts w:ascii="Arial" w:hAnsi="Arial" w:cs="Arial"/>
          <w:sz w:val="20"/>
          <w:szCs w:val="20"/>
        </w:rPr>
        <w:t xml:space="preserve"> </w:t>
      </w:r>
    </w:p>
    <w:p w14:paraId="597562A4" w14:textId="147277EC" w:rsidR="00A567D0" w:rsidRDefault="00A45222" w:rsidP="0075618F">
      <w:pPr>
        <w:pStyle w:val="Default"/>
        <w:widowControl w:val="0"/>
        <w:tabs>
          <w:tab w:val="left" w:pos="10920"/>
        </w:tabs>
        <w:ind w:left="720" w:right="816" w:hanging="120"/>
        <w:rPr>
          <w:rFonts w:ascii="Arial" w:hAnsi="Arial" w:cs="Arial"/>
          <w:sz w:val="20"/>
          <w:szCs w:val="20"/>
        </w:rPr>
      </w:pPr>
      <w:r>
        <w:rPr>
          <w:rFonts w:ascii="Arial" w:hAnsi="Arial" w:cs="Arial"/>
          <w:sz w:val="20"/>
          <w:szCs w:val="20"/>
        </w:rPr>
        <w:t xml:space="preserve">  </w:t>
      </w:r>
      <w:r w:rsidR="00A567D0">
        <w:rPr>
          <w:rFonts w:ascii="Arial" w:hAnsi="Arial" w:cs="Arial"/>
          <w:sz w:val="20"/>
          <w:szCs w:val="20"/>
        </w:rPr>
        <w:t>Vendors</w:t>
      </w:r>
      <w:r w:rsidR="00A567D0" w:rsidRPr="00DC7E64">
        <w:rPr>
          <w:rFonts w:ascii="Arial" w:hAnsi="Arial" w:cs="Arial"/>
          <w:sz w:val="20"/>
          <w:szCs w:val="20"/>
        </w:rPr>
        <w:t xml:space="preserve"> are responsible for ensuring that expenses claimed in the travel expense report are proper, accurate, and incurred for official </w:t>
      </w:r>
      <w:r w:rsidR="00A567D0">
        <w:rPr>
          <w:rFonts w:ascii="Arial" w:hAnsi="Arial" w:cs="Arial"/>
          <w:sz w:val="20"/>
          <w:szCs w:val="20"/>
        </w:rPr>
        <w:t xml:space="preserve"> Program </w:t>
      </w:r>
      <w:r w:rsidR="00A567D0" w:rsidRPr="00DC7E64">
        <w:rPr>
          <w:rFonts w:ascii="Arial" w:hAnsi="Arial" w:cs="Arial"/>
          <w:sz w:val="20"/>
          <w:szCs w:val="20"/>
        </w:rPr>
        <w:t>business.</w:t>
      </w:r>
      <w:r w:rsidR="00A567D0">
        <w:rPr>
          <w:rFonts w:ascii="Arial" w:hAnsi="Arial" w:cs="Arial"/>
          <w:sz w:val="20"/>
          <w:szCs w:val="20"/>
        </w:rPr>
        <w:t xml:space="preserve"> Per Policy and Procedures</w:t>
      </w:r>
      <w:r w:rsidR="00A567D0" w:rsidRPr="009620A4">
        <w:rPr>
          <w:rFonts w:ascii="Arial" w:hAnsi="Arial" w:cs="Arial"/>
          <w:b/>
          <w:sz w:val="20"/>
          <w:szCs w:val="20"/>
        </w:rPr>
        <w:t xml:space="preserve">  I. Types of Corrective Action</w:t>
      </w:r>
      <w:r w:rsidR="00A567D0">
        <w:rPr>
          <w:rFonts w:ascii="Arial" w:hAnsi="Arial" w:cs="Arial"/>
          <w:sz w:val="20"/>
          <w:szCs w:val="20"/>
        </w:rPr>
        <w:t>, any</w:t>
      </w:r>
      <w:r w:rsidR="00A567D0" w:rsidRPr="00DC7E64">
        <w:rPr>
          <w:rFonts w:ascii="Arial" w:hAnsi="Arial" w:cs="Arial"/>
          <w:sz w:val="20"/>
          <w:szCs w:val="20"/>
        </w:rPr>
        <w:t xml:space="preserve"> </w:t>
      </w:r>
      <w:r w:rsidR="00A567D0">
        <w:rPr>
          <w:rFonts w:ascii="Arial" w:hAnsi="Arial" w:cs="Arial"/>
          <w:sz w:val="20"/>
          <w:szCs w:val="20"/>
        </w:rPr>
        <w:t>Vendo</w:t>
      </w:r>
      <w:r w:rsidR="00A567D0" w:rsidRPr="00DC7E64">
        <w:rPr>
          <w:rFonts w:ascii="Arial" w:hAnsi="Arial" w:cs="Arial"/>
          <w:sz w:val="20"/>
          <w:szCs w:val="20"/>
        </w:rPr>
        <w:t xml:space="preserve">r who knowingly presents a false or fraudulent claim </w:t>
      </w:r>
      <w:r w:rsidR="00A567D0">
        <w:rPr>
          <w:rFonts w:ascii="Arial" w:hAnsi="Arial" w:cs="Arial"/>
          <w:sz w:val="20"/>
          <w:szCs w:val="20"/>
        </w:rPr>
        <w:t>could</w:t>
      </w:r>
      <w:r w:rsidR="00A567D0" w:rsidRPr="00DC7E64">
        <w:rPr>
          <w:rFonts w:ascii="Arial" w:hAnsi="Arial" w:cs="Arial"/>
          <w:sz w:val="20"/>
          <w:szCs w:val="20"/>
        </w:rPr>
        <w:t xml:space="preserve"> be subject to</w:t>
      </w:r>
      <w:r w:rsidR="00A567D0">
        <w:rPr>
          <w:rFonts w:ascii="Arial" w:hAnsi="Arial" w:cs="Arial"/>
          <w:sz w:val="20"/>
          <w:szCs w:val="20"/>
        </w:rPr>
        <w:t xml:space="preserve"> corrective action.</w:t>
      </w:r>
    </w:p>
    <w:p w14:paraId="075620D2" w14:textId="77777777" w:rsidR="00A567D0" w:rsidRDefault="00A567D0" w:rsidP="0075618F">
      <w:pPr>
        <w:pStyle w:val="Default"/>
        <w:widowControl w:val="0"/>
        <w:tabs>
          <w:tab w:val="left" w:pos="10920"/>
        </w:tabs>
        <w:ind w:left="720" w:right="816" w:hanging="120"/>
        <w:rPr>
          <w:rFonts w:ascii="Arial" w:hAnsi="Arial" w:cs="Arial"/>
          <w:sz w:val="20"/>
          <w:szCs w:val="20"/>
        </w:rPr>
      </w:pPr>
    </w:p>
    <w:p w14:paraId="0E35D9B4" w14:textId="7AA578ED" w:rsidR="00A567D0" w:rsidRPr="00DC7E64" w:rsidRDefault="00A45222" w:rsidP="0075618F">
      <w:pPr>
        <w:pStyle w:val="Default"/>
        <w:widowControl w:val="0"/>
        <w:tabs>
          <w:tab w:val="left" w:pos="10920"/>
        </w:tabs>
        <w:ind w:left="720" w:right="816" w:hanging="120"/>
        <w:rPr>
          <w:rFonts w:ascii="Arial" w:hAnsi="Arial" w:cs="Arial"/>
          <w:sz w:val="20"/>
          <w:szCs w:val="20"/>
        </w:rPr>
      </w:pPr>
      <w:r>
        <w:rPr>
          <w:rFonts w:ascii="Arial" w:hAnsi="Arial" w:cs="Arial"/>
          <w:sz w:val="20"/>
          <w:szCs w:val="20"/>
        </w:rPr>
        <w:t xml:space="preserve">  </w:t>
      </w:r>
      <w:r w:rsidR="00A567D0" w:rsidRPr="00DC7E64">
        <w:rPr>
          <w:rFonts w:ascii="Arial" w:hAnsi="Arial" w:cs="Arial"/>
          <w:sz w:val="20"/>
          <w:szCs w:val="20"/>
        </w:rPr>
        <w:t>Reimbursement for travel expenses will be made by the Co</w:t>
      </w:r>
      <w:r w:rsidR="00A567D0">
        <w:rPr>
          <w:rFonts w:ascii="Arial" w:hAnsi="Arial" w:cs="Arial"/>
          <w:sz w:val="20"/>
          <w:szCs w:val="20"/>
        </w:rPr>
        <w:t>-o</w:t>
      </w:r>
      <w:r w:rsidR="00A567D0" w:rsidRPr="00DC7E64">
        <w:rPr>
          <w:rFonts w:ascii="Arial" w:hAnsi="Arial" w:cs="Arial"/>
          <w:sz w:val="20"/>
          <w:szCs w:val="20"/>
        </w:rPr>
        <w:t xml:space="preserve">p via check. </w:t>
      </w:r>
    </w:p>
    <w:p w14:paraId="42ED97D2" w14:textId="77777777" w:rsidR="00A567D0" w:rsidRPr="00DC7E64" w:rsidRDefault="00A567D0" w:rsidP="0075618F">
      <w:pPr>
        <w:pStyle w:val="Default"/>
        <w:widowControl w:val="0"/>
        <w:tabs>
          <w:tab w:val="left" w:pos="10920"/>
        </w:tabs>
        <w:ind w:left="720" w:right="816" w:hanging="120"/>
        <w:rPr>
          <w:rFonts w:ascii="Arial" w:hAnsi="Arial" w:cs="Arial"/>
          <w:sz w:val="20"/>
          <w:szCs w:val="20"/>
        </w:rPr>
      </w:pPr>
    </w:p>
    <w:p w14:paraId="2FE62D6E" w14:textId="748F2FB0" w:rsidR="00A567D0" w:rsidRPr="00DC7E64" w:rsidRDefault="00A567D0" w:rsidP="00770154">
      <w:pPr>
        <w:pStyle w:val="Default"/>
        <w:widowControl w:val="0"/>
        <w:numPr>
          <w:ilvl w:val="0"/>
          <w:numId w:val="47"/>
        </w:numPr>
        <w:tabs>
          <w:tab w:val="left" w:pos="10920"/>
        </w:tabs>
        <w:ind w:right="816"/>
        <w:rPr>
          <w:rFonts w:ascii="Arial" w:hAnsi="Arial" w:cs="Arial"/>
          <w:b/>
          <w:sz w:val="20"/>
          <w:szCs w:val="20"/>
        </w:rPr>
      </w:pPr>
      <w:bookmarkStart w:id="80" w:name="receipt"/>
      <w:r w:rsidRPr="00DC7E64">
        <w:rPr>
          <w:rFonts w:ascii="Arial" w:hAnsi="Arial" w:cs="Arial"/>
          <w:b/>
          <w:sz w:val="20"/>
          <w:szCs w:val="20"/>
        </w:rPr>
        <w:t xml:space="preserve">Receipts </w:t>
      </w:r>
    </w:p>
    <w:bookmarkEnd w:id="80"/>
    <w:p w14:paraId="2C699C25" w14:textId="77777777" w:rsidR="00A567D0" w:rsidRPr="00DC7E64" w:rsidRDefault="00A567D0" w:rsidP="0075618F">
      <w:pPr>
        <w:pStyle w:val="Default"/>
        <w:widowControl w:val="0"/>
        <w:tabs>
          <w:tab w:val="left" w:pos="10920"/>
        </w:tabs>
        <w:ind w:left="720" w:right="816" w:hanging="120"/>
        <w:rPr>
          <w:rFonts w:ascii="Arial" w:hAnsi="Arial" w:cs="Arial"/>
          <w:sz w:val="20"/>
          <w:szCs w:val="20"/>
        </w:rPr>
      </w:pPr>
    </w:p>
    <w:p w14:paraId="6A980058" w14:textId="2DA55E35" w:rsidR="00A567D0" w:rsidRDefault="00A45222" w:rsidP="0075618F">
      <w:pPr>
        <w:pStyle w:val="Default"/>
        <w:widowControl w:val="0"/>
        <w:tabs>
          <w:tab w:val="left" w:pos="10920"/>
        </w:tabs>
        <w:ind w:left="720" w:right="816" w:hanging="120"/>
        <w:rPr>
          <w:rFonts w:ascii="Arial" w:hAnsi="Arial" w:cs="Arial"/>
          <w:sz w:val="20"/>
          <w:szCs w:val="20"/>
        </w:rPr>
      </w:pPr>
      <w:r>
        <w:rPr>
          <w:rFonts w:ascii="Arial" w:hAnsi="Arial" w:cs="Arial"/>
          <w:sz w:val="20"/>
          <w:szCs w:val="20"/>
        </w:rPr>
        <w:t xml:space="preserve">  </w:t>
      </w:r>
      <w:r w:rsidR="00A567D0">
        <w:rPr>
          <w:rFonts w:ascii="Arial" w:hAnsi="Arial" w:cs="Arial"/>
          <w:sz w:val="20"/>
          <w:szCs w:val="20"/>
        </w:rPr>
        <w:t>R</w:t>
      </w:r>
      <w:r w:rsidR="00A567D0" w:rsidRPr="00DC7E64">
        <w:rPr>
          <w:rFonts w:ascii="Arial" w:hAnsi="Arial" w:cs="Arial"/>
          <w:sz w:val="20"/>
          <w:szCs w:val="20"/>
        </w:rPr>
        <w:t>eceipts are required to be submitted with the travel expense report</w:t>
      </w:r>
      <w:r w:rsidR="00A567D0">
        <w:rPr>
          <w:rFonts w:ascii="Arial" w:hAnsi="Arial" w:cs="Arial"/>
          <w:sz w:val="20"/>
          <w:szCs w:val="20"/>
        </w:rPr>
        <w:t>.</w:t>
      </w:r>
      <w:r w:rsidR="00A567D0" w:rsidRPr="00DC7E64">
        <w:rPr>
          <w:rFonts w:ascii="Arial" w:hAnsi="Arial" w:cs="Arial"/>
          <w:sz w:val="20"/>
          <w:szCs w:val="20"/>
        </w:rPr>
        <w:t xml:space="preserve"> </w:t>
      </w:r>
      <w:r w:rsidR="00A567D0">
        <w:rPr>
          <w:rFonts w:ascii="Arial" w:hAnsi="Arial" w:cs="Arial"/>
          <w:sz w:val="20"/>
          <w:szCs w:val="20"/>
        </w:rPr>
        <w:t>Vendors</w:t>
      </w:r>
      <w:r w:rsidR="00A567D0" w:rsidRPr="00DC7E64">
        <w:rPr>
          <w:rFonts w:ascii="Arial" w:hAnsi="Arial" w:cs="Arial"/>
          <w:sz w:val="20"/>
          <w:szCs w:val="20"/>
        </w:rPr>
        <w:t xml:space="preserve"> must always obtain receipts, except when per diem travel allowances are claimed. Itemized receipts should include: name and address of the vendor,</w:t>
      </w:r>
      <w:r w:rsidR="00A567D0">
        <w:rPr>
          <w:rFonts w:ascii="Arial" w:hAnsi="Arial" w:cs="Arial"/>
          <w:sz w:val="20"/>
          <w:szCs w:val="20"/>
        </w:rPr>
        <w:t xml:space="preserve"> </w:t>
      </w:r>
      <w:r w:rsidR="00A567D0" w:rsidRPr="00DC7E64">
        <w:rPr>
          <w:rFonts w:ascii="Arial" w:hAnsi="Arial" w:cs="Arial"/>
          <w:sz w:val="20"/>
          <w:szCs w:val="20"/>
        </w:rPr>
        <w:t>date of service, description of goods/service</w:t>
      </w:r>
      <w:r w:rsidR="00A567D0">
        <w:rPr>
          <w:rFonts w:ascii="Arial" w:hAnsi="Arial" w:cs="Arial"/>
          <w:sz w:val="20"/>
          <w:szCs w:val="20"/>
        </w:rPr>
        <w:t>s</w:t>
      </w:r>
      <w:r w:rsidR="00A567D0" w:rsidRPr="00DC7E64">
        <w:rPr>
          <w:rFonts w:ascii="Arial" w:hAnsi="Arial" w:cs="Arial"/>
          <w:sz w:val="20"/>
          <w:szCs w:val="20"/>
        </w:rPr>
        <w:t xml:space="preserve">, amount paid for each individual item. </w:t>
      </w:r>
    </w:p>
    <w:p w14:paraId="6452260E" w14:textId="77777777" w:rsidR="00A567D0" w:rsidRPr="00DC7E64" w:rsidRDefault="00A567D0" w:rsidP="0075618F">
      <w:pPr>
        <w:pStyle w:val="Default"/>
        <w:widowControl w:val="0"/>
        <w:tabs>
          <w:tab w:val="left" w:pos="10920"/>
        </w:tabs>
        <w:ind w:left="720" w:right="816" w:hanging="120"/>
        <w:rPr>
          <w:rFonts w:ascii="Arial" w:hAnsi="Arial" w:cs="Arial"/>
          <w:sz w:val="20"/>
          <w:szCs w:val="20"/>
        </w:rPr>
      </w:pPr>
    </w:p>
    <w:p w14:paraId="3E8ACB1E" w14:textId="340108F7" w:rsidR="00A567D0" w:rsidRPr="00DC7E64" w:rsidRDefault="00A567D0" w:rsidP="00770154">
      <w:pPr>
        <w:pStyle w:val="Default"/>
        <w:widowControl w:val="0"/>
        <w:numPr>
          <w:ilvl w:val="0"/>
          <w:numId w:val="47"/>
        </w:numPr>
        <w:tabs>
          <w:tab w:val="left" w:pos="10920"/>
        </w:tabs>
        <w:ind w:right="816"/>
        <w:rPr>
          <w:rFonts w:ascii="Arial" w:hAnsi="Arial" w:cs="Arial"/>
          <w:b/>
          <w:sz w:val="20"/>
          <w:szCs w:val="20"/>
        </w:rPr>
      </w:pPr>
      <w:bookmarkStart w:id="81" w:name="personal"/>
      <w:r w:rsidRPr="00DC7E64">
        <w:rPr>
          <w:rFonts w:ascii="Arial" w:hAnsi="Arial" w:cs="Arial"/>
          <w:b/>
          <w:sz w:val="20"/>
          <w:szCs w:val="20"/>
        </w:rPr>
        <w:t xml:space="preserve">Personal Expenses </w:t>
      </w:r>
    </w:p>
    <w:bookmarkEnd w:id="81"/>
    <w:p w14:paraId="6D9F042E" w14:textId="77777777" w:rsidR="00A567D0" w:rsidRPr="00DC7E64" w:rsidRDefault="00A567D0" w:rsidP="0075618F">
      <w:pPr>
        <w:pStyle w:val="Default"/>
        <w:widowControl w:val="0"/>
        <w:tabs>
          <w:tab w:val="left" w:pos="10920"/>
        </w:tabs>
        <w:ind w:left="720" w:right="816" w:hanging="120"/>
        <w:rPr>
          <w:rFonts w:ascii="Arial" w:hAnsi="Arial" w:cs="Arial"/>
          <w:sz w:val="20"/>
          <w:szCs w:val="20"/>
        </w:rPr>
      </w:pPr>
    </w:p>
    <w:p w14:paraId="08704117" w14:textId="43752A11" w:rsidR="00A567D0" w:rsidRPr="00DC7E64" w:rsidRDefault="00A45222" w:rsidP="0075618F">
      <w:pPr>
        <w:pStyle w:val="Default"/>
        <w:widowControl w:val="0"/>
        <w:tabs>
          <w:tab w:val="left" w:pos="10920"/>
        </w:tabs>
        <w:ind w:left="720" w:right="816" w:hanging="120"/>
        <w:rPr>
          <w:rFonts w:ascii="Arial" w:hAnsi="Arial" w:cs="Arial"/>
          <w:sz w:val="20"/>
          <w:szCs w:val="20"/>
        </w:rPr>
      </w:pPr>
      <w:r>
        <w:rPr>
          <w:rFonts w:ascii="Arial" w:hAnsi="Arial" w:cs="Arial"/>
          <w:sz w:val="20"/>
          <w:szCs w:val="20"/>
        </w:rPr>
        <w:t xml:space="preserve">  </w:t>
      </w:r>
      <w:r w:rsidR="00A567D0" w:rsidRPr="00DC7E64">
        <w:rPr>
          <w:rFonts w:ascii="Arial" w:hAnsi="Arial" w:cs="Arial"/>
          <w:sz w:val="20"/>
          <w:szCs w:val="20"/>
        </w:rPr>
        <w:t xml:space="preserve">Reimbursement of personal expenses shall not be authorized for payment at any time. </w:t>
      </w:r>
    </w:p>
    <w:p w14:paraId="557DC3E1" w14:textId="77777777" w:rsidR="00A567D0" w:rsidRPr="00DC7E64" w:rsidRDefault="00A567D0" w:rsidP="0075618F">
      <w:pPr>
        <w:pStyle w:val="Default"/>
        <w:widowControl w:val="0"/>
        <w:tabs>
          <w:tab w:val="left" w:pos="10920"/>
        </w:tabs>
        <w:ind w:left="720" w:right="816" w:hanging="120"/>
        <w:rPr>
          <w:rFonts w:ascii="Arial" w:hAnsi="Arial" w:cs="Arial"/>
          <w:sz w:val="20"/>
          <w:szCs w:val="20"/>
        </w:rPr>
      </w:pPr>
    </w:p>
    <w:p w14:paraId="2D7D3652" w14:textId="5CBA1E3C" w:rsidR="00D76F68" w:rsidRDefault="00BA380B" w:rsidP="0075618F">
      <w:pPr>
        <w:tabs>
          <w:tab w:val="left" w:pos="10920"/>
        </w:tabs>
        <w:ind w:left="720" w:right="816" w:hanging="120"/>
        <w:rPr>
          <w:rFonts w:ascii="Times New Roman"/>
          <w:sz w:val="28"/>
        </w:rPr>
      </w:pPr>
      <w:r>
        <w:rPr>
          <w:rFonts w:ascii="Times New Roman"/>
          <w:sz w:val="28"/>
        </w:rPr>
        <w:t xml:space="preserve"> </w:t>
      </w:r>
    </w:p>
    <w:p w14:paraId="582DA542" w14:textId="76ECCBB0" w:rsidR="00251346" w:rsidRDefault="00251346" w:rsidP="0075618F">
      <w:pPr>
        <w:tabs>
          <w:tab w:val="left" w:pos="6640"/>
          <w:tab w:val="left" w:pos="10920"/>
        </w:tabs>
        <w:spacing w:before="20"/>
        <w:ind w:left="720" w:right="816" w:hanging="120"/>
        <w:rPr>
          <w:rFonts w:ascii="Times New Roman"/>
          <w:sz w:val="28"/>
        </w:rPr>
      </w:pPr>
    </w:p>
    <w:p w14:paraId="754F225C" w14:textId="77777777" w:rsidR="00251346" w:rsidRDefault="00251346" w:rsidP="0075618F">
      <w:pPr>
        <w:tabs>
          <w:tab w:val="left" w:pos="10920"/>
        </w:tabs>
        <w:ind w:left="720" w:right="816" w:hanging="120"/>
        <w:rPr>
          <w:rFonts w:ascii="Times New Roman"/>
          <w:sz w:val="28"/>
        </w:rPr>
      </w:pPr>
      <w:r>
        <w:rPr>
          <w:rFonts w:ascii="Times New Roman"/>
          <w:sz w:val="28"/>
        </w:rPr>
        <w:br w:type="page"/>
      </w:r>
    </w:p>
    <w:p w14:paraId="609CB586" w14:textId="361A23C0" w:rsidR="00251346" w:rsidRDefault="00251346" w:rsidP="0075618F">
      <w:pPr>
        <w:tabs>
          <w:tab w:val="left" w:pos="6640"/>
          <w:tab w:val="left" w:pos="10920"/>
        </w:tabs>
        <w:spacing w:before="20"/>
        <w:ind w:left="879" w:right="816"/>
        <w:rPr>
          <w:rFonts w:ascii="Times New Roman"/>
          <w:sz w:val="28"/>
        </w:rPr>
      </w:pPr>
    </w:p>
    <w:p w14:paraId="2FD77AC7" w14:textId="77777777" w:rsidR="009F5512" w:rsidRPr="006A7A3D" w:rsidRDefault="009F5512" w:rsidP="006A7A3D">
      <w:pPr>
        <w:pStyle w:val="Heading1"/>
        <w:jc w:val="center"/>
        <w:rPr>
          <w:sz w:val="20"/>
          <w:szCs w:val="20"/>
        </w:rPr>
      </w:pPr>
      <w:bookmarkStart w:id="82" w:name="_XL._Fair_Minimum"/>
      <w:bookmarkEnd w:id="82"/>
      <w:r w:rsidRPr="006A7A3D">
        <w:rPr>
          <w:sz w:val="20"/>
          <w:szCs w:val="20"/>
        </w:rPr>
        <w:t>XL.</w:t>
      </w:r>
      <w:r w:rsidRPr="006A7A3D">
        <w:rPr>
          <w:spacing w:val="-1"/>
          <w:sz w:val="20"/>
          <w:szCs w:val="20"/>
        </w:rPr>
        <w:t xml:space="preserve"> </w:t>
      </w:r>
      <w:r w:rsidRPr="006A7A3D">
        <w:rPr>
          <w:sz w:val="20"/>
          <w:szCs w:val="20"/>
        </w:rPr>
        <w:t>Fair</w:t>
      </w:r>
      <w:r w:rsidRPr="006A7A3D">
        <w:rPr>
          <w:spacing w:val="-2"/>
          <w:sz w:val="20"/>
          <w:szCs w:val="20"/>
        </w:rPr>
        <w:t xml:space="preserve"> </w:t>
      </w:r>
      <w:r w:rsidRPr="006A7A3D">
        <w:rPr>
          <w:sz w:val="20"/>
          <w:szCs w:val="20"/>
        </w:rPr>
        <w:t>Minimum</w:t>
      </w:r>
      <w:r w:rsidRPr="006A7A3D">
        <w:rPr>
          <w:spacing w:val="-2"/>
          <w:sz w:val="20"/>
          <w:szCs w:val="20"/>
        </w:rPr>
        <w:t xml:space="preserve"> </w:t>
      </w:r>
      <w:r w:rsidRPr="006A7A3D">
        <w:rPr>
          <w:sz w:val="20"/>
          <w:szCs w:val="20"/>
        </w:rPr>
        <w:t>Return</w:t>
      </w:r>
    </w:p>
    <w:p w14:paraId="788DFA9B" w14:textId="77777777" w:rsidR="009F5512" w:rsidRPr="009F5512" w:rsidRDefault="009F5512" w:rsidP="009F5512">
      <w:pPr>
        <w:rPr>
          <w:b/>
          <w:sz w:val="24"/>
          <w:szCs w:val="24"/>
        </w:rPr>
      </w:pPr>
    </w:p>
    <w:p w14:paraId="79D41619" w14:textId="77777777" w:rsidR="009F5512" w:rsidRPr="009F5512" w:rsidRDefault="009F5512" w:rsidP="009F5512">
      <w:pPr>
        <w:spacing w:before="483"/>
        <w:ind w:left="120" w:right="840" w:firstLine="600"/>
        <w:rPr>
          <w:b/>
          <w:sz w:val="20"/>
          <w:szCs w:val="20"/>
        </w:rPr>
      </w:pPr>
      <w:r w:rsidRPr="009F5512">
        <w:rPr>
          <w:b/>
          <w:sz w:val="20"/>
          <w:szCs w:val="20"/>
          <w:u w:val="single"/>
        </w:rPr>
        <w:t>REFERENCE:</w:t>
      </w:r>
    </w:p>
    <w:p w14:paraId="5860BEC8" w14:textId="77777777" w:rsidR="009F5512" w:rsidRPr="009F5512" w:rsidRDefault="009F5512" w:rsidP="009F5512">
      <w:pPr>
        <w:ind w:right="840" w:firstLine="600"/>
        <w:rPr>
          <w:b/>
          <w:sz w:val="24"/>
          <w:szCs w:val="24"/>
        </w:rPr>
      </w:pPr>
    </w:p>
    <w:p w14:paraId="1283E8AF" w14:textId="14FC5C50" w:rsidR="009F5512" w:rsidRPr="009F5512" w:rsidRDefault="009F5512" w:rsidP="009F5512">
      <w:pPr>
        <w:spacing w:before="84"/>
        <w:ind w:left="120" w:right="840" w:firstLine="600"/>
        <w:rPr>
          <w:sz w:val="20"/>
          <w:szCs w:val="20"/>
        </w:rPr>
      </w:pPr>
      <w:r w:rsidRPr="009F5512">
        <w:rPr>
          <w:sz w:val="20"/>
          <w:szCs w:val="20"/>
        </w:rPr>
        <w:t>Business Enterprise Program Policy and</w:t>
      </w:r>
      <w:r w:rsidRPr="009F5512">
        <w:rPr>
          <w:spacing w:val="-131"/>
          <w:sz w:val="20"/>
          <w:szCs w:val="20"/>
        </w:rPr>
        <w:t xml:space="preserve"> </w:t>
      </w:r>
      <w:r w:rsidRPr="009F5512">
        <w:rPr>
          <w:sz w:val="20"/>
          <w:szCs w:val="20"/>
        </w:rPr>
        <w:t xml:space="preserve">Procedures. The Committee of Blind Vendors voted to support this </w:t>
      </w:r>
      <w:r>
        <w:rPr>
          <w:sz w:val="20"/>
          <w:szCs w:val="20"/>
        </w:rPr>
        <w:t xml:space="preserve">  </w:t>
      </w:r>
      <w:r>
        <w:rPr>
          <w:sz w:val="20"/>
          <w:szCs w:val="20"/>
        </w:rPr>
        <w:tab/>
      </w:r>
      <w:r w:rsidRPr="009F5512">
        <w:rPr>
          <w:sz w:val="20"/>
          <w:szCs w:val="20"/>
        </w:rPr>
        <w:t xml:space="preserve">policy on January 21, 2021 with an effective date of December 01, 2020. </w:t>
      </w:r>
    </w:p>
    <w:p w14:paraId="698235DF" w14:textId="77777777" w:rsidR="009F5512" w:rsidRPr="009F5512" w:rsidRDefault="009F5512" w:rsidP="009F5512">
      <w:pPr>
        <w:spacing w:before="2"/>
        <w:ind w:right="840" w:firstLine="600"/>
        <w:rPr>
          <w:sz w:val="20"/>
          <w:szCs w:val="20"/>
        </w:rPr>
      </w:pPr>
    </w:p>
    <w:p w14:paraId="4359A3F9" w14:textId="77777777" w:rsidR="009F5512" w:rsidRPr="009F5512" w:rsidRDefault="009F5512" w:rsidP="009F5512">
      <w:pPr>
        <w:spacing w:before="1"/>
        <w:ind w:left="120" w:right="840" w:firstLine="600"/>
        <w:outlineLvl w:val="0"/>
        <w:rPr>
          <w:b/>
          <w:bCs/>
          <w:sz w:val="20"/>
          <w:szCs w:val="20"/>
          <w:u w:val="single"/>
        </w:rPr>
      </w:pPr>
    </w:p>
    <w:p w14:paraId="60F459E0" w14:textId="77777777" w:rsidR="009F5512" w:rsidRPr="009F5512" w:rsidRDefault="009F5512" w:rsidP="009F5512">
      <w:pPr>
        <w:spacing w:before="1"/>
        <w:ind w:left="120" w:right="840" w:firstLine="600"/>
        <w:outlineLvl w:val="0"/>
        <w:rPr>
          <w:b/>
          <w:bCs/>
          <w:sz w:val="20"/>
          <w:szCs w:val="20"/>
        </w:rPr>
      </w:pPr>
      <w:r w:rsidRPr="009F5512">
        <w:rPr>
          <w:b/>
          <w:bCs/>
          <w:sz w:val="20"/>
          <w:szCs w:val="20"/>
          <w:u w:val="single"/>
        </w:rPr>
        <w:t>POLICY:</w:t>
      </w:r>
    </w:p>
    <w:p w14:paraId="1928DF16" w14:textId="77777777" w:rsidR="009F5512" w:rsidRPr="009F5512" w:rsidRDefault="009F5512" w:rsidP="009F5512">
      <w:pPr>
        <w:ind w:right="840" w:firstLine="600"/>
        <w:rPr>
          <w:b/>
          <w:sz w:val="20"/>
          <w:szCs w:val="20"/>
        </w:rPr>
      </w:pPr>
    </w:p>
    <w:p w14:paraId="50031A5F" w14:textId="77777777" w:rsidR="009F5512" w:rsidRPr="009F5512" w:rsidRDefault="009F5512" w:rsidP="009F5512">
      <w:pPr>
        <w:spacing w:before="84"/>
        <w:ind w:left="720" w:right="840"/>
        <w:rPr>
          <w:sz w:val="20"/>
          <w:szCs w:val="20"/>
        </w:rPr>
      </w:pPr>
      <w:r w:rsidRPr="009F5512">
        <w:rPr>
          <w:sz w:val="20"/>
          <w:szCs w:val="20"/>
        </w:rPr>
        <w:t>The Fair Minimum Return (FMR) policy is</w:t>
      </w:r>
      <w:r w:rsidRPr="009F5512">
        <w:rPr>
          <w:spacing w:val="1"/>
          <w:sz w:val="20"/>
          <w:szCs w:val="20"/>
        </w:rPr>
        <w:t xml:space="preserve"> </w:t>
      </w:r>
      <w:r w:rsidRPr="009F5512">
        <w:rPr>
          <w:sz w:val="20"/>
          <w:szCs w:val="20"/>
        </w:rPr>
        <w:t>established to provide short-term relief to</w:t>
      </w:r>
      <w:r w:rsidRPr="009F5512">
        <w:rPr>
          <w:spacing w:val="1"/>
          <w:sz w:val="20"/>
          <w:szCs w:val="20"/>
        </w:rPr>
        <w:t xml:space="preserve"> </w:t>
      </w:r>
      <w:r w:rsidRPr="009F5512">
        <w:rPr>
          <w:sz w:val="20"/>
          <w:szCs w:val="20"/>
        </w:rPr>
        <w:t>Licensed Blind Vendors currently under an</w:t>
      </w:r>
      <w:r w:rsidRPr="009F5512">
        <w:rPr>
          <w:spacing w:val="1"/>
          <w:sz w:val="20"/>
          <w:szCs w:val="20"/>
        </w:rPr>
        <w:t xml:space="preserve"> </w:t>
      </w:r>
      <w:r w:rsidRPr="009F5512">
        <w:rPr>
          <w:sz w:val="20"/>
          <w:szCs w:val="20"/>
        </w:rPr>
        <w:t xml:space="preserve">operating agreement with BEP who, </w:t>
      </w:r>
      <w:r w:rsidRPr="009F5512">
        <w:rPr>
          <w:sz w:val="20"/>
          <w:szCs w:val="20"/>
          <w:u w:val="single"/>
        </w:rPr>
        <w:t>due to</w:t>
      </w:r>
      <w:r w:rsidRPr="009F5512">
        <w:rPr>
          <w:spacing w:val="1"/>
          <w:sz w:val="20"/>
          <w:szCs w:val="20"/>
        </w:rPr>
        <w:t xml:space="preserve"> </w:t>
      </w:r>
      <w:r w:rsidRPr="009F5512">
        <w:rPr>
          <w:sz w:val="20"/>
          <w:szCs w:val="20"/>
          <w:u w:val="single"/>
        </w:rPr>
        <w:t>an</w:t>
      </w:r>
      <w:r w:rsidRPr="009F5512">
        <w:rPr>
          <w:spacing w:val="-6"/>
          <w:sz w:val="20"/>
          <w:szCs w:val="20"/>
          <w:u w:val="single"/>
        </w:rPr>
        <w:t xml:space="preserve"> </w:t>
      </w:r>
      <w:r w:rsidRPr="009F5512">
        <w:rPr>
          <w:i/>
          <w:sz w:val="20"/>
          <w:szCs w:val="20"/>
          <w:u w:val="single"/>
        </w:rPr>
        <w:t>emergency</w:t>
      </w:r>
      <w:r w:rsidRPr="009F5512">
        <w:rPr>
          <w:i/>
          <w:spacing w:val="-5"/>
          <w:sz w:val="20"/>
          <w:szCs w:val="20"/>
          <w:u w:val="single"/>
        </w:rPr>
        <w:t xml:space="preserve"> </w:t>
      </w:r>
      <w:r w:rsidRPr="009F5512">
        <w:rPr>
          <w:i/>
          <w:sz w:val="20"/>
          <w:szCs w:val="20"/>
          <w:u w:val="single"/>
        </w:rPr>
        <w:t>or</w:t>
      </w:r>
      <w:r w:rsidRPr="009F5512">
        <w:rPr>
          <w:i/>
          <w:spacing w:val="-4"/>
          <w:sz w:val="20"/>
          <w:szCs w:val="20"/>
          <w:u w:val="single"/>
        </w:rPr>
        <w:t xml:space="preserve"> </w:t>
      </w:r>
      <w:r w:rsidRPr="009F5512">
        <w:rPr>
          <w:i/>
          <w:sz w:val="20"/>
          <w:szCs w:val="20"/>
          <w:u w:val="single"/>
        </w:rPr>
        <w:t>extenuating</w:t>
      </w:r>
      <w:r w:rsidRPr="009F5512">
        <w:rPr>
          <w:i/>
          <w:spacing w:val="-6"/>
          <w:sz w:val="20"/>
          <w:szCs w:val="20"/>
          <w:u w:val="single"/>
        </w:rPr>
        <w:t xml:space="preserve"> </w:t>
      </w:r>
      <w:r w:rsidRPr="009F5512">
        <w:rPr>
          <w:i/>
          <w:sz w:val="20"/>
          <w:szCs w:val="20"/>
          <w:u w:val="single"/>
        </w:rPr>
        <w:t>circumstance</w:t>
      </w:r>
      <w:r w:rsidRPr="009F5512">
        <w:rPr>
          <w:sz w:val="20"/>
          <w:szCs w:val="20"/>
        </w:rPr>
        <w:t>,</w:t>
      </w:r>
      <w:r w:rsidRPr="009F5512">
        <w:rPr>
          <w:spacing w:val="-130"/>
          <w:sz w:val="20"/>
          <w:szCs w:val="20"/>
        </w:rPr>
        <w:t xml:space="preserve"> </w:t>
      </w:r>
      <w:r w:rsidRPr="009F5512">
        <w:rPr>
          <w:sz w:val="20"/>
          <w:szCs w:val="20"/>
        </w:rPr>
        <w:t>are temporarily out of work or operating</w:t>
      </w:r>
      <w:r w:rsidRPr="009F5512">
        <w:rPr>
          <w:spacing w:val="1"/>
          <w:sz w:val="20"/>
          <w:szCs w:val="20"/>
        </w:rPr>
        <w:t xml:space="preserve"> </w:t>
      </w:r>
      <w:r w:rsidRPr="009F5512">
        <w:rPr>
          <w:sz w:val="20"/>
          <w:szCs w:val="20"/>
        </w:rPr>
        <w:t>below the minimum amount of monthly</w:t>
      </w:r>
      <w:r w:rsidRPr="009F5512">
        <w:rPr>
          <w:spacing w:val="1"/>
          <w:sz w:val="20"/>
          <w:szCs w:val="20"/>
        </w:rPr>
        <w:t xml:space="preserve"> </w:t>
      </w:r>
      <w:r w:rsidRPr="009F5512">
        <w:rPr>
          <w:sz w:val="20"/>
          <w:szCs w:val="20"/>
        </w:rPr>
        <w:t>income</w:t>
      </w:r>
      <w:r w:rsidRPr="009F5512">
        <w:rPr>
          <w:spacing w:val="-1"/>
          <w:sz w:val="20"/>
          <w:szCs w:val="20"/>
        </w:rPr>
        <w:t xml:space="preserve"> </w:t>
      </w:r>
      <w:r w:rsidRPr="009F5512">
        <w:rPr>
          <w:sz w:val="20"/>
          <w:szCs w:val="20"/>
        </w:rPr>
        <w:t>established</w:t>
      </w:r>
      <w:r w:rsidRPr="009F5512">
        <w:rPr>
          <w:spacing w:val="-1"/>
          <w:sz w:val="20"/>
          <w:szCs w:val="20"/>
        </w:rPr>
        <w:t xml:space="preserve"> </w:t>
      </w:r>
      <w:r w:rsidRPr="009F5512">
        <w:rPr>
          <w:sz w:val="20"/>
          <w:szCs w:val="20"/>
        </w:rPr>
        <w:t>by</w:t>
      </w:r>
      <w:r w:rsidRPr="009F5512">
        <w:rPr>
          <w:spacing w:val="2"/>
          <w:sz w:val="20"/>
          <w:szCs w:val="20"/>
        </w:rPr>
        <w:t xml:space="preserve"> </w:t>
      </w:r>
      <w:r w:rsidRPr="009F5512">
        <w:rPr>
          <w:sz w:val="20"/>
          <w:szCs w:val="20"/>
        </w:rPr>
        <w:t>the SLA.</w:t>
      </w:r>
    </w:p>
    <w:p w14:paraId="22177E03" w14:textId="77777777" w:rsidR="009F5512" w:rsidRPr="009F5512" w:rsidRDefault="009F5512" w:rsidP="009F5512">
      <w:pPr>
        <w:spacing w:before="1"/>
        <w:ind w:left="720" w:right="840"/>
        <w:rPr>
          <w:sz w:val="20"/>
          <w:szCs w:val="20"/>
        </w:rPr>
      </w:pPr>
    </w:p>
    <w:p w14:paraId="7A4A0836" w14:textId="77777777" w:rsidR="009F5512" w:rsidRPr="009F5512" w:rsidRDefault="009F5512" w:rsidP="009F5512">
      <w:pPr>
        <w:ind w:left="720" w:right="840"/>
        <w:rPr>
          <w:sz w:val="20"/>
          <w:szCs w:val="20"/>
        </w:rPr>
      </w:pPr>
      <w:r w:rsidRPr="009F5512">
        <w:rPr>
          <w:sz w:val="20"/>
          <w:szCs w:val="20"/>
        </w:rPr>
        <w:t>The FMR rate used by the SLA under this</w:t>
      </w:r>
      <w:r w:rsidRPr="009F5512">
        <w:rPr>
          <w:spacing w:val="-132"/>
          <w:sz w:val="20"/>
          <w:szCs w:val="20"/>
        </w:rPr>
        <w:t xml:space="preserve"> </w:t>
      </w:r>
      <w:r w:rsidRPr="009F5512">
        <w:rPr>
          <w:sz w:val="20"/>
          <w:szCs w:val="20"/>
        </w:rPr>
        <w:t>policy shall be established and reviewed</w:t>
      </w:r>
      <w:r w:rsidRPr="009F5512">
        <w:rPr>
          <w:spacing w:val="1"/>
          <w:sz w:val="20"/>
          <w:szCs w:val="20"/>
        </w:rPr>
        <w:t xml:space="preserve"> </w:t>
      </w:r>
      <w:r w:rsidRPr="009F5512">
        <w:rPr>
          <w:sz w:val="20"/>
          <w:szCs w:val="20"/>
        </w:rPr>
        <w:t>annually with active participation of the</w:t>
      </w:r>
      <w:r w:rsidRPr="009F5512">
        <w:rPr>
          <w:spacing w:val="1"/>
          <w:sz w:val="20"/>
          <w:szCs w:val="20"/>
        </w:rPr>
        <w:t xml:space="preserve"> </w:t>
      </w:r>
      <w:r w:rsidRPr="009F5512">
        <w:rPr>
          <w:sz w:val="20"/>
          <w:szCs w:val="20"/>
        </w:rPr>
        <w:t>Committee</w:t>
      </w:r>
      <w:r w:rsidRPr="009F5512">
        <w:rPr>
          <w:spacing w:val="-2"/>
          <w:sz w:val="20"/>
          <w:szCs w:val="20"/>
        </w:rPr>
        <w:t xml:space="preserve"> </w:t>
      </w:r>
      <w:r w:rsidRPr="009F5512">
        <w:rPr>
          <w:sz w:val="20"/>
          <w:szCs w:val="20"/>
        </w:rPr>
        <w:t>of</w:t>
      </w:r>
      <w:r w:rsidRPr="009F5512">
        <w:rPr>
          <w:spacing w:val="1"/>
          <w:sz w:val="20"/>
          <w:szCs w:val="20"/>
        </w:rPr>
        <w:t xml:space="preserve"> </w:t>
      </w:r>
      <w:r w:rsidRPr="009F5512">
        <w:rPr>
          <w:sz w:val="20"/>
          <w:szCs w:val="20"/>
        </w:rPr>
        <w:t>Blind</w:t>
      </w:r>
      <w:r w:rsidRPr="009F5512">
        <w:rPr>
          <w:spacing w:val="-1"/>
          <w:sz w:val="20"/>
          <w:szCs w:val="20"/>
        </w:rPr>
        <w:t xml:space="preserve"> </w:t>
      </w:r>
      <w:r w:rsidRPr="009F5512">
        <w:rPr>
          <w:sz w:val="20"/>
          <w:szCs w:val="20"/>
        </w:rPr>
        <w:t>Vendors</w:t>
      </w:r>
      <w:r w:rsidRPr="009F5512">
        <w:rPr>
          <w:spacing w:val="-1"/>
          <w:sz w:val="20"/>
          <w:szCs w:val="20"/>
        </w:rPr>
        <w:t xml:space="preserve"> </w:t>
      </w:r>
      <w:r w:rsidRPr="009F5512">
        <w:rPr>
          <w:sz w:val="20"/>
          <w:szCs w:val="20"/>
        </w:rPr>
        <w:t>(CBV).</w:t>
      </w:r>
    </w:p>
    <w:p w14:paraId="0529F8A1" w14:textId="77777777" w:rsidR="009F5512" w:rsidRPr="009F5512" w:rsidRDefault="009F5512" w:rsidP="009F5512">
      <w:pPr>
        <w:spacing w:before="56"/>
        <w:ind w:left="120" w:right="840" w:firstLine="600"/>
        <w:rPr>
          <w:sz w:val="20"/>
          <w:szCs w:val="20"/>
        </w:rPr>
      </w:pPr>
      <w:r w:rsidRPr="009F5512">
        <w:rPr>
          <w:sz w:val="20"/>
          <w:szCs w:val="20"/>
        </w:rPr>
        <w:t>Distribution</w:t>
      </w:r>
      <w:r w:rsidRPr="009F5512">
        <w:rPr>
          <w:spacing w:val="-3"/>
          <w:sz w:val="20"/>
          <w:szCs w:val="20"/>
        </w:rPr>
        <w:t xml:space="preserve"> </w:t>
      </w:r>
      <w:r w:rsidRPr="009F5512">
        <w:rPr>
          <w:sz w:val="20"/>
          <w:szCs w:val="20"/>
        </w:rPr>
        <w:t>of</w:t>
      </w:r>
      <w:r w:rsidRPr="009F5512">
        <w:rPr>
          <w:spacing w:val="-4"/>
          <w:sz w:val="20"/>
          <w:szCs w:val="20"/>
        </w:rPr>
        <w:t xml:space="preserve"> </w:t>
      </w:r>
      <w:r w:rsidRPr="009F5512">
        <w:rPr>
          <w:sz w:val="20"/>
          <w:szCs w:val="20"/>
        </w:rPr>
        <w:t>any</w:t>
      </w:r>
      <w:r w:rsidRPr="009F5512">
        <w:rPr>
          <w:spacing w:val="-4"/>
          <w:sz w:val="20"/>
          <w:szCs w:val="20"/>
        </w:rPr>
        <w:t xml:space="preserve"> </w:t>
      </w:r>
      <w:r w:rsidRPr="009F5512">
        <w:rPr>
          <w:sz w:val="20"/>
          <w:szCs w:val="20"/>
        </w:rPr>
        <w:t>funds</w:t>
      </w:r>
      <w:r w:rsidRPr="009F5512">
        <w:rPr>
          <w:spacing w:val="-4"/>
          <w:sz w:val="20"/>
          <w:szCs w:val="20"/>
        </w:rPr>
        <w:t xml:space="preserve"> </w:t>
      </w:r>
      <w:r w:rsidRPr="009F5512">
        <w:rPr>
          <w:sz w:val="20"/>
          <w:szCs w:val="20"/>
        </w:rPr>
        <w:t>under</w:t>
      </w:r>
      <w:r w:rsidRPr="009F5512">
        <w:rPr>
          <w:spacing w:val="-3"/>
          <w:sz w:val="20"/>
          <w:szCs w:val="20"/>
        </w:rPr>
        <w:t xml:space="preserve"> </w:t>
      </w:r>
      <w:r w:rsidRPr="009F5512">
        <w:rPr>
          <w:sz w:val="20"/>
          <w:szCs w:val="20"/>
        </w:rPr>
        <w:t>this</w:t>
      </w:r>
      <w:r w:rsidRPr="009F5512">
        <w:rPr>
          <w:spacing w:val="-4"/>
          <w:sz w:val="20"/>
          <w:szCs w:val="20"/>
        </w:rPr>
        <w:t xml:space="preserve"> </w:t>
      </w:r>
      <w:r w:rsidRPr="009F5512">
        <w:rPr>
          <w:sz w:val="20"/>
          <w:szCs w:val="20"/>
        </w:rPr>
        <w:t>policy</w:t>
      </w:r>
      <w:r w:rsidRPr="009F5512">
        <w:rPr>
          <w:spacing w:val="-130"/>
          <w:sz w:val="20"/>
          <w:szCs w:val="20"/>
        </w:rPr>
        <w:t xml:space="preserve"> </w:t>
      </w:r>
      <w:r w:rsidRPr="009F5512">
        <w:rPr>
          <w:sz w:val="20"/>
          <w:szCs w:val="20"/>
        </w:rPr>
        <w:t>shall</w:t>
      </w:r>
      <w:r w:rsidRPr="009F5512">
        <w:rPr>
          <w:spacing w:val="-2"/>
          <w:sz w:val="20"/>
          <w:szCs w:val="20"/>
        </w:rPr>
        <w:t xml:space="preserve"> </w:t>
      </w:r>
      <w:r w:rsidRPr="009F5512">
        <w:rPr>
          <w:sz w:val="20"/>
          <w:szCs w:val="20"/>
        </w:rPr>
        <w:t>be</w:t>
      </w:r>
      <w:r w:rsidRPr="009F5512">
        <w:rPr>
          <w:spacing w:val="-2"/>
          <w:sz w:val="20"/>
          <w:szCs w:val="20"/>
        </w:rPr>
        <w:t xml:space="preserve"> </w:t>
      </w:r>
      <w:r w:rsidRPr="009F5512">
        <w:rPr>
          <w:sz w:val="20"/>
          <w:szCs w:val="20"/>
        </w:rPr>
        <w:t>subject to</w:t>
      </w:r>
      <w:r w:rsidRPr="009F5512">
        <w:rPr>
          <w:spacing w:val="-4"/>
          <w:sz w:val="20"/>
          <w:szCs w:val="20"/>
        </w:rPr>
        <w:t xml:space="preserve"> </w:t>
      </w:r>
      <w:r w:rsidRPr="009F5512">
        <w:rPr>
          <w:sz w:val="20"/>
          <w:szCs w:val="20"/>
        </w:rPr>
        <w:t>availability</w:t>
      </w:r>
      <w:r w:rsidRPr="009F5512">
        <w:rPr>
          <w:spacing w:val="-1"/>
          <w:sz w:val="20"/>
          <w:szCs w:val="20"/>
        </w:rPr>
        <w:t xml:space="preserve"> </w:t>
      </w:r>
      <w:r w:rsidRPr="009F5512">
        <w:rPr>
          <w:sz w:val="20"/>
          <w:szCs w:val="20"/>
        </w:rPr>
        <w:t>of</w:t>
      </w:r>
      <w:r w:rsidRPr="009F5512">
        <w:rPr>
          <w:spacing w:val="-1"/>
          <w:sz w:val="20"/>
          <w:szCs w:val="20"/>
        </w:rPr>
        <w:t xml:space="preserve"> </w:t>
      </w:r>
      <w:r w:rsidRPr="009F5512">
        <w:rPr>
          <w:sz w:val="20"/>
          <w:szCs w:val="20"/>
        </w:rPr>
        <w:t>funds.</w:t>
      </w:r>
    </w:p>
    <w:p w14:paraId="3633F974" w14:textId="77777777" w:rsidR="009F5512" w:rsidRPr="009F5512" w:rsidRDefault="009F5512" w:rsidP="009F5512">
      <w:pPr>
        <w:ind w:right="840" w:firstLine="600"/>
        <w:rPr>
          <w:sz w:val="20"/>
          <w:szCs w:val="20"/>
        </w:rPr>
      </w:pPr>
    </w:p>
    <w:p w14:paraId="02F59D21" w14:textId="77777777" w:rsidR="009F5512" w:rsidRPr="009F5512" w:rsidRDefault="009F5512" w:rsidP="009F5512">
      <w:pPr>
        <w:spacing w:line="480" w:lineRule="auto"/>
        <w:ind w:left="120" w:right="840" w:firstLine="600"/>
        <w:rPr>
          <w:rFonts w:ascii="Times New Roman" w:hAnsi="Times New Roman" w:cs="Times New Roman"/>
          <w:sz w:val="24"/>
          <w:szCs w:val="24"/>
        </w:rPr>
      </w:pPr>
      <w:r w:rsidRPr="009F5512">
        <w:rPr>
          <w:sz w:val="20"/>
          <w:szCs w:val="20"/>
        </w:rPr>
        <w:t xml:space="preserve">The current FMR rate is </w:t>
      </w:r>
      <w:r w:rsidRPr="009F5512">
        <w:rPr>
          <w:b/>
          <w:sz w:val="20"/>
          <w:szCs w:val="20"/>
        </w:rPr>
        <w:t>$1,350.00/month</w:t>
      </w:r>
      <w:r w:rsidRPr="009F5512">
        <w:rPr>
          <w:rFonts w:ascii="Times New Roman" w:hAnsi="Times New Roman" w:cs="Times New Roman"/>
          <w:sz w:val="24"/>
          <w:szCs w:val="24"/>
        </w:rPr>
        <w:t>.</w:t>
      </w:r>
    </w:p>
    <w:p w14:paraId="57C733EC" w14:textId="00A45538" w:rsidR="009F5512" w:rsidRPr="009F5512" w:rsidRDefault="009F5512" w:rsidP="009F5512">
      <w:pPr>
        <w:spacing w:line="480" w:lineRule="auto"/>
        <w:ind w:left="120" w:right="840" w:firstLine="600"/>
        <w:rPr>
          <w:b/>
          <w:sz w:val="20"/>
          <w:szCs w:val="20"/>
        </w:rPr>
      </w:pPr>
      <w:r w:rsidRPr="009F5512">
        <w:rPr>
          <w:rFonts w:ascii="Times New Roman" w:hAnsi="Times New Roman" w:cs="Times New Roman"/>
          <w:spacing w:val="-131"/>
          <w:sz w:val="24"/>
          <w:szCs w:val="24"/>
        </w:rPr>
        <w:t xml:space="preserve"> </w:t>
      </w:r>
      <w:r w:rsidRPr="009F5512">
        <w:rPr>
          <w:b/>
          <w:sz w:val="20"/>
          <w:szCs w:val="20"/>
          <w:u w:val="single"/>
        </w:rPr>
        <w:t>PROCEDURE</w:t>
      </w:r>
    </w:p>
    <w:p w14:paraId="1737242A" w14:textId="39732E4F" w:rsidR="0016615E" w:rsidRDefault="009F5512" w:rsidP="00770154">
      <w:pPr>
        <w:pStyle w:val="ListParagraph"/>
        <w:numPr>
          <w:ilvl w:val="6"/>
          <w:numId w:val="45"/>
        </w:numPr>
        <w:tabs>
          <w:tab w:val="left" w:pos="840"/>
        </w:tabs>
        <w:ind w:left="1440" w:right="840" w:hanging="720"/>
        <w:rPr>
          <w:sz w:val="20"/>
          <w:szCs w:val="20"/>
        </w:rPr>
      </w:pPr>
      <w:r w:rsidRPr="0016615E">
        <w:rPr>
          <w:sz w:val="20"/>
          <w:szCs w:val="20"/>
        </w:rPr>
        <w:t>This policy shall be implemented by the</w:t>
      </w:r>
      <w:r w:rsidRPr="0016615E">
        <w:rPr>
          <w:spacing w:val="1"/>
          <w:sz w:val="20"/>
          <w:szCs w:val="20"/>
        </w:rPr>
        <w:t xml:space="preserve"> </w:t>
      </w:r>
      <w:r w:rsidRPr="0016615E">
        <w:rPr>
          <w:sz w:val="20"/>
          <w:szCs w:val="20"/>
        </w:rPr>
        <w:t>SLA; following consultation with the</w:t>
      </w:r>
      <w:r w:rsidRPr="0016615E">
        <w:rPr>
          <w:spacing w:val="1"/>
          <w:sz w:val="20"/>
          <w:szCs w:val="20"/>
        </w:rPr>
        <w:t xml:space="preserve"> </w:t>
      </w:r>
      <w:r w:rsidRPr="0016615E">
        <w:rPr>
          <w:sz w:val="20"/>
          <w:szCs w:val="20"/>
        </w:rPr>
        <w:t>CBV, upon the determination that an</w:t>
      </w:r>
      <w:r w:rsidRPr="0016615E">
        <w:rPr>
          <w:spacing w:val="1"/>
          <w:sz w:val="20"/>
          <w:szCs w:val="20"/>
        </w:rPr>
        <w:t xml:space="preserve"> </w:t>
      </w:r>
      <w:r w:rsidRPr="0016615E">
        <w:rPr>
          <w:sz w:val="20"/>
          <w:szCs w:val="20"/>
        </w:rPr>
        <w:t>emergency or other extenuating</w:t>
      </w:r>
      <w:r w:rsidRPr="0016615E">
        <w:rPr>
          <w:spacing w:val="1"/>
          <w:sz w:val="20"/>
          <w:szCs w:val="20"/>
        </w:rPr>
        <w:t xml:space="preserve"> </w:t>
      </w:r>
      <w:r w:rsidRPr="0016615E">
        <w:rPr>
          <w:sz w:val="20"/>
          <w:szCs w:val="20"/>
        </w:rPr>
        <w:t>circumstance exists that will impact the</w:t>
      </w:r>
      <w:r w:rsidRPr="0016615E">
        <w:rPr>
          <w:spacing w:val="1"/>
          <w:sz w:val="20"/>
          <w:szCs w:val="20"/>
        </w:rPr>
        <w:t xml:space="preserve"> </w:t>
      </w:r>
      <w:r w:rsidRPr="0016615E">
        <w:rPr>
          <w:sz w:val="20"/>
          <w:szCs w:val="20"/>
        </w:rPr>
        <w:t>ability for licensed blind vendors to earn</w:t>
      </w:r>
      <w:r w:rsidRPr="0016615E">
        <w:rPr>
          <w:spacing w:val="1"/>
          <w:sz w:val="20"/>
          <w:szCs w:val="20"/>
        </w:rPr>
        <w:t xml:space="preserve"> </w:t>
      </w:r>
      <w:r w:rsidRPr="0016615E">
        <w:rPr>
          <w:sz w:val="20"/>
          <w:szCs w:val="20"/>
        </w:rPr>
        <w:t>the established fair minimum income.</w:t>
      </w:r>
      <w:r w:rsidRPr="0016615E">
        <w:rPr>
          <w:spacing w:val="1"/>
          <w:sz w:val="20"/>
          <w:szCs w:val="20"/>
        </w:rPr>
        <w:t xml:space="preserve"> </w:t>
      </w:r>
      <w:r w:rsidRPr="0016615E">
        <w:rPr>
          <w:sz w:val="20"/>
          <w:szCs w:val="20"/>
        </w:rPr>
        <w:t>The SLA shall set the period of time in</w:t>
      </w:r>
      <w:r w:rsidRPr="0016615E">
        <w:rPr>
          <w:spacing w:val="1"/>
          <w:sz w:val="20"/>
          <w:szCs w:val="20"/>
        </w:rPr>
        <w:t xml:space="preserve"> </w:t>
      </w:r>
      <w:r w:rsidRPr="0016615E">
        <w:rPr>
          <w:sz w:val="20"/>
          <w:szCs w:val="20"/>
        </w:rPr>
        <w:t>which this policy shall remain in effect,</w:t>
      </w:r>
      <w:r w:rsidRPr="0016615E">
        <w:rPr>
          <w:spacing w:val="1"/>
          <w:sz w:val="20"/>
          <w:szCs w:val="20"/>
        </w:rPr>
        <w:t xml:space="preserve"> </w:t>
      </w:r>
      <w:r w:rsidRPr="0016615E">
        <w:rPr>
          <w:sz w:val="20"/>
          <w:szCs w:val="20"/>
        </w:rPr>
        <w:t>not to exceed twelve (12) months from</w:t>
      </w:r>
      <w:r w:rsidRPr="0016615E">
        <w:rPr>
          <w:spacing w:val="1"/>
          <w:sz w:val="20"/>
          <w:szCs w:val="20"/>
        </w:rPr>
        <w:t xml:space="preserve"> </w:t>
      </w:r>
      <w:r w:rsidRPr="0016615E">
        <w:rPr>
          <w:sz w:val="20"/>
          <w:szCs w:val="20"/>
        </w:rPr>
        <w:t>implementation, and may renew the</w:t>
      </w:r>
      <w:r w:rsidRPr="0016615E">
        <w:rPr>
          <w:spacing w:val="1"/>
          <w:sz w:val="20"/>
          <w:szCs w:val="20"/>
        </w:rPr>
        <w:t xml:space="preserve"> </w:t>
      </w:r>
      <w:r w:rsidRPr="0016615E">
        <w:rPr>
          <w:sz w:val="20"/>
          <w:szCs w:val="20"/>
        </w:rPr>
        <w:t>policy after evaluating the emergency or</w:t>
      </w:r>
      <w:r w:rsidRPr="0016615E">
        <w:rPr>
          <w:spacing w:val="-131"/>
          <w:sz w:val="20"/>
          <w:szCs w:val="20"/>
        </w:rPr>
        <w:t xml:space="preserve"> </w:t>
      </w:r>
      <w:r w:rsidRPr="0016615E">
        <w:rPr>
          <w:sz w:val="20"/>
          <w:szCs w:val="20"/>
        </w:rPr>
        <w:t>other extenuating circumstances</w:t>
      </w:r>
      <w:r w:rsidRPr="0016615E">
        <w:rPr>
          <w:spacing w:val="1"/>
          <w:sz w:val="20"/>
          <w:szCs w:val="20"/>
        </w:rPr>
        <w:t xml:space="preserve"> </w:t>
      </w:r>
      <w:r w:rsidRPr="0016615E">
        <w:rPr>
          <w:sz w:val="20"/>
          <w:szCs w:val="20"/>
        </w:rPr>
        <w:t>warranting</w:t>
      </w:r>
      <w:r w:rsidRPr="0016615E">
        <w:rPr>
          <w:spacing w:val="-9"/>
          <w:sz w:val="20"/>
          <w:szCs w:val="20"/>
        </w:rPr>
        <w:t xml:space="preserve"> </w:t>
      </w:r>
      <w:r w:rsidRPr="0016615E">
        <w:rPr>
          <w:sz w:val="20"/>
          <w:szCs w:val="20"/>
        </w:rPr>
        <w:t>implementation,</w:t>
      </w:r>
      <w:r w:rsidRPr="0016615E">
        <w:rPr>
          <w:spacing w:val="-7"/>
          <w:sz w:val="20"/>
          <w:szCs w:val="20"/>
        </w:rPr>
        <w:t xml:space="preserve"> </w:t>
      </w:r>
      <w:r w:rsidRPr="0016615E">
        <w:rPr>
          <w:sz w:val="20"/>
          <w:szCs w:val="20"/>
        </w:rPr>
        <w:t>including</w:t>
      </w:r>
      <w:r w:rsidRPr="0016615E">
        <w:rPr>
          <w:spacing w:val="-8"/>
          <w:sz w:val="20"/>
          <w:szCs w:val="20"/>
        </w:rPr>
        <w:t xml:space="preserve"> </w:t>
      </w:r>
      <w:r w:rsidRPr="0016615E">
        <w:rPr>
          <w:sz w:val="20"/>
          <w:szCs w:val="20"/>
        </w:rPr>
        <w:t>the</w:t>
      </w:r>
      <w:r w:rsidRPr="0016615E">
        <w:rPr>
          <w:spacing w:val="-130"/>
          <w:sz w:val="20"/>
          <w:szCs w:val="20"/>
        </w:rPr>
        <w:t xml:space="preserve"> </w:t>
      </w:r>
      <w:r w:rsidRPr="0016615E">
        <w:rPr>
          <w:sz w:val="20"/>
          <w:szCs w:val="20"/>
        </w:rPr>
        <w:t>availability of</w:t>
      </w:r>
      <w:r w:rsidRPr="0016615E">
        <w:rPr>
          <w:spacing w:val="1"/>
          <w:sz w:val="20"/>
          <w:szCs w:val="20"/>
        </w:rPr>
        <w:t xml:space="preserve"> </w:t>
      </w:r>
      <w:r w:rsidRPr="0016615E">
        <w:rPr>
          <w:sz w:val="20"/>
          <w:szCs w:val="20"/>
        </w:rPr>
        <w:t>funds.</w:t>
      </w:r>
    </w:p>
    <w:p w14:paraId="55522DF0" w14:textId="77777777" w:rsidR="0016615E" w:rsidRDefault="0016615E" w:rsidP="0016615E">
      <w:pPr>
        <w:pStyle w:val="ListParagraph"/>
        <w:tabs>
          <w:tab w:val="left" w:pos="840"/>
        </w:tabs>
        <w:ind w:left="2520" w:right="840" w:firstLine="0"/>
        <w:rPr>
          <w:sz w:val="20"/>
          <w:szCs w:val="20"/>
        </w:rPr>
      </w:pPr>
    </w:p>
    <w:p w14:paraId="5AF8DB9A" w14:textId="00B6DB3F" w:rsidR="009F5512" w:rsidRPr="0016615E" w:rsidRDefault="009F5512" w:rsidP="00770154">
      <w:pPr>
        <w:pStyle w:val="ListParagraph"/>
        <w:numPr>
          <w:ilvl w:val="6"/>
          <w:numId w:val="45"/>
        </w:numPr>
        <w:tabs>
          <w:tab w:val="left" w:pos="840"/>
        </w:tabs>
        <w:ind w:left="1440" w:right="840" w:hanging="720"/>
        <w:rPr>
          <w:sz w:val="20"/>
          <w:szCs w:val="20"/>
        </w:rPr>
      </w:pPr>
      <w:r w:rsidRPr="0016615E">
        <w:rPr>
          <w:sz w:val="20"/>
          <w:szCs w:val="20"/>
        </w:rPr>
        <w:t>Eligibility:</w:t>
      </w:r>
      <w:r w:rsidRPr="0016615E">
        <w:rPr>
          <w:spacing w:val="1"/>
          <w:sz w:val="20"/>
          <w:szCs w:val="20"/>
        </w:rPr>
        <w:t xml:space="preserve"> </w:t>
      </w:r>
      <w:r w:rsidRPr="0016615E">
        <w:rPr>
          <w:sz w:val="20"/>
          <w:szCs w:val="20"/>
        </w:rPr>
        <w:t>Licensed Blind Vendors who</w:t>
      </w:r>
      <w:r w:rsidRPr="0016615E">
        <w:rPr>
          <w:spacing w:val="1"/>
          <w:sz w:val="20"/>
          <w:szCs w:val="20"/>
        </w:rPr>
        <w:t xml:space="preserve"> </w:t>
      </w:r>
      <w:r w:rsidRPr="0016615E">
        <w:rPr>
          <w:sz w:val="20"/>
          <w:szCs w:val="20"/>
        </w:rPr>
        <w:t>are currently under an operating</w:t>
      </w:r>
      <w:r w:rsidRPr="0016615E">
        <w:rPr>
          <w:spacing w:val="1"/>
          <w:sz w:val="20"/>
          <w:szCs w:val="20"/>
        </w:rPr>
        <w:t xml:space="preserve"> </w:t>
      </w:r>
      <w:r w:rsidRPr="0016615E">
        <w:rPr>
          <w:sz w:val="20"/>
          <w:szCs w:val="20"/>
        </w:rPr>
        <w:t>agreement with monthly net income</w:t>
      </w:r>
      <w:r w:rsidRPr="0016615E">
        <w:rPr>
          <w:spacing w:val="1"/>
          <w:sz w:val="20"/>
          <w:szCs w:val="20"/>
        </w:rPr>
        <w:t xml:space="preserve"> </w:t>
      </w:r>
      <w:r w:rsidRPr="0016615E">
        <w:rPr>
          <w:sz w:val="20"/>
          <w:szCs w:val="20"/>
        </w:rPr>
        <w:t>earnings less than $1,350.00 during the</w:t>
      </w:r>
      <w:r w:rsidRPr="0016615E">
        <w:rPr>
          <w:spacing w:val="1"/>
          <w:sz w:val="20"/>
          <w:szCs w:val="20"/>
        </w:rPr>
        <w:t xml:space="preserve"> </w:t>
      </w:r>
      <w:r w:rsidRPr="0016615E">
        <w:rPr>
          <w:sz w:val="20"/>
          <w:szCs w:val="20"/>
        </w:rPr>
        <w:t>period</w:t>
      </w:r>
      <w:r w:rsidRPr="0016615E">
        <w:rPr>
          <w:spacing w:val="-5"/>
          <w:sz w:val="20"/>
          <w:szCs w:val="20"/>
        </w:rPr>
        <w:t xml:space="preserve"> </w:t>
      </w:r>
      <w:r w:rsidRPr="0016615E">
        <w:rPr>
          <w:sz w:val="20"/>
          <w:szCs w:val="20"/>
        </w:rPr>
        <w:t>of</w:t>
      </w:r>
      <w:r w:rsidRPr="0016615E">
        <w:rPr>
          <w:spacing w:val="-4"/>
          <w:sz w:val="20"/>
          <w:szCs w:val="20"/>
        </w:rPr>
        <w:t xml:space="preserve"> </w:t>
      </w:r>
      <w:r w:rsidRPr="0016615E">
        <w:rPr>
          <w:sz w:val="20"/>
          <w:szCs w:val="20"/>
        </w:rPr>
        <w:t>implementation</w:t>
      </w:r>
      <w:r w:rsidRPr="0016615E">
        <w:rPr>
          <w:spacing w:val="-4"/>
          <w:sz w:val="20"/>
          <w:szCs w:val="20"/>
        </w:rPr>
        <w:t xml:space="preserve"> </w:t>
      </w:r>
      <w:r w:rsidRPr="0016615E">
        <w:rPr>
          <w:sz w:val="20"/>
          <w:szCs w:val="20"/>
        </w:rPr>
        <w:t>may</w:t>
      </w:r>
      <w:r w:rsidRPr="0016615E">
        <w:rPr>
          <w:spacing w:val="-5"/>
          <w:sz w:val="20"/>
          <w:szCs w:val="20"/>
        </w:rPr>
        <w:t xml:space="preserve"> </w:t>
      </w:r>
      <w:r w:rsidRPr="0016615E">
        <w:rPr>
          <w:sz w:val="20"/>
          <w:szCs w:val="20"/>
        </w:rPr>
        <w:t>be</w:t>
      </w:r>
      <w:r w:rsidRPr="0016615E">
        <w:rPr>
          <w:spacing w:val="-5"/>
          <w:sz w:val="20"/>
          <w:szCs w:val="20"/>
        </w:rPr>
        <w:t xml:space="preserve"> </w:t>
      </w:r>
      <w:r w:rsidRPr="0016615E">
        <w:rPr>
          <w:sz w:val="20"/>
          <w:szCs w:val="20"/>
        </w:rPr>
        <w:t>eligible</w:t>
      </w:r>
      <w:r w:rsidRPr="0016615E">
        <w:rPr>
          <w:spacing w:val="-130"/>
          <w:sz w:val="20"/>
          <w:szCs w:val="20"/>
        </w:rPr>
        <w:t xml:space="preserve"> </w:t>
      </w:r>
      <w:r w:rsidRPr="0016615E">
        <w:rPr>
          <w:sz w:val="20"/>
          <w:szCs w:val="20"/>
        </w:rPr>
        <w:t>to receive the FMR.</w:t>
      </w:r>
      <w:r w:rsidRPr="0016615E">
        <w:rPr>
          <w:spacing w:val="1"/>
          <w:sz w:val="20"/>
          <w:szCs w:val="20"/>
        </w:rPr>
        <w:t xml:space="preserve"> </w:t>
      </w:r>
      <w:r w:rsidRPr="0016615E">
        <w:rPr>
          <w:sz w:val="20"/>
          <w:szCs w:val="20"/>
        </w:rPr>
        <w:t>These vendors will</w:t>
      </w:r>
      <w:r w:rsidRPr="0016615E">
        <w:rPr>
          <w:spacing w:val="1"/>
          <w:sz w:val="20"/>
          <w:szCs w:val="20"/>
        </w:rPr>
        <w:t xml:space="preserve"> </w:t>
      </w:r>
      <w:r w:rsidRPr="0016615E">
        <w:rPr>
          <w:sz w:val="20"/>
          <w:szCs w:val="20"/>
        </w:rPr>
        <w:t>be automatically evaluated for an FMR</w:t>
      </w:r>
      <w:r w:rsidRPr="0016615E">
        <w:rPr>
          <w:spacing w:val="1"/>
          <w:sz w:val="20"/>
          <w:szCs w:val="20"/>
        </w:rPr>
        <w:t xml:space="preserve"> </w:t>
      </w:r>
      <w:r w:rsidRPr="0016615E">
        <w:rPr>
          <w:sz w:val="20"/>
          <w:szCs w:val="20"/>
        </w:rPr>
        <w:t>payment not to exceed $1,350.00 per</w:t>
      </w:r>
      <w:r w:rsidRPr="0016615E">
        <w:rPr>
          <w:spacing w:val="1"/>
          <w:sz w:val="20"/>
          <w:szCs w:val="20"/>
        </w:rPr>
        <w:t xml:space="preserve"> </w:t>
      </w:r>
      <w:r w:rsidRPr="0016615E">
        <w:rPr>
          <w:sz w:val="20"/>
          <w:szCs w:val="20"/>
        </w:rPr>
        <w:t>accounting</w:t>
      </w:r>
      <w:r w:rsidRPr="0016615E">
        <w:rPr>
          <w:spacing w:val="1"/>
          <w:sz w:val="20"/>
          <w:szCs w:val="20"/>
        </w:rPr>
        <w:t xml:space="preserve"> </w:t>
      </w:r>
      <w:r w:rsidRPr="0016615E">
        <w:rPr>
          <w:sz w:val="20"/>
          <w:szCs w:val="20"/>
        </w:rPr>
        <w:t>month.</w:t>
      </w:r>
    </w:p>
    <w:p w14:paraId="180D8614" w14:textId="77777777" w:rsidR="009F5512" w:rsidRPr="009F5512" w:rsidRDefault="009F5512" w:rsidP="009F5512">
      <w:pPr>
        <w:ind w:left="1440" w:right="840" w:firstLine="120"/>
        <w:rPr>
          <w:sz w:val="20"/>
          <w:szCs w:val="20"/>
        </w:rPr>
      </w:pPr>
    </w:p>
    <w:p w14:paraId="59DD6CA7" w14:textId="1E383660" w:rsidR="009F5512" w:rsidRPr="009F5512" w:rsidRDefault="009F5512" w:rsidP="00770154">
      <w:pPr>
        <w:pStyle w:val="ListParagraph"/>
        <w:numPr>
          <w:ilvl w:val="0"/>
          <w:numId w:val="43"/>
        </w:numPr>
        <w:tabs>
          <w:tab w:val="left" w:pos="840"/>
        </w:tabs>
        <w:spacing w:before="56"/>
        <w:ind w:right="840" w:firstLine="0"/>
        <w:rPr>
          <w:sz w:val="20"/>
          <w:szCs w:val="20"/>
        </w:rPr>
      </w:pPr>
      <w:r>
        <w:rPr>
          <w:sz w:val="20"/>
          <w:szCs w:val="20"/>
        </w:rPr>
        <w:t>P</w:t>
      </w:r>
      <w:r w:rsidRPr="009F5512">
        <w:rPr>
          <w:sz w:val="20"/>
          <w:szCs w:val="20"/>
        </w:rPr>
        <w:t xml:space="preserve">ayments: Fair Minimum Return payments will be calculated by deducting the blind vendors </w:t>
      </w:r>
      <w:r>
        <w:rPr>
          <w:sz w:val="20"/>
          <w:szCs w:val="20"/>
        </w:rPr>
        <w:tab/>
      </w:r>
      <w:r>
        <w:rPr>
          <w:sz w:val="20"/>
          <w:szCs w:val="20"/>
        </w:rPr>
        <w:tab/>
      </w:r>
      <w:r w:rsidR="0016615E">
        <w:rPr>
          <w:sz w:val="20"/>
          <w:szCs w:val="20"/>
        </w:rPr>
        <w:tab/>
      </w:r>
      <w:r w:rsidRPr="009F5512">
        <w:rPr>
          <w:sz w:val="20"/>
          <w:szCs w:val="20"/>
        </w:rPr>
        <w:t>total net income for the month from the FRM Rate:</w:t>
      </w:r>
    </w:p>
    <w:p w14:paraId="1E9E3623" w14:textId="77777777" w:rsidR="009F5512" w:rsidRPr="009F5512" w:rsidRDefault="009F5512" w:rsidP="009F5512">
      <w:pPr>
        <w:tabs>
          <w:tab w:val="left" w:pos="840"/>
        </w:tabs>
        <w:spacing w:before="56"/>
        <w:ind w:left="839" w:right="840" w:firstLine="600"/>
        <w:rPr>
          <w:sz w:val="20"/>
          <w:szCs w:val="20"/>
        </w:rPr>
      </w:pPr>
      <w:r w:rsidRPr="009F5512">
        <w:rPr>
          <w:sz w:val="20"/>
          <w:szCs w:val="20"/>
        </w:rPr>
        <w:t>{$1,350.00 current FMR rate</w:t>
      </w:r>
    </w:p>
    <w:p w14:paraId="368F8CAB" w14:textId="77777777" w:rsidR="009F5512" w:rsidRPr="009F5512" w:rsidRDefault="009F5512" w:rsidP="00770154">
      <w:pPr>
        <w:numPr>
          <w:ilvl w:val="0"/>
          <w:numId w:val="48"/>
        </w:numPr>
        <w:tabs>
          <w:tab w:val="left" w:pos="840"/>
        </w:tabs>
        <w:spacing w:before="56"/>
        <w:ind w:right="840" w:firstLine="600"/>
        <w:rPr>
          <w:sz w:val="20"/>
          <w:szCs w:val="20"/>
        </w:rPr>
      </w:pPr>
      <w:r w:rsidRPr="009F5512">
        <w:rPr>
          <w:sz w:val="20"/>
          <w:szCs w:val="20"/>
        </w:rPr>
        <w:t>Licensed Blind Vendor’s net income</w:t>
      </w:r>
    </w:p>
    <w:p w14:paraId="3C145F8D" w14:textId="77777777" w:rsidR="009F5512" w:rsidRPr="009F5512" w:rsidRDefault="009F5512" w:rsidP="009F5512">
      <w:pPr>
        <w:tabs>
          <w:tab w:val="left" w:pos="840"/>
        </w:tabs>
        <w:spacing w:before="56"/>
        <w:ind w:left="1064" w:right="840" w:firstLine="600"/>
        <w:rPr>
          <w:sz w:val="20"/>
          <w:szCs w:val="20"/>
        </w:rPr>
      </w:pPr>
      <w:r w:rsidRPr="009F5512">
        <w:rPr>
          <w:sz w:val="20"/>
          <w:szCs w:val="20"/>
        </w:rPr>
        <w:t>=</w:t>
      </w:r>
      <w:r w:rsidRPr="009F5512">
        <w:rPr>
          <w:sz w:val="20"/>
          <w:szCs w:val="20"/>
        </w:rPr>
        <w:tab/>
        <w:t>FMR payment}</w:t>
      </w:r>
    </w:p>
    <w:p w14:paraId="74A27F7C" w14:textId="6D8AB5FF" w:rsidR="009F5512" w:rsidRDefault="009F5512" w:rsidP="009F5512">
      <w:pPr>
        <w:tabs>
          <w:tab w:val="left" w:pos="840"/>
        </w:tabs>
        <w:spacing w:before="56"/>
        <w:ind w:right="840" w:firstLine="600"/>
        <w:rPr>
          <w:sz w:val="20"/>
          <w:szCs w:val="20"/>
        </w:rPr>
      </w:pPr>
      <w:r w:rsidRPr="009F5512">
        <w:rPr>
          <w:sz w:val="20"/>
          <w:szCs w:val="20"/>
        </w:rPr>
        <w:tab/>
      </w:r>
      <w:r w:rsidR="0016615E">
        <w:rPr>
          <w:sz w:val="20"/>
          <w:szCs w:val="20"/>
        </w:rPr>
        <w:tab/>
      </w:r>
      <w:r w:rsidRPr="009F5512">
        <w:rPr>
          <w:sz w:val="20"/>
          <w:szCs w:val="20"/>
        </w:rPr>
        <w:t xml:space="preserve">The difference will be paid to the Licensed Blind Vendor on the next month pay period. </w:t>
      </w:r>
    </w:p>
    <w:p w14:paraId="4E4C175E" w14:textId="77777777" w:rsidR="0016615E" w:rsidRDefault="0016615E" w:rsidP="009F5512">
      <w:pPr>
        <w:tabs>
          <w:tab w:val="left" w:pos="840"/>
        </w:tabs>
        <w:spacing w:before="56"/>
        <w:ind w:right="840" w:firstLine="600"/>
        <w:rPr>
          <w:sz w:val="20"/>
          <w:szCs w:val="20"/>
        </w:rPr>
      </w:pPr>
    </w:p>
    <w:p w14:paraId="440ED37F" w14:textId="77777777" w:rsidR="0016615E" w:rsidRDefault="0016615E" w:rsidP="009F5512">
      <w:pPr>
        <w:tabs>
          <w:tab w:val="left" w:pos="840"/>
        </w:tabs>
        <w:spacing w:before="56"/>
        <w:ind w:right="840" w:firstLine="600"/>
        <w:rPr>
          <w:sz w:val="20"/>
          <w:szCs w:val="20"/>
        </w:rPr>
      </w:pPr>
    </w:p>
    <w:p w14:paraId="7D58CA5B" w14:textId="77777777" w:rsidR="0016615E" w:rsidRDefault="0016615E" w:rsidP="009F5512">
      <w:pPr>
        <w:tabs>
          <w:tab w:val="left" w:pos="840"/>
        </w:tabs>
        <w:spacing w:before="56"/>
        <w:ind w:right="840" w:firstLine="600"/>
        <w:rPr>
          <w:sz w:val="20"/>
          <w:szCs w:val="20"/>
        </w:rPr>
      </w:pPr>
    </w:p>
    <w:p w14:paraId="12C69002" w14:textId="77777777" w:rsidR="0016615E" w:rsidRDefault="0016615E" w:rsidP="009F5512">
      <w:pPr>
        <w:tabs>
          <w:tab w:val="left" w:pos="840"/>
        </w:tabs>
        <w:spacing w:before="56"/>
        <w:ind w:right="840" w:firstLine="600"/>
        <w:rPr>
          <w:sz w:val="20"/>
          <w:szCs w:val="20"/>
        </w:rPr>
      </w:pPr>
    </w:p>
    <w:p w14:paraId="2404810E" w14:textId="77777777" w:rsidR="0016615E" w:rsidRPr="009F5512" w:rsidRDefault="0016615E" w:rsidP="009F5512">
      <w:pPr>
        <w:tabs>
          <w:tab w:val="left" w:pos="840"/>
        </w:tabs>
        <w:spacing w:before="56"/>
        <w:ind w:right="840" w:firstLine="600"/>
        <w:rPr>
          <w:sz w:val="20"/>
          <w:szCs w:val="20"/>
        </w:rPr>
      </w:pPr>
    </w:p>
    <w:p w14:paraId="19019B08" w14:textId="77777777" w:rsidR="009F5512" w:rsidRPr="009F5512" w:rsidRDefault="009F5512" w:rsidP="009F5512">
      <w:pPr>
        <w:ind w:left="840" w:right="840" w:firstLine="600"/>
        <w:rPr>
          <w:sz w:val="20"/>
          <w:szCs w:val="20"/>
        </w:rPr>
      </w:pPr>
    </w:p>
    <w:p w14:paraId="5C249D2F" w14:textId="77777777" w:rsidR="0016615E" w:rsidRPr="001336C4" w:rsidRDefault="0016615E" w:rsidP="0016615E">
      <w:pPr>
        <w:spacing w:before="14"/>
        <w:ind w:left="879" w:right="2" w:hanging="17"/>
        <w:jc w:val="right"/>
        <w:rPr>
          <w:rFonts w:ascii="Times New Roman" w:hAnsi="Times New Roman" w:cs="Times New Roman"/>
          <w:sz w:val="16"/>
        </w:rPr>
      </w:pPr>
      <w:r w:rsidRPr="001336C4">
        <w:rPr>
          <w:rFonts w:ascii="Times New Roman" w:hAnsi="Times New Roman" w:cs="Times New Roman"/>
          <w:sz w:val="16"/>
        </w:rPr>
        <w:t>Policy and Procedures</w:t>
      </w:r>
      <w:r w:rsidRPr="001336C4">
        <w:rPr>
          <w:rFonts w:ascii="Times New Roman" w:hAnsi="Times New Roman" w:cs="Times New Roman"/>
          <w:spacing w:val="-37"/>
          <w:sz w:val="16"/>
        </w:rPr>
        <w:t xml:space="preserve"> </w:t>
      </w:r>
      <w:r w:rsidRPr="001336C4">
        <w:rPr>
          <w:rFonts w:ascii="Times New Roman" w:hAnsi="Times New Roman" w:cs="Times New Roman"/>
          <w:sz w:val="16"/>
        </w:rPr>
        <w:t>Fair</w:t>
      </w:r>
      <w:r w:rsidRPr="001336C4">
        <w:rPr>
          <w:rFonts w:ascii="Times New Roman" w:hAnsi="Times New Roman" w:cs="Times New Roman"/>
          <w:spacing w:val="-6"/>
          <w:sz w:val="16"/>
        </w:rPr>
        <w:t xml:space="preserve"> </w:t>
      </w:r>
      <w:r w:rsidRPr="001336C4">
        <w:rPr>
          <w:rFonts w:ascii="Times New Roman" w:hAnsi="Times New Roman" w:cs="Times New Roman"/>
          <w:sz w:val="16"/>
        </w:rPr>
        <w:t>Minimum</w:t>
      </w:r>
      <w:r w:rsidRPr="001336C4">
        <w:rPr>
          <w:rFonts w:ascii="Times New Roman" w:hAnsi="Times New Roman" w:cs="Times New Roman"/>
          <w:spacing w:val="-8"/>
          <w:sz w:val="16"/>
        </w:rPr>
        <w:t xml:space="preserve"> </w:t>
      </w:r>
      <w:r w:rsidRPr="001336C4">
        <w:rPr>
          <w:rFonts w:ascii="Times New Roman" w:hAnsi="Times New Roman" w:cs="Times New Roman"/>
          <w:sz w:val="16"/>
        </w:rPr>
        <w:t>Return</w:t>
      </w:r>
    </w:p>
    <w:p w14:paraId="03AEF9AE" w14:textId="77777777" w:rsidR="0016615E" w:rsidRPr="001336C4" w:rsidRDefault="0016615E" w:rsidP="0016615E">
      <w:pPr>
        <w:ind w:left="680" w:right="19" w:hanging="661"/>
        <w:jc w:val="right"/>
        <w:rPr>
          <w:rFonts w:ascii="Times New Roman" w:hAnsi="Times New Roman" w:cs="Times New Roman"/>
          <w:spacing w:val="-37"/>
          <w:sz w:val="16"/>
        </w:rPr>
      </w:pPr>
      <w:r w:rsidRPr="001336C4">
        <w:rPr>
          <w:rFonts w:ascii="Times New Roman" w:hAnsi="Times New Roman" w:cs="Times New Roman"/>
          <w:sz w:val="16"/>
        </w:rPr>
        <w:t>Supported</w:t>
      </w:r>
      <w:r w:rsidRPr="001336C4">
        <w:rPr>
          <w:rFonts w:ascii="Times New Roman" w:hAnsi="Times New Roman" w:cs="Times New Roman"/>
          <w:spacing w:val="-5"/>
          <w:sz w:val="16"/>
        </w:rPr>
        <w:t xml:space="preserve"> </w:t>
      </w:r>
      <w:r w:rsidRPr="001336C4">
        <w:rPr>
          <w:rFonts w:ascii="Times New Roman" w:hAnsi="Times New Roman" w:cs="Times New Roman"/>
          <w:sz w:val="16"/>
        </w:rPr>
        <w:t>by</w:t>
      </w:r>
      <w:r w:rsidRPr="001336C4">
        <w:rPr>
          <w:rFonts w:ascii="Times New Roman" w:hAnsi="Times New Roman" w:cs="Times New Roman"/>
          <w:spacing w:val="-6"/>
          <w:sz w:val="16"/>
        </w:rPr>
        <w:t xml:space="preserve"> </w:t>
      </w:r>
      <w:r w:rsidRPr="001336C4">
        <w:rPr>
          <w:rFonts w:ascii="Times New Roman" w:hAnsi="Times New Roman" w:cs="Times New Roman"/>
          <w:sz w:val="16"/>
        </w:rPr>
        <w:t>the</w:t>
      </w:r>
      <w:r w:rsidRPr="001336C4">
        <w:rPr>
          <w:rFonts w:ascii="Times New Roman" w:hAnsi="Times New Roman" w:cs="Times New Roman"/>
          <w:spacing w:val="-4"/>
          <w:sz w:val="16"/>
        </w:rPr>
        <w:t xml:space="preserve"> </w:t>
      </w:r>
      <w:r w:rsidRPr="001336C4">
        <w:rPr>
          <w:rFonts w:ascii="Times New Roman" w:hAnsi="Times New Roman" w:cs="Times New Roman"/>
          <w:sz w:val="16"/>
        </w:rPr>
        <w:t>CBV:</w:t>
      </w:r>
      <w:r w:rsidRPr="001336C4">
        <w:rPr>
          <w:rFonts w:ascii="Times New Roman" w:hAnsi="Times New Roman" w:cs="Times New Roman"/>
          <w:spacing w:val="-4"/>
          <w:sz w:val="16"/>
        </w:rPr>
        <w:t xml:space="preserve"> </w:t>
      </w:r>
      <w:r w:rsidRPr="001336C4">
        <w:rPr>
          <w:rFonts w:ascii="Times New Roman" w:hAnsi="Times New Roman" w:cs="Times New Roman"/>
          <w:sz w:val="16"/>
        </w:rPr>
        <w:t>01/21/2021</w:t>
      </w:r>
      <w:r w:rsidRPr="001336C4">
        <w:rPr>
          <w:rFonts w:ascii="Times New Roman" w:hAnsi="Times New Roman" w:cs="Times New Roman"/>
          <w:spacing w:val="-37"/>
          <w:sz w:val="16"/>
        </w:rPr>
        <w:t xml:space="preserve">     </w:t>
      </w:r>
    </w:p>
    <w:p w14:paraId="6AAD4760" w14:textId="77777777" w:rsidR="0016615E" w:rsidRPr="001336C4" w:rsidRDefault="0016615E" w:rsidP="0016615E">
      <w:pPr>
        <w:ind w:left="1440" w:right="19" w:hanging="661"/>
        <w:jc w:val="right"/>
        <w:rPr>
          <w:rFonts w:ascii="Times New Roman" w:hAnsi="Times New Roman" w:cs="Times New Roman"/>
          <w:sz w:val="16"/>
        </w:rPr>
      </w:pPr>
      <w:r w:rsidRPr="001336C4">
        <w:rPr>
          <w:rFonts w:ascii="Times New Roman" w:hAnsi="Times New Roman" w:cs="Times New Roman"/>
          <w:sz w:val="16"/>
        </w:rPr>
        <w:t>Effective:</w:t>
      </w:r>
      <w:r w:rsidRPr="001336C4">
        <w:rPr>
          <w:rFonts w:ascii="Times New Roman" w:hAnsi="Times New Roman" w:cs="Times New Roman"/>
          <w:spacing w:val="-3"/>
          <w:sz w:val="16"/>
        </w:rPr>
        <w:t xml:space="preserve"> </w:t>
      </w:r>
      <w:r>
        <w:rPr>
          <w:rFonts w:ascii="Times New Roman" w:hAnsi="Times New Roman" w:cs="Times New Roman"/>
          <w:sz w:val="16"/>
        </w:rPr>
        <w:t>12</w:t>
      </w:r>
      <w:r w:rsidRPr="001336C4">
        <w:rPr>
          <w:rFonts w:ascii="Times New Roman" w:hAnsi="Times New Roman" w:cs="Times New Roman"/>
          <w:sz w:val="16"/>
        </w:rPr>
        <w:t>/</w:t>
      </w:r>
      <w:r>
        <w:rPr>
          <w:rFonts w:ascii="Times New Roman" w:hAnsi="Times New Roman" w:cs="Times New Roman"/>
          <w:sz w:val="16"/>
        </w:rPr>
        <w:t>01/2020</w:t>
      </w:r>
    </w:p>
    <w:p w14:paraId="0EC446CA" w14:textId="73EDCB0D" w:rsidR="00C1658F" w:rsidRPr="00D04AB8" w:rsidRDefault="0016615E" w:rsidP="00D04AB8">
      <w:pPr>
        <w:ind w:left="680" w:right="19" w:hanging="661"/>
        <w:jc w:val="right"/>
        <w:rPr>
          <w:rFonts w:ascii="Times New Roman" w:hAnsi="Times New Roman" w:cs="Times New Roman"/>
          <w:sz w:val="16"/>
        </w:rPr>
      </w:pPr>
      <w:r w:rsidRPr="001336C4">
        <w:rPr>
          <w:rFonts w:ascii="Times New Roman" w:hAnsi="Times New Roman" w:cs="Times New Roman"/>
          <w:sz w:val="16"/>
        </w:rPr>
        <w:t>Approved by RSA: 03/26/2021</w:t>
      </w:r>
    </w:p>
    <w:sectPr w:rsidR="00C1658F" w:rsidRPr="00D04AB8">
      <w:pgSz w:w="12240" w:h="15840"/>
      <w:pgMar w:top="960" w:right="520" w:bottom="1440" w:left="560" w:header="0" w:footer="12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1B10F" w14:textId="77777777" w:rsidR="00176939" w:rsidRDefault="00176939">
      <w:r>
        <w:separator/>
      </w:r>
    </w:p>
  </w:endnote>
  <w:endnote w:type="continuationSeparator" w:id="0">
    <w:p w14:paraId="425AEC27" w14:textId="77777777" w:rsidR="00176939" w:rsidRDefault="00176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29547" w14:textId="77777777" w:rsidR="00904105" w:rsidRDefault="00904105">
    <w:pPr>
      <w:pStyle w:val="Footer"/>
      <w:tabs>
        <w:tab w:val="clear" w:pos="4680"/>
        <w:tab w:val="clear" w:pos="9360"/>
      </w:tabs>
      <w:jc w:val="center"/>
      <w:rPr>
        <w:caps/>
        <w:noProof/>
        <w:color w:val="4F81BD" w:themeColor="accent1"/>
      </w:rPr>
    </w:pPr>
    <w:r w:rsidRPr="009855B8">
      <w:rPr>
        <w:caps/>
      </w:rPr>
      <w:fldChar w:fldCharType="begin"/>
    </w:r>
    <w:r w:rsidRPr="009855B8">
      <w:rPr>
        <w:caps/>
      </w:rPr>
      <w:instrText xml:space="preserve"> PAGE   \* MERGEFORMAT </w:instrText>
    </w:r>
    <w:r w:rsidRPr="009855B8">
      <w:rPr>
        <w:caps/>
      </w:rPr>
      <w:fldChar w:fldCharType="separate"/>
    </w:r>
    <w:r w:rsidRPr="009855B8">
      <w:rPr>
        <w:caps/>
        <w:noProof/>
      </w:rPr>
      <w:t>2</w:t>
    </w:r>
    <w:r w:rsidRPr="009855B8">
      <w:rPr>
        <w:caps/>
        <w:noProof/>
      </w:rPr>
      <w:fldChar w:fldCharType="end"/>
    </w:r>
  </w:p>
  <w:p w14:paraId="6D71D4BB" w14:textId="630CC3BB" w:rsidR="00936238" w:rsidRDefault="00936238">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C0D76" w14:textId="77777777" w:rsidR="00176939" w:rsidRDefault="00176939">
      <w:r>
        <w:separator/>
      </w:r>
    </w:p>
  </w:footnote>
  <w:footnote w:type="continuationSeparator" w:id="0">
    <w:p w14:paraId="21BCCCAD" w14:textId="77777777" w:rsidR="00176939" w:rsidRDefault="00176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879"/>
    <w:multiLevelType w:val="hybridMultilevel"/>
    <w:tmpl w:val="41CC8BF0"/>
    <w:lvl w:ilvl="0" w:tplc="1BA016CE">
      <w:start w:val="1"/>
      <w:numFmt w:val="bullet"/>
      <w:lvlText w:val="-"/>
      <w:lvlJc w:val="left"/>
      <w:pPr>
        <w:ind w:left="1424" w:hanging="360"/>
      </w:pPr>
      <w:rPr>
        <w:rFonts w:ascii="Arial" w:eastAsia="Arial" w:hAnsi="Arial" w:cs="Arial" w:hint="default"/>
      </w:rPr>
    </w:lvl>
    <w:lvl w:ilvl="1" w:tplc="04090003" w:tentative="1">
      <w:start w:val="1"/>
      <w:numFmt w:val="bullet"/>
      <w:lvlText w:val="o"/>
      <w:lvlJc w:val="left"/>
      <w:pPr>
        <w:ind w:left="2144" w:hanging="360"/>
      </w:pPr>
      <w:rPr>
        <w:rFonts w:ascii="Courier New" w:hAnsi="Courier New" w:cs="Courier New" w:hint="default"/>
      </w:rPr>
    </w:lvl>
    <w:lvl w:ilvl="2" w:tplc="04090005" w:tentative="1">
      <w:start w:val="1"/>
      <w:numFmt w:val="bullet"/>
      <w:lvlText w:val=""/>
      <w:lvlJc w:val="left"/>
      <w:pPr>
        <w:ind w:left="2864" w:hanging="360"/>
      </w:pPr>
      <w:rPr>
        <w:rFonts w:ascii="Wingdings" w:hAnsi="Wingdings" w:hint="default"/>
      </w:rPr>
    </w:lvl>
    <w:lvl w:ilvl="3" w:tplc="04090001" w:tentative="1">
      <w:start w:val="1"/>
      <w:numFmt w:val="bullet"/>
      <w:lvlText w:val=""/>
      <w:lvlJc w:val="left"/>
      <w:pPr>
        <w:ind w:left="3584" w:hanging="360"/>
      </w:pPr>
      <w:rPr>
        <w:rFonts w:ascii="Symbol" w:hAnsi="Symbol" w:hint="default"/>
      </w:rPr>
    </w:lvl>
    <w:lvl w:ilvl="4" w:tplc="04090003" w:tentative="1">
      <w:start w:val="1"/>
      <w:numFmt w:val="bullet"/>
      <w:lvlText w:val="o"/>
      <w:lvlJc w:val="left"/>
      <w:pPr>
        <w:ind w:left="4304" w:hanging="360"/>
      </w:pPr>
      <w:rPr>
        <w:rFonts w:ascii="Courier New" w:hAnsi="Courier New" w:cs="Courier New" w:hint="default"/>
      </w:rPr>
    </w:lvl>
    <w:lvl w:ilvl="5" w:tplc="04090005" w:tentative="1">
      <w:start w:val="1"/>
      <w:numFmt w:val="bullet"/>
      <w:lvlText w:val=""/>
      <w:lvlJc w:val="left"/>
      <w:pPr>
        <w:ind w:left="5024" w:hanging="360"/>
      </w:pPr>
      <w:rPr>
        <w:rFonts w:ascii="Wingdings" w:hAnsi="Wingdings" w:hint="default"/>
      </w:rPr>
    </w:lvl>
    <w:lvl w:ilvl="6" w:tplc="04090001" w:tentative="1">
      <w:start w:val="1"/>
      <w:numFmt w:val="bullet"/>
      <w:lvlText w:val=""/>
      <w:lvlJc w:val="left"/>
      <w:pPr>
        <w:ind w:left="5744" w:hanging="360"/>
      </w:pPr>
      <w:rPr>
        <w:rFonts w:ascii="Symbol" w:hAnsi="Symbol" w:hint="default"/>
      </w:rPr>
    </w:lvl>
    <w:lvl w:ilvl="7" w:tplc="04090003" w:tentative="1">
      <w:start w:val="1"/>
      <w:numFmt w:val="bullet"/>
      <w:lvlText w:val="o"/>
      <w:lvlJc w:val="left"/>
      <w:pPr>
        <w:ind w:left="6464" w:hanging="360"/>
      </w:pPr>
      <w:rPr>
        <w:rFonts w:ascii="Courier New" w:hAnsi="Courier New" w:cs="Courier New" w:hint="default"/>
      </w:rPr>
    </w:lvl>
    <w:lvl w:ilvl="8" w:tplc="04090005" w:tentative="1">
      <w:start w:val="1"/>
      <w:numFmt w:val="bullet"/>
      <w:lvlText w:val=""/>
      <w:lvlJc w:val="left"/>
      <w:pPr>
        <w:ind w:left="7184" w:hanging="360"/>
      </w:pPr>
      <w:rPr>
        <w:rFonts w:ascii="Wingdings" w:hAnsi="Wingdings" w:hint="default"/>
      </w:rPr>
    </w:lvl>
  </w:abstractNum>
  <w:abstractNum w:abstractNumId="1" w15:restartNumberingAfterBreak="0">
    <w:nsid w:val="00FC626D"/>
    <w:multiLevelType w:val="hybridMultilevel"/>
    <w:tmpl w:val="8DF099F4"/>
    <w:lvl w:ilvl="0" w:tplc="D2B2B738">
      <w:start w:val="1"/>
      <w:numFmt w:val="decimal"/>
      <w:lvlText w:val="%1."/>
      <w:lvlJc w:val="left"/>
      <w:pPr>
        <w:ind w:left="1148" w:hanging="269"/>
      </w:pPr>
      <w:rPr>
        <w:rFonts w:ascii="Arial" w:eastAsia="Arial" w:hAnsi="Arial" w:cs="Arial" w:hint="default"/>
        <w:b/>
        <w:bCs/>
        <w:i w:val="0"/>
        <w:iCs w:val="0"/>
        <w:spacing w:val="0"/>
        <w:w w:val="89"/>
        <w:sz w:val="24"/>
        <w:szCs w:val="24"/>
        <w:lang w:val="en-US" w:eastAsia="en-US" w:bidi="ar-SA"/>
      </w:rPr>
    </w:lvl>
    <w:lvl w:ilvl="1" w:tplc="8806B01C">
      <w:numFmt w:val="bullet"/>
      <w:lvlText w:val="•"/>
      <w:lvlJc w:val="left"/>
      <w:pPr>
        <w:ind w:left="2142" w:hanging="269"/>
      </w:pPr>
      <w:rPr>
        <w:rFonts w:hint="default"/>
        <w:lang w:val="en-US" w:eastAsia="en-US" w:bidi="ar-SA"/>
      </w:rPr>
    </w:lvl>
    <w:lvl w:ilvl="2" w:tplc="9F949DC6">
      <w:numFmt w:val="bullet"/>
      <w:lvlText w:val="•"/>
      <w:lvlJc w:val="left"/>
      <w:pPr>
        <w:ind w:left="3144" w:hanging="269"/>
      </w:pPr>
      <w:rPr>
        <w:rFonts w:hint="default"/>
        <w:lang w:val="en-US" w:eastAsia="en-US" w:bidi="ar-SA"/>
      </w:rPr>
    </w:lvl>
    <w:lvl w:ilvl="3" w:tplc="4D203E6C">
      <w:numFmt w:val="bullet"/>
      <w:lvlText w:val="•"/>
      <w:lvlJc w:val="left"/>
      <w:pPr>
        <w:ind w:left="4146" w:hanging="269"/>
      </w:pPr>
      <w:rPr>
        <w:rFonts w:hint="default"/>
        <w:lang w:val="en-US" w:eastAsia="en-US" w:bidi="ar-SA"/>
      </w:rPr>
    </w:lvl>
    <w:lvl w:ilvl="4" w:tplc="2452B6E8">
      <w:numFmt w:val="bullet"/>
      <w:lvlText w:val="•"/>
      <w:lvlJc w:val="left"/>
      <w:pPr>
        <w:ind w:left="5148" w:hanging="269"/>
      </w:pPr>
      <w:rPr>
        <w:rFonts w:hint="default"/>
        <w:lang w:val="en-US" w:eastAsia="en-US" w:bidi="ar-SA"/>
      </w:rPr>
    </w:lvl>
    <w:lvl w:ilvl="5" w:tplc="84F4FE96">
      <w:numFmt w:val="bullet"/>
      <w:lvlText w:val="•"/>
      <w:lvlJc w:val="left"/>
      <w:pPr>
        <w:ind w:left="6150" w:hanging="269"/>
      </w:pPr>
      <w:rPr>
        <w:rFonts w:hint="default"/>
        <w:lang w:val="en-US" w:eastAsia="en-US" w:bidi="ar-SA"/>
      </w:rPr>
    </w:lvl>
    <w:lvl w:ilvl="6" w:tplc="7774FD1A">
      <w:numFmt w:val="bullet"/>
      <w:lvlText w:val="•"/>
      <w:lvlJc w:val="left"/>
      <w:pPr>
        <w:ind w:left="7152" w:hanging="269"/>
      </w:pPr>
      <w:rPr>
        <w:rFonts w:hint="default"/>
        <w:lang w:val="en-US" w:eastAsia="en-US" w:bidi="ar-SA"/>
      </w:rPr>
    </w:lvl>
    <w:lvl w:ilvl="7" w:tplc="7FA6831A">
      <w:numFmt w:val="bullet"/>
      <w:lvlText w:val="•"/>
      <w:lvlJc w:val="left"/>
      <w:pPr>
        <w:ind w:left="8154" w:hanging="269"/>
      </w:pPr>
      <w:rPr>
        <w:rFonts w:hint="default"/>
        <w:lang w:val="en-US" w:eastAsia="en-US" w:bidi="ar-SA"/>
      </w:rPr>
    </w:lvl>
    <w:lvl w:ilvl="8" w:tplc="04D01E6C">
      <w:numFmt w:val="bullet"/>
      <w:lvlText w:val="•"/>
      <w:lvlJc w:val="left"/>
      <w:pPr>
        <w:ind w:left="9156" w:hanging="269"/>
      </w:pPr>
      <w:rPr>
        <w:rFonts w:hint="default"/>
        <w:lang w:val="en-US" w:eastAsia="en-US" w:bidi="ar-SA"/>
      </w:rPr>
    </w:lvl>
  </w:abstractNum>
  <w:abstractNum w:abstractNumId="2" w15:restartNumberingAfterBreak="0">
    <w:nsid w:val="08AA0096"/>
    <w:multiLevelType w:val="hybridMultilevel"/>
    <w:tmpl w:val="33C0C664"/>
    <w:lvl w:ilvl="0" w:tplc="74067D7A">
      <w:start w:val="1"/>
      <w:numFmt w:val="decimal"/>
      <w:lvlText w:val="%1."/>
      <w:lvlJc w:val="left"/>
      <w:pPr>
        <w:ind w:left="1600" w:hanging="720"/>
      </w:pPr>
      <w:rPr>
        <w:rFonts w:ascii="Arial" w:eastAsia="Arial" w:hAnsi="Arial" w:cs="Arial" w:hint="default"/>
        <w:b w:val="0"/>
        <w:bCs w:val="0"/>
        <w:i w:val="0"/>
        <w:iCs w:val="0"/>
        <w:spacing w:val="-1"/>
        <w:w w:val="99"/>
        <w:sz w:val="20"/>
        <w:szCs w:val="20"/>
        <w:lang w:val="en-US" w:eastAsia="en-US" w:bidi="ar-SA"/>
      </w:rPr>
    </w:lvl>
    <w:lvl w:ilvl="1" w:tplc="4922EBE0">
      <w:numFmt w:val="bullet"/>
      <w:lvlText w:val="•"/>
      <w:lvlJc w:val="left"/>
      <w:pPr>
        <w:ind w:left="2556" w:hanging="720"/>
      </w:pPr>
      <w:rPr>
        <w:rFonts w:hint="default"/>
        <w:lang w:val="en-US" w:eastAsia="en-US" w:bidi="ar-SA"/>
      </w:rPr>
    </w:lvl>
    <w:lvl w:ilvl="2" w:tplc="AFCA7CC4">
      <w:numFmt w:val="bullet"/>
      <w:lvlText w:val="•"/>
      <w:lvlJc w:val="left"/>
      <w:pPr>
        <w:ind w:left="3512" w:hanging="720"/>
      </w:pPr>
      <w:rPr>
        <w:rFonts w:hint="default"/>
        <w:lang w:val="en-US" w:eastAsia="en-US" w:bidi="ar-SA"/>
      </w:rPr>
    </w:lvl>
    <w:lvl w:ilvl="3" w:tplc="CA9EBB24">
      <w:numFmt w:val="bullet"/>
      <w:lvlText w:val="•"/>
      <w:lvlJc w:val="left"/>
      <w:pPr>
        <w:ind w:left="4468" w:hanging="720"/>
      </w:pPr>
      <w:rPr>
        <w:rFonts w:hint="default"/>
        <w:lang w:val="en-US" w:eastAsia="en-US" w:bidi="ar-SA"/>
      </w:rPr>
    </w:lvl>
    <w:lvl w:ilvl="4" w:tplc="FF68F064">
      <w:numFmt w:val="bullet"/>
      <w:lvlText w:val="•"/>
      <w:lvlJc w:val="left"/>
      <w:pPr>
        <w:ind w:left="5424" w:hanging="720"/>
      </w:pPr>
      <w:rPr>
        <w:rFonts w:hint="default"/>
        <w:lang w:val="en-US" w:eastAsia="en-US" w:bidi="ar-SA"/>
      </w:rPr>
    </w:lvl>
    <w:lvl w:ilvl="5" w:tplc="D6A06EB6">
      <w:numFmt w:val="bullet"/>
      <w:lvlText w:val="•"/>
      <w:lvlJc w:val="left"/>
      <w:pPr>
        <w:ind w:left="6380" w:hanging="720"/>
      </w:pPr>
      <w:rPr>
        <w:rFonts w:hint="default"/>
        <w:lang w:val="en-US" w:eastAsia="en-US" w:bidi="ar-SA"/>
      </w:rPr>
    </w:lvl>
    <w:lvl w:ilvl="6" w:tplc="BE80EB56">
      <w:numFmt w:val="bullet"/>
      <w:lvlText w:val="•"/>
      <w:lvlJc w:val="left"/>
      <w:pPr>
        <w:ind w:left="7336" w:hanging="720"/>
      </w:pPr>
      <w:rPr>
        <w:rFonts w:hint="default"/>
        <w:lang w:val="en-US" w:eastAsia="en-US" w:bidi="ar-SA"/>
      </w:rPr>
    </w:lvl>
    <w:lvl w:ilvl="7" w:tplc="CC9E6A3A">
      <w:numFmt w:val="bullet"/>
      <w:lvlText w:val="•"/>
      <w:lvlJc w:val="left"/>
      <w:pPr>
        <w:ind w:left="8292" w:hanging="720"/>
      </w:pPr>
      <w:rPr>
        <w:rFonts w:hint="default"/>
        <w:lang w:val="en-US" w:eastAsia="en-US" w:bidi="ar-SA"/>
      </w:rPr>
    </w:lvl>
    <w:lvl w:ilvl="8" w:tplc="9B18643A">
      <w:numFmt w:val="bullet"/>
      <w:lvlText w:val="•"/>
      <w:lvlJc w:val="left"/>
      <w:pPr>
        <w:ind w:left="9248" w:hanging="720"/>
      </w:pPr>
      <w:rPr>
        <w:rFonts w:hint="default"/>
        <w:lang w:val="en-US" w:eastAsia="en-US" w:bidi="ar-SA"/>
      </w:rPr>
    </w:lvl>
  </w:abstractNum>
  <w:abstractNum w:abstractNumId="3" w15:restartNumberingAfterBreak="0">
    <w:nsid w:val="0964659D"/>
    <w:multiLevelType w:val="hybridMultilevel"/>
    <w:tmpl w:val="EC4E04CE"/>
    <w:lvl w:ilvl="0" w:tplc="9D44DB1C">
      <w:start w:val="1"/>
      <w:numFmt w:val="decimal"/>
      <w:lvlText w:val="%1."/>
      <w:lvlJc w:val="left"/>
      <w:pPr>
        <w:ind w:left="1600" w:hanging="720"/>
      </w:pPr>
      <w:rPr>
        <w:rFonts w:ascii="Arial" w:eastAsia="Arial" w:hAnsi="Arial" w:cs="Arial" w:hint="default"/>
        <w:b w:val="0"/>
        <w:bCs w:val="0"/>
        <w:i w:val="0"/>
        <w:iCs w:val="0"/>
        <w:spacing w:val="-1"/>
        <w:w w:val="99"/>
        <w:sz w:val="20"/>
        <w:szCs w:val="20"/>
        <w:lang w:val="en-US" w:eastAsia="en-US" w:bidi="ar-SA"/>
      </w:rPr>
    </w:lvl>
    <w:lvl w:ilvl="1" w:tplc="3D044270">
      <w:numFmt w:val="bullet"/>
      <w:lvlText w:val="•"/>
      <w:lvlJc w:val="left"/>
      <w:pPr>
        <w:ind w:left="2556" w:hanging="720"/>
      </w:pPr>
      <w:rPr>
        <w:rFonts w:hint="default"/>
        <w:lang w:val="en-US" w:eastAsia="en-US" w:bidi="ar-SA"/>
      </w:rPr>
    </w:lvl>
    <w:lvl w:ilvl="2" w:tplc="4E6AB766">
      <w:numFmt w:val="bullet"/>
      <w:lvlText w:val="•"/>
      <w:lvlJc w:val="left"/>
      <w:pPr>
        <w:ind w:left="3512" w:hanging="720"/>
      </w:pPr>
      <w:rPr>
        <w:rFonts w:hint="default"/>
        <w:lang w:val="en-US" w:eastAsia="en-US" w:bidi="ar-SA"/>
      </w:rPr>
    </w:lvl>
    <w:lvl w:ilvl="3" w:tplc="7BEEF6C0">
      <w:numFmt w:val="bullet"/>
      <w:lvlText w:val="•"/>
      <w:lvlJc w:val="left"/>
      <w:pPr>
        <w:ind w:left="4468" w:hanging="720"/>
      </w:pPr>
      <w:rPr>
        <w:rFonts w:hint="default"/>
        <w:lang w:val="en-US" w:eastAsia="en-US" w:bidi="ar-SA"/>
      </w:rPr>
    </w:lvl>
    <w:lvl w:ilvl="4" w:tplc="B2B67FCC">
      <w:numFmt w:val="bullet"/>
      <w:lvlText w:val="•"/>
      <w:lvlJc w:val="left"/>
      <w:pPr>
        <w:ind w:left="5424" w:hanging="720"/>
      </w:pPr>
      <w:rPr>
        <w:rFonts w:hint="default"/>
        <w:lang w:val="en-US" w:eastAsia="en-US" w:bidi="ar-SA"/>
      </w:rPr>
    </w:lvl>
    <w:lvl w:ilvl="5" w:tplc="4B4C33EC">
      <w:numFmt w:val="bullet"/>
      <w:lvlText w:val="•"/>
      <w:lvlJc w:val="left"/>
      <w:pPr>
        <w:ind w:left="6380" w:hanging="720"/>
      </w:pPr>
      <w:rPr>
        <w:rFonts w:hint="default"/>
        <w:lang w:val="en-US" w:eastAsia="en-US" w:bidi="ar-SA"/>
      </w:rPr>
    </w:lvl>
    <w:lvl w:ilvl="6" w:tplc="748E0932">
      <w:numFmt w:val="bullet"/>
      <w:lvlText w:val="•"/>
      <w:lvlJc w:val="left"/>
      <w:pPr>
        <w:ind w:left="7336" w:hanging="720"/>
      </w:pPr>
      <w:rPr>
        <w:rFonts w:hint="default"/>
        <w:lang w:val="en-US" w:eastAsia="en-US" w:bidi="ar-SA"/>
      </w:rPr>
    </w:lvl>
    <w:lvl w:ilvl="7" w:tplc="1284C7F2">
      <w:numFmt w:val="bullet"/>
      <w:lvlText w:val="•"/>
      <w:lvlJc w:val="left"/>
      <w:pPr>
        <w:ind w:left="8292" w:hanging="720"/>
      </w:pPr>
      <w:rPr>
        <w:rFonts w:hint="default"/>
        <w:lang w:val="en-US" w:eastAsia="en-US" w:bidi="ar-SA"/>
      </w:rPr>
    </w:lvl>
    <w:lvl w:ilvl="8" w:tplc="08D05504">
      <w:numFmt w:val="bullet"/>
      <w:lvlText w:val="•"/>
      <w:lvlJc w:val="left"/>
      <w:pPr>
        <w:ind w:left="9248" w:hanging="720"/>
      </w:pPr>
      <w:rPr>
        <w:rFonts w:hint="default"/>
        <w:lang w:val="en-US" w:eastAsia="en-US" w:bidi="ar-SA"/>
      </w:rPr>
    </w:lvl>
  </w:abstractNum>
  <w:abstractNum w:abstractNumId="4" w15:restartNumberingAfterBreak="0">
    <w:nsid w:val="0AF86B57"/>
    <w:multiLevelType w:val="hybridMultilevel"/>
    <w:tmpl w:val="901C0A18"/>
    <w:lvl w:ilvl="0" w:tplc="94D09538">
      <w:start w:val="1"/>
      <w:numFmt w:val="decimal"/>
      <w:lvlText w:val="%1."/>
      <w:lvlJc w:val="left"/>
      <w:pPr>
        <w:ind w:left="1600" w:hanging="720"/>
      </w:pPr>
      <w:rPr>
        <w:rFonts w:ascii="Arial" w:eastAsia="Arial" w:hAnsi="Arial" w:cs="Arial" w:hint="default"/>
        <w:b w:val="0"/>
        <w:bCs w:val="0"/>
        <w:i w:val="0"/>
        <w:iCs w:val="0"/>
        <w:spacing w:val="0"/>
        <w:w w:val="99"/>
        <w:sz w:val="24"/>
        <w:szCs w:val="24"/>
        <w:lang w:val="en-US" w:eastAsia="en-US" w:bidi="ar-SA"/>
      </w:rPr>
    </w:lvl>
    <w:lvl w:ilvl="1" w:tplc="0D5E547C">
      <w:numFmt w:val="bullet"/>
      <w:lvlText w:val="•"/>
      <w:lvlJc w:val="left"/>
      <w:pPr>
        <w:ind w:left="2556" w:hanging="720"/>
      </w:pPr>
      <w:rPr>
        <w:rFonts w:hint="default"/>
        <w:lang w:val="en-US" w:eastAsia="en-US" w:bidi="ar-SA"/>
      </w:rPr>
    </w:lvl>
    <w:lvl w:ilvl="2" w:tplc="6F40879E">
      <w:numFmt w:val="bullet"/>
      <w:lvlText w:val="•"/>
      <w:lvlJc w:val="left"/>
      <w:pPr>
        <w:ind w:left="3512" w:hanging="720"/>
      </w:pPr>
      <w:rPr>
        <w:rFonts w:hint="default"/>
        <w:lang w:val="en-US" w:eastAsia="en-US" w:bidi="ar-SA"/>
      </w:rPr>
    </w:lvl>
    <w:lvl w:ilvl="3" w:tplc="523C1D98">
      <w:numFmt w:val="bullet"/>
      <w:lvlText w:val="•"/>
      <w:lvlJc w:val="left"/>
      <w:pPr>
        <w:ind w:left="4468" w:hanging="720"/>
      </w:pPr>
      <w:rPr>
        <w:rFonts w:hint="default"/>
        <w:lang w:val="en-US" w:eastAsia="en-US" w:bidi="ar-SA"/>
      </w:rPr>
    </w:lvl>
    <w:lvl w:ilvl="4" w:tplc="BD7241FA">
      <w:numFmt w:val="bullet"/>
      <w:lvlText w:val="•"/>
      <w:lvlJc w:val="left"/>
      <w:pPr>
        <w:ind w:left="5424" w:hanging="720"/>
      </w:pPr>
      <w:rPr>
        <w:rFonts w:hint="default"/>
        <w:lang w:val="en-US" w:eastAsia="en-US" w:bidi="ar-SA"/>
      </w:rPr>
    </w:lvl>
    <w:lvl w:ilvl="5" w:tplc="8CD89FA8">
      <w:numFmt w:val="bullet"/>
      <w:lvlText w:val="•"/>
      <w:lvlJc w:val="left"/>
      <w:pPr>
        <w:ind w:left="6380" w:hanging="720"/>
      </w:pPr>
      <w:rPr>
        <w:rFonts w:hint="default"/>
        <w:lang w:val="en-US" w:eastAsia="en-US" w:bidi="ar-SA"/>
      </w:rPr>
    </w:lvl>
    <w:lvl w:ilvl="6" w:tplc="76E47658">
      <w:numFmt w:val="bullet"/>
      <w:lvlText w:val="•"/>
      <w:lvlJc w:val="left"/>
      <w:pPr>
        <w:ind w:left="7336" w:hanging="720"/>
      </w:pPr>
      <w:rPr>
        <w:rFonts w:hint="default"/>
        <w:lang w:val="en-US" w:eastAsia="en-US" w:bidi="ar-SA"/>
      </w:rPr>
    </w:lvl>
    <w:lvl w:ilvl="7" w:tplc="8766CC64">
      <w:numFmt w:val="bullet"/>
      <w:lvlText w:val="•"/>
      <w:lvlJc w:val="left"/>
      <w:pPr>
        <w:ind w:left="8292" w:hanging="720"/>
      </w:pPr>
      <w:rPr>
        <w:rFonts w:hint="default"/>
        <w:lang w:val="en-US" w:eastAsia="en-US" w:bidi="ar-SA"/>
      </w:rPr>
    </w:lvl>
    <w:lvl w:ilvl="8" w:tplc="B78ABFE4">
      <w:numFmt w:val="bullet"/>
      <w:lvlText w:val="•"/>
      <w:lvlJc w:val="left"/>
      <w:pPr>
        <w:ind w:left="9248" w:hanging="720"/>
      </w:pPr>
      <w:rPr>
        <w:rFonts w:hint="default"/>
        <w:lang w:val="en-US" w:eastAsia="en-US" w:bidi="ar-SA"/>
      </w:rPr>
    </w:lvl>
  </w:abstractNum>
  <w:abstractNum w:abstractNumId="5" w15:restartNumberingAfterBreak="0">
    <w:nsid w:val="0C2E7C52"/>
    <w:multiLevelType w:val="multilevel"/>
    <w:tmpl w:val="0409001D"/>
    <w:styleLink w:val="ZOHNNA"/>
    <w:lvl w:ilvl="0">
      <w:start w:val="1"/>
      <w:numFmt w:val="upperLetter"/>
      <w:lvlText w:val="%1)"/>
      <w:lvlJc w:val="left"/>
      <w:pPr>
        <w:ind w:left="360" w:hanging="360"/>
      </w:pPr>
      <w:rPr>
        <w:rFonts w:ascii="Arial Narrow" w:hAnsi="Arial Narrow"/>
        <w:sz w:val="28"/>
      </w:rPr>
    </w:lvl>
    <w:lvl w:ilvl="1">
      <w:start w:val="1"/>
      <w:numFmt w:val="decimal"/>
      <w:lvlText w:val="%2)"/>
      <w:lvlJc w:val="left"/>
      <w:pPr>
        <w:ind w:left="720" w:hanging="360"/>
      </w:pPr>
      <w:rPr>
        <w:rFonts w:ascii="Arial Narrow" w:hAnsi="Arial Narrow"/>
        <w:sz w:val="24"/>
      </w:rPr>
    </w:lvl>
    <w:lvl w:ilvl="2">
      <w:start w:val="1"/>
      <w:numFmt w:val="lowerLetter"/>
      <w:lvlText w:val="%3)"/>
      <w:lvlJc w:val="left"/>
      <w:pPr>
        <w:ind w:left="1080" w:hanging="360"/>
      </w:pPr>
      <w:rPr>
        <w:rFonts w:ascii="Arial Narrow" w:hAnsi="Arial Narrow"/>
        <w:sz w:val="24"/>
      </w:rPr>
    </w:lvl>
    <w:lvl w:ilvl="3">
      <w:start w:val="1"/>
      <w:numFmt w:val="lowerRoman"/>
      <w:lvlText w:val="(%4)"/>
      <w:lvlJc w:val="left"/>
      <w:pPr>
        <w:ind w:left="1440" w:hanging="360"/>
      </w:pPr>
      <w:rPr>
        <w:rFonts w:ascii="Arial Narrow" w:hAnsi="Arial Narrow"/>
        <w:sz w:val="24"/>
      </w:rPr>
    </w:lvl>
    <w:lvl w:ilvl="4">
      <w:start w:val="1"/>
      <w:numFmt w:val="bullet"/>
      <w:lvlText w:val=""/>
      <w:lvlJc w:val="left"/>
      <w:pPr>
        <w:ind w:left="1800" w:hanging="360"/>
      </w:pPr>
      <w:rPr>
        <w:rFonts w:ascii="Arial Narrow" w:hAnsi="Arial Narrow" w:hint="default"/>
        <w:color w:val="auto"/>
        <w:sz w:val="20"/>
      </w:rPr>
    </w:lvl>
    <w:lvl w:ilvl="5">
      <w:start w:val="1"/>
      <w:numFmt w:val="lowerRoman"/>
      <w:lvlText w:val="(%6)"/>
      <w:lvlJc w:val="left"/>
      <w:pPr>
        <w:ind w:left="2160" w:hanging="360"/>
      </w:pPr>
      <w:rPr>
        <w:rFonts w:ascii="Arial Narrow" w:hAnsi="Arial Narrow"/>
        <w:sz w:val="2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DC574AF"/>
    <w:multiLevelType w:val="hybridMultilevel"/>
    <w:tmpl w:val="5D5E75D8"/>
    <w:lvl w:ilvl="0" w:tplc="3D2E6B60">
      <w:start w:val="2"/>
      <w:numFmt w:val="upperRoman"/>
      <w:lvlText w:val="%1."/>
      <w:lvlJc w:val="left"/>
      <w:pPr>
        <w:ind w:left="1405" w:hanging="526"/>
      </w:pPr>
      <w:rPr>
        <w:rFonts w:ascii="Arial" w:eastAsia="Arial" w:hAnsi="Arial" w:cs="Arial" w:hint="default"/>
        <w:b/>
        <w:bCs/>
        <w:i w:val="0"/>
        <w:iCs w:val="0"/>
        <w:spacing w:val="-1"/>
        <w:w w:val="99"/>
        <w:sz w:val="20"/>
        <w:szCs w:val="20"/>
        <w:lang w:val="en-US" w:eastAsia="en-US" w:bidi="ar-SA"/>
      </w:rPr>
    </w:lvl>
    <w:lvl w:ilvl="1" w:tplc="A24A7172">
      <w:numFmt w:val="bullet"/>
      <w:lvlText w:val="•"/>
      <w:lvlJc w:val="left"/>
      <w:pPr>
        <w:ind w:left="2061" w:hanging="526"/>
      </w:pPr>
      <w:rPr>
        <w:rFonts w:hint="default"/>
        <w:lang w:val="en-US" w:eastAsia="en-US" w:bidi="ar-SA"/>
      </w:rPr>
    </w:lvl>
    <w:lvl w:ilvl="2" w:tplc="BDF03F62">
      <w:numFmt w:val="bullet"/>
      <w:lvlText w:val="•"/>
      <w:lvlJc w:val="left"/>
      <w:pPr>
        <w:ind w:left="2722" w:hanging="526"/>
      </w:pPr>
      <w:rPr>
        <w:rFonts w:hint="default"/>
        <w:lang w:val="en-US" w:eastAsia="en-US" w:bidi="ar-SA"/>
      </w:rPr>
    </w:lvl>
    <w:lvl w:ilvl="3" w:tplc="EF3EE5E6">
      <w:numFmt w:val="bullet"/>
      <w:lvlText w:val="•"/>
      <w:lvlJc w:val="left"/>
      <w:pPr>
        <w:ind w:left="3383" w:hanging="526"/>
      </w:pPr>
      <w:rPr>
        <w:rFonts w:hint="default"/>
        <w:lang w:val="en-US" w:eastAsia="en-US" w:bidi="ar-SA"/>
      </w:rPr>
    </w:lvl>
    <w:lvl w:ilvl="4" w:tplc="6D885DAC">
      <w:numFmt w:val="bullet"/>
      <w:lvlText w:val="•"/>
      <w:lvlJc w:val="left"/>
      <w:pPr>
        <w:ind w:left="4044" w:hanging="526"/>
      </w:pPr>
      <w:rPr>
        <w:rFonts w:hint="default"/>
        <w:lang w:val="en-US" w:eastAsia="en-US" w:bidi="ar-SA"/>
      </w:rPr>
    </w:lvl>
    <w:lvl w:ilvl="5" w:tplc="19926544">
      <w:numFmt w:val="bullet"/>
      <w:lvlText w:val="•"/>
      <w:lvlJc w:val="left"/>
      <w:pPr>
        <w:ind w:left="4705" w:hanging="526"/>
      </w:pPr>
      <w:rPr>
        <w:rFonts w:hint="default"/>
        <w:lang w:val="en-US" w:eastAsia="en-US" w:bidi="ar-SA"/>
      </w:rPr>
    </w:lvl>
    <w:lvl w:ilvl="6" w:tplc="3E66532A">
      <w:numFmt w:val="bullet"/>
      <w:lvlText w:val="•"/>
      <w:lvlJc w:val="left"/>
      <w:pPr>
        <w:ind w:left="5366" w:hanging="526"/>
      </w:pPr>
      <w:rPr>
        <w:rFonts w:hint="default"/>
        <w:lang w:val="en-US" w:eastAsia="en-US" w:bidi="ar-SA"/>
      </w:rPr>
    </w:lvl>
    <w:lvl w:ilvl="7" w:tplc="E6F61F62">
      <w:numFmt w:val="bullet"/>
      <w:lvlText w:val="•"/>
      <w:lvlJc w:val="left"/>
      <w:pPr>
        <w:ind w:left="6027" w:hanging="526"/>
      </w:pPr>
      <w:rPr>
        <w:rFonts w:hint="default"/>
        <w:lang w:val="en-US" w:eastAsia="en-US" w:bidi="ar-SA"/>
      </w:rPr>
    </w:lvl>
    <w:lvl w:ilvl="8" w:tplc="4F6EBB64">
      <w:numFmt w:val="bullet"/>
      <w:lvlText w:val="•"/>
      <w:lvlJc w:val="left"/>
      <w:pPr>
        <w:ind w:left="6689" w:hanging="526"/>
      </w:pPr>
      <w:rPr>
        <w:rFonts w:hint="default"/>
        <w:lang w:val="en-US" w:eastAsia="en-US" w:bidi="ar-SA"/>
      </w:rPr>
    </w:lvl>
  </w:abstractNum>
  <w:abstractNum w:abstractNumId="7" w15:restartNumberingAfterBreak="0">
    <w:nsid w:val="0EA57851"/>
    <w:multiLevelType w:val="hybridMultilevel"/>
    <w:tmpl w:val="3548751E"/>
    <w:lvl w:ilvl="0" w:tplc="7F264914">
      <w:start w:val="1"/>
      <w:numFmt w:val="decimal"/>
      <w:lvlText w:val="%1."/>
      <w:lvlJc w:val="left"/>
      <w:pPr>
        <w:ind w:left="2320" w:hanging="720"/>
      </w:pPr>
      <w:rPr>
        <w:rFonts w:ascii="Arial" w:eastAsia="Arial" w:hAnsi="Arial" w:cs="Arial" w:hint="default"/>
        <w:b w:val="0"/>
        <w:bCs w:val="0"/>
        <w:i w:val="0"/>
        <w:iCs w:val="0"/>
        <w:spacing w:val="-1"/>
        <w:w w:val="99"/>
        <w:sz w:val="20"/>
        <w:szCs w:val="20"/>
        <w:lang w:val="en-US" w:eastAsia="en-US" w:bidi="ar-SA"/>
      </w:rPr>
    </w:lvl>
    <w:lvl w:ilvl="1" w:tplc="D4D6AF50">
      <w:start w:val="1"/>
      <w:numFmt w:val="lowerLetter"/>
      <w:lvlText w:val="%2."/>
      <w:lvlJc w:val="left"/>
      <w:pPr>
        <w:ind w:left="3040" w:hanging="720"/>
      </w:pPr>
      <w:rPr>
        <w:rFonts w:ascii="Arial" w:eastAsia="Arial" w:hAnsi="Arial" w:cs="Arial" w:hint="default"/>
        <w:b w:val="0"/>
        <w:bCs w:val="0"/>
        <w:i w:val="0"/>
        <w:iCs w:val="0"/>
        <w:spacing w:val="-1"/>
        <w:w w:val="99"/>
        <w:sz w:val="20"/>
        <w:szCs w:val="20"/>
        <w:lang w:val="en-US" w:eastAsia="en-US" w:bidi="ar-SA"/>
      </w:rPr>
    </w:lvl>
    <w:lvl w:ilvl="2" w:tplc="18DE7642">
      <w:numFmt w:val="bullet"/>
      <w:lvlText w:val="•"/>
      <w:lvlJc w:val="left"/>
      <w:pPr>
        <w:ind w:left="3942" w:hanging="720"/>
      </w:pPr>
      <w:rPr>
        <w:rFonts w:hint="default"/>
        <w:lang w:val="en-US" w:eastAsia="en-US" w:bidi="ar-SA"/>
      </w:rPr>
    </w:lvl>
    <w:lvl w:ilvl="3" w:tplc="37F662DE">
      <w:numFmt w:val="bullet"/>
      <w:lvlText w:val="•"/>
      <w:lvlJc w:val="left"/>
      <w:pPr>
        <w:ind w:left="4844" w:hanging="720"/>
      </w:pPr>
      <w:rPr>
        <w:rFonts w:hint="default"/>
        <w:lang w:val="en-US" w:eastAsia="en-US" w:bidi="ar-SA"/>
      </w:rPr>
    </w:lvl>
    <w:lvl w:ilvl="4" w:tplc="6B18E6D2">
      <w:numFmt w:val="bullet"/>
      <w:lvlText w:val="•"/>
      <w:lvlJc w:val="left"/>
      <w:pPr>
        <w:ind w:left="5746" w:hanging="720"/>
      </w:pPr>
      <w:rPr>
        <w:rFonts w:hint="default"/>
        <w:lang w:val="en-US" w:eastAsia="en-US" w:bidi="ar-SA"/>
      </w:rPr>
    </w:lvl>
    <w:lvl w:ilvl="5" w:tplc="9CB0A86E">
      <w:numFmt w:val="bullet"/>
      <w:lvlText w:val="•"/>
      <w:lvlJc w:val="left"/>
      <w:pPr>
        <w:ind w:left="6648" w:hanging="720"/>
      </w:pPr>
      <w:rPr>
        <w:rFonts w:hint="default"/>
        <w:lang w:val="en-US" w:eastAsia="en-US" w:bidi="ar-SA"/>
      </w:rPr>
    </w:lvl>
    <w:lvl w:ilvl="6" w:tplc="0BDC4A08">
      <w:numFmt w:val="bullet"/>
      <w:lvlText w:val="•"/>
      <w:lvlJc w:val="left"/>
      <w:pPr>
        <w:ind w:left="7551" w:hanging="720"/>
      </w:pPr>
      <w:rPr>
        <w:rFonts w:hint="default"/>
        <w:lang w:val="en-US" w:eastAsia="en-US" w:bidi="ar-SA"/>
      </w:rPr>
    </w:lvl>
    <w:lvl w:ilvl="7" w:tplc="9126C7DE">
      <w:numFmt w:val="bullet"/>
      <w:lvlText w:val="•"/>
      <w:lvlJc w:val="left"/>
      <w:pPr>
        <w:ind w:left="8453" w:hanging="720"/>
      </w:pPr>
      <w:rPr>
        <w:rFonts w:hint="default"/>
        <w:lang w:val="en-US" w:eastAsia="en-US" w:bidi="ar-SA"/>
      </w:rPr>
    </w:lvl>
    <w:lvl w:ilvl="8" w:tplc="2DBCE9E6">
      <w:numFmt w:val="bullet"/>
      <w:lvlText w:val="•"/>
      <w:lvlJc w:val="left"/>
      <w:pPr>
        <w:ind w:left="9355" w:hanging="720"/>
      </w:pPr>
      <w:rPr>
        <w:rFonts w:hint="default"/>
        <w:lang w:val="en-US" w:eastAsia="en-US" w:bidi="ar-SA"/>
      </w:rPr>
    </w:lvl>
  </w:abstractNum>
  <w:abstractNum w:abstractNumId="8" w15:restartNumberingAfterBreak="0">
    <w:nsid w:val="1209189F"/>
    <w:multiLevelType w:val="hybridMultilevel"/>
    <w:tmpl w:val="70421384"/>
    <w:lvl w:ilvl="0" w:tplc="0B4E03DA">
      <w:start w:val="1"/>
      <w:numFmt w:val="decimal"/>
      <w:lvlText w:val="%1."/>
      <w:lvlJc w:val="left"/>
      <w:pPr>
        <w:ind w:left="1600" w:hanging="720"/>
      </w:pPr>
      <w:rPr>
        <w:rFonts w:ascii="Arial" w:eastAsia="Arial" w:hAnsi="Arial" w:cs="Arial" w:hint="default"/>
        <w:b w:val="0"/>
        <w:bCs w:val="0"/>
        <w:i w:val="0"/>
        <w:iCs w:val="0"/>
        <w:spacing w:val="-1"/>
        <w:w w:val="100"/>
        <w:sz w:val="22"/>
        <w:szCs w:val="22"/>
        <w:lang w:val="en-US" w:eastAsia="en-US" w:bidi="ar-SA"/>
      </w:rPr>
    </w:lvl>
    <w:lvl w:ilvl="1" w:tplc="FE780B50">
      <w:start w:val="1"/>
      <w:numFmt w:val="lowerLetter"/>
      <w:lvlText w:val="(%2)"/>
      <w:lvlJc w:val="left"/>
      <w:pPr>
        <w:ind w:left="1959" w:hanging="420"/>
      </w:pPr>
      <w:rPr>
        <w:rFonts w:ascii="Arial" w:eastAsia="Arial" w:hAnsi="Arial" w:cs="Arial" w:hint="default"/>
        <w:b w:val="0"/>
        <w:bCs w:val="0"/>
        <w:i w:val="0"/>
        <w:iCs w:val="0"/>
        <w:spacing w:val="-1"/>
        <w:w w:val="100"/>
        <w:sz w:val="22"/>
        <w:szCs w:val="22"/>
        <w:lang w:val="en-US" w:eastAsia="en-US" w:bidi="ar-SA"/>
      </w:rPr>
    </w:lvl>
    <w:lvl w:ilvl="2" w:tplc="3C34E3A6">
      <w:numFmt w:val="bullet"/>
      <w:lvlText w:val="•"/>
      <w:lvlJc w:val="left"/>
      <w:pPr>
        <w:ind w:left="2982" w:hanging="420"/>
      </w:pPr>
      <w:rPr>
        <w:rFonts w:hint="default"/>
        <w:lang w:val="en-US" w:eastAsia="en-US" w:bidi="ar-SA"/>
      </w:rPr>
    </w:lvl>
    <w:lvl w:ilvl="3" w:tplc="D638A25A">
      <w:numFmt w:val="bullet"/>
      <w:lvlText w:val="•"/>
      <w:lvlJc w:val="left"/>
      <w:pPr>
        <w:ind w:left="4004" w:hanging="420"/>
      </w:pPr>
      <w:rPr>
        <w:rFonts w:hint="default"/>
        <w:lang w:val="en-US" w:eastAsia="en-US" w:bidi="ar-SA"/>
      </w:rPr>
    </w:lvl>
    <w:lvl w:ilvl="4" w:tplc="E6DE88F4">
      <w:numFmt w:val="bullet"/>
      <w:lvlText w:val="•"/>
      <w:lvlJc w:val="left"/>
      <w:pPr>
        <w:ind w:left="5026" w:hanging="420"/>
      </w:pPr>
      <w:rPr>
        <w:rFonts w:hint="default"/>
        <w:lang w:val="en-US" w:eastAsia="en-US" w:bidi="ar-SA"/>
      </w:rPr>
    </w:lvl>
    <w:lvl w:ilvl="5" w:tplc="8D020B34">
      <w:numFmt w:val="bullet"/>
      <w:lvlText w:val="•"/>
      <w:lvlJc w:val="left"/>
      <w:pPr>
        <w:ind w:left="6048" w:hanging="420"/>
      </w:pPr>
      <w:rPr>
        <w:rFonts w:hint="default"/>
        <w:lang w:val="en-US" w:eastAsia="en-US" w:bidi="ar-SA"/>
      </w:rPr>
    </w:lvl>
    <w:lvl w:ilvl="6" w:tplc="4A3C38D4">
      <w:numFmt w:val="bullet"/>
      <w:lvlText w:val="•"/>
      <w:lvlJc w:val="left"/>
      <w:pPr>
        <w:ind w:left="7071" w:hanging="420"/>
      </w:pPr>
      <w:rPr>
        <w:rFonts w:hint="default"/>
        <w:lang w:val="en-US" w:eastAsia="en-US" w:bidi="ar-SA"/>
      </w:rPr>
    </w:lvl>
    <w:lvl w:ilvl="7" w:tplc="75247FB4">
      <w:numFmt w:val="bullet"/>
      <w:lvlText w:val="•"/>
      <w:lvlJc w:val="left"/>
      <w:pPr>
        <w:ind w:left="8093" w:hanging="420"/>
      </w:pPr>
      <w:rPr>
        <w:rFonts w:hint="default"/>
        <w:lang w:val="en-US" w:eastAsia="en-US" w:bidi="ar-SA"/>
      </w:rPr>
    </w:lvl>
    <w:lvl w:ilvl="8" w:tplc="ABD0E268">
      <w:numFmt w:val="bullet"/>
      <w:lvlText w:val="•"/>
      <w:lvlJc w:val="left"/>
      <w:pPr>
        <w:ind w:left="9115" w:hanging="420"/>
      </w:pPr>
      <w:rPr>
        <w:rFonts w:hint="default"/>
        <w:lang w:val="en-US" w:eastAsia="en-US" w:bidi="ar-SA"/>
      </w:rPr>
    </w:lvl>
  </w:abstractNum>
  <w:abstractNum w:abstractNumId="9" w15:restartNumberingAfterBreak="0">
    <w:nsid w:val="129753A3"/>
    <w:multiLevelType w:val="hybridMultilevel"/>
    <w:tmpl w:val="9822EB98"/>
    <w:lvl w:ilvl="0" w:tplc="D512D2A8">
      <w:start w:val="1"/>
      <w:numFmt w:val="lowerLetter"/>
      <w:lvlText w:val="%1)"/>
      <w:lvlJc w:val="left"/>
      <w:pPr>
        <w:ind w:left="1859" w:hanging="197"/>
      </w:pPr>
      <w:rPr>
        <w:rFonts w:ascii="Arial" w:eastAsia="Arial" w:hAnsi="Arial" w:cs="Arial" w:hint="default"/>
        <w:b w:val="0"/>
        <w:bCs w:val="0"/>
        <w:i w:val="0"/>
        <w:iCs w:val="0"/>
        <w:spacing w:val="-1"/>
        <w:w w:val="99"/>
        <w:sz w:val="20"/>
        <w:szCs w:val="20"/>
        <w:lang w:val="en-US" w:eastAsia="en-US" w:bidi="ar-SA"/>
      </w:rPr>
    </w:lvl>
    <w:lvl w:ilvl="1" w:tplc="10A83C32">
      <w:numFmt w:val="bullet"/>
      <w:lvlText w:val="•"/>
      <w:lvlJc w:val="left"/>
      <w:pPr>
        <w:ind w:left="2790" w:hanging="197"/>
      </w:pPr>
      <w:rPr>
        <w:rFonts w:hint="default"/>
        <w:lang w:val="en-US" w:eastAsia="en-US" w:bidi="ar-SA"/>
      </w:rPr>
    </w:lvl>
    <w:lvl w:ilvl="2" w:tplc="BFE8AC22">
      <w:numFmt w:val="bullet"/>
      <w:lvlText w:val="•"/>
      <w:lvlJc w:val="left"/>
      <w:pPr>
        <w:ind w:left="3720" w:hanging="197"/>
      </w:pPr>
      <w:rPr>
        <w:rFonts w:hint="default"/>
        <w:lang w:val="en-US" w:eastAsia="en-US" w:bidi="ar-SA"/>
      </w:rPr>
    </w:lvl>
    <w:lvl w:ilvl="3" w:tplc="3E2C8BD8">
      <w:numFmt w:val="bullet"/>
      <w:lvlText w:val="•"/>
      <w:lvlJc w:val="left"/>
      <w:pPr>
        <w:ind w:left="4650" w:hanging="197"/>
      </w:pPr>
      <w:rPr>
        <w:rFonts w:hint="default"/>
        <w:lang w:val="en-US" w:eastAsia="en-US" w:bidi="ar-SA"/>
      </w:rPr>
    </w:lvl>
    <w:lvl w:ilvl="4" w:tplc="76984B10">
      <w:numFmt w:val="bullet"/>
      <w:lvlText w:val="•"/>
      <w:lvlJc w:val="left"/>
      <w:pPr>
        <w:ind w:left="5580" w:hanging="197"/>
      </w:pPr>
      <w:rPr>
        <w:rFonts w:hint="default"/>
        <w:lang w:val="en-US" w:eastAsia="en-US" w:bidi="ar-SA"/>
      </w:rPr>
    </w:lvl>
    <w:lvl w:ilvl="5" w:tplc="398AD860">
      <w:numFmt w:val="bullet"/>
      <w:lvlText w:val="•"/>
      <w:lvlJc w:val="left"/>
      <w:pPr>
        <w:ind w:left="6510" w:hanging="197"/>
      </w:pPr>
      <w:rPr>
        <w:rFonts w:hint="default"/>
        <w:lang w:val="en-US" w:eastAsia="en-US" w:bidi="ar-SA"/>
      </w:rPr>
    </w:lvl>
    <w:lvl w:ilvl="6" w:tplc="9BFEE16E">
      <w:numFmt w:val="bullet"/>
      <w:lvlText w:val="•"/>
      <w:lvlJc w:val="left"/>
      <w:pPr>
        <w:ind w:left="7440" w:hanging="197"/>
      </w:pPr>
      <w:rPr>
        <w:rFonts w:hint="default"/>
        <w:lang w:val="en-US" w:eastAsia="en-US" w:bidi="ar-SA"/>
      </w:rPr>
    </w:lvl>
    <w:lvl w:ilvl="7" w:tplc="C89234E4">
      <w:numFmt w:val="bullet"/>
      <w:lvlText w:val="•"/>
      <w:lvlJc w:val="left"/>
      <w:pPr>
        <w:ind w:left="8370" w:hanging="197"/>
      </w:pPr>
      <w:rPr>
        <w:rFonts w:hint="default"/>
        <w:lang w:val="en-US" w:eastAsia="en-US" w:bidi="ar-SA"/>
      </w:rPr>
    </w:lvl>
    <w:lvl w:ilvl="8" w:tplc="60A4E620">
      <w:numFmt w:val="bullet"/>
      <w:lvlText w:val="•"/>
      <w:lvlJc w:val="left"/>
      <w:pPr>
        <w:ind w:left="9300" w:hanging="197"/>
      </w:pPr>
      <w:rPr>
        <w:rFonts w:hint="default"/>
        <w:lang w:val="en-US" w:eastAsia="en-US" w:bidi="ar-SA"/>
      </w:rPr>
    </w:lvl>
  </w:abstractNum>
  <w:abstractNum w:abstractNumId="10" w15:restartNumberingAfterBreak="0">
    <w:nsid w:val="145238D3"/>
    <w:multiLevelType w:val="hybridMultilevel"/>
    <w:tmpl w:val="8698E39A"/>
    <w:lvl w:ilvl="0" w:tplc="29646988">
      <w:start w:val="1"/>
      <w:numFmt w:val="decimal"/>
      <w:lvlText w:val="%1."/>
      <w:lvlJc w:val="left"/>
      <w:pPr>
        <w:ind w:left="1600" w:hanging="720"/>
      </w:pPr>
      <w:rPr>
        <w:rFonts w:ascii="Arial" w:eastAsia="Arial" w:hAnsi="Arial" w:cs="Arial" w:hint="default"/>
        <w:b w:val="0"/>
        <w:bCs w:val="0"/>
        <w:i w:val="0"/>
        <w:iCs w:val="0"/>
        <w:spacing w:val="-1"/>
        <w:w w:val="99"/>
        <w:sz w:val="20"/>
        <w:szCs w:val="20"/>
        <w:lang w:val="en-US" w:eastAsia="en-US" w:bidi="ar-SA"/>
      </w:rPr>
    </w:lvl>
    <w:lvl w:ilvl="1" w:tplc="25D23342">
      <w:start w:val="1"/>
      <w:numFmt w:val="lowerLetter"/>
      <w:lvlText w:val="(%2)"/>
      <w:lvlJc w:val="left"/>
      <w:pPr>
        <w:ind w:left="1955" w:hanging="356"/>
      </w:pPr>
      <w:rPr>
        <w:rFonts w:ascii="Arial" w:eastAsia="Arial" w:hAnsi="Arial" w:cs="Arial" w:hint="default"/>
        <w:b w:val="0"/>
        <w:bCs w:val="0"/>
        <w:i w:val="0"/>
        <w:iCs w:val="0"/>
        <w:spacing w:val="-1"/>
        <w:w w:val="99"/>
        <w:sz w:val="20"/>
        <w:szCs w:val="20"/>
        <w:lang w:val="en-US" w:eastAsia="en-US" w:bidi="ar-SA"/>
      </w:rPr>
    </w:lvl>
    <w:lvl w:ilvl="2" w:tplc="E4202DD4">
      <w:numFmt w:val="bullet"/>
      <w:lvlText w:val="•"/>
      <w:lvlJc w:val="left"/>
      <w:pPr>
        <w:ind w:left="2982" w:hanging="356"/>
      </w:pPr>
      <w:rPr>
        <w:rFonts w:hint="default"/>
        <w:lang w:val="en-US" w:eastAsia="en-US" w:bidi="ar-SA"/>
      </w:rPr>
    </w:lvl>
    <w:lvl w:ilvl="3" w:tplc="A1EA028C">
      <w:numFmt w:val="bullet"/>
      <w:lvlText w:val="•"/>
      <w:lvlJc w:val="left"/>
      <w:pPr>
        <w:ind w:left="4004" w:hanging="356"/>
      </w:pPr>
      <w:rPr>
        <w:rFonts w:hint="default"/>
        <w:lang w:val="en-US" w:eastAsia="en-US" w:bidi="ar-SA"/>
      </w:rPr>
    </w:lvl>
    <w:lvl w:ilvl="4" w:tplc="FDE6EF6E">
      <w:numFmt w:val="bullet"/>
      <w:lvlText w:val="•"/>
      <w:lvlJc w:val="left"/>
      <w:pPr>
        <w:ind w:left="5026" w:hanging="356"/>
      </w:pPr>
      <w:rPr>
        <w:rFonts w:hint="default"/>
        <w:lang w:val="en-US" w:eastAsia="en-US" w:bidi="ar-SA"/>
      </w:rPr>
    </w:lvl>
    <w:lvl w:ilvl="5" w:tplc="D5DAA0B6">
      <w:numFmt w:val="bullet"/>
      <w:lvlText w:val="•"/>
      <w:lvlJc w:val="left"/>
      <w:pPr>
        <w:ind w:left="6048" w:hanging="356"/>
      </w:pPr>
      <w:rPr>
        <w:rFonts w:hint="default"/>
        <w:lang w:val="en-US" w:eastAsia="en-US" w:bidi="ar-SA"/>
      </w:rPr>
    </w:lvl>
    <w:lvl w:ilvl="6" w:tplc="D39454D8">
      <w:numFmt w:val="bullet"/>
      <w:lvlText w:val="•"/>
      <w:lvlJc w:val="left"/>
      <w:pPr>
        <w:ind w:left="7071" w:hanging="356"/>
      </w:pPr>
      <w:rPr>
        <w:rFonts w:hint="default"/>
        <w:lang w:val="en-US" w:eastAsia="en-US" w:bidi="ar-SA"/>
      </w:rPr>
    </w:lvl>
    <w:lvl w:ilvl="7" w:tplc="7BFABFCC">
      <w:numFmt w:val="bullet"/>
      <w:lvlText w:val="•"/>
      <w:lvlJc w:val="left"/>
      <w:pPr>
        <w:ind w:left="8093" w:hanging="356"/>
      </w:pPr>
      <w:rPr>
        <w:rFonts w:hint="default"/>
        <w:lang w:val="en-US" w:eastAsia="en-US" w:bidi="ar-SA"/>
      </w:rPr>
    </w:lvl>
    <w:lvl w:ilvl="8" w:tplc="8F10F7D0">
      <w:numFmt w:val="bullet"/>
      <w:lvlText w:val="•"/>
      <w:lvlJc w:val="left"/>
      <w:pPr>
        <w:ind w:left="9115" w:hanging="356"/>
      </w:pPr>
      <w:rPr>
        <w:rFonts w:hint="default"/>
        <w:lang w:val="en-US" w:eastAsia="en-US" w:bidi="ar-SA"/>
      </w:rPr>
    </w:lvl>
  </w:abstractNum>
  <w:abstractNum w:abstractNumId="11" w15:restartNumberingAfterBreak="0">
    <w:nsid w:val="16817C23"/>
    <w:multiLevelType w:val="hybridMultilevel"/>
    <w:tmpl w:val="3F168E78"/>
    <w:lvl w:ilvl="0" w:tplc="39AA98DC">
      <w:start w:val="1"/>
      <w:numFmt w:val="decimal"/>
      <w:lvlText w:val="(%1)"/>
      <w:lvlJc w:val="left"/>
      <w:pPr>
        <w:ind w:left="2027" w:hanging="428"/>
      </w:pPr>
      <w:rPr>
        <w:rFonts w:ascii="Arial" w:eastAsia="Arial" w:hAnsi="Arial" w:cs="Arial" w:hint="default"/>
        <w:b w:val="0"/>
        <w:bCs w:val="0"/>
        <w:i w:val="0"/>
        <w:iCs w:val="0"/>
        <w:spacing w:val="-1"/>
        <w:w w:val="99"/>
        <w:sz w:val="24"/>
        <w:szCs w:val="24"/>
        <w:lang w:val="en-US" w:eastAsia="en-US" w:bidi="ar-SA"/>
      </w:rPr>
    </w:lvl>
    <w:lvl w:ilvl="1" w:tplc="9F6EDC5C">
      <w:numFmt w:val="bullet"/>
      <w:lvlText w:val="•"/>
      <w:lvlJc w:val="left"/>
      <w:pPr>
        <w:ind w:left="2934" w:hanging="428"/>
      </w:pPr>
      <w:rPr>
        <w:rFonts w:hint="default"/>
        <w:lang w:val="en-US" w:eastAsia="en-US" w:bidi="ar-SA"/>
      </w:rPr>
    </w:lvl>
    <w:lvl w:ilvl="2" w:tplc="62780B24">
      <w:numFmt w:val="bullet"/>
      <w:lvlText w:val="•"/>
      <w:lvlJc w:val="left"/>
      <w:pPr>
        <w:ind w:left="3848" w:hanging="428"/>
      </w:pPr>
      <w:rPr>
        <w:rFonts w:hint="default"/>
        <w:lang w:val="en-US" w:eastAsia="en-US" w:bidi="ar-SA"/>
      </w:rPr>
    </w:lvl>
    <w:lvl w:ilvl="3" w:tplc="C3065D9C">
      <w:numFmt w:val="bullet"/>
      <w:lvlText w:val="•"/>
      <w:lvlJc w:val="left"/>
      <w:pPr>
        <w:ind w:left="4762" w:hanging="428"/>
      </w:pPr>
      <w:rPr>
        <w:rFonts w:hint="default"/>
        <w:lang w:val="en-US" w:eastAsia="en-US" w:bidi="ar-SA"/>
      </w:rPr>
    </w:lvl>
    <w:lvl w:ilvl="4" w:tplc="A064CE2A">
      <w:numFmt w:val="bullet"/>
      <w:lvlText w:val="•"/>
      <w:lvlJc w:val="left"/>
      <w:pPr>
        <w:ind w:left="5676" w:hanging="428"/>
      </w:pPr>
      <w:rPr>
        <w:rFonts w:hint="default"/>
        <w:lang w:val="en-US" w:eastAsia="en-US" w:bidi="ar-SA"/>
      </w:rPr>
    </w:lvl>
    <w:lvl w:ilvl="5" w:tplc="A3D844A8">
      <w:numFmt w:val="bullet"/>
      <w:lvlText w:val="•"/>
      <w:lvlJc w:val="left"/>
      <w:pPr>
        <w:ind w:left="6590" w:hanging="428"/>
      </w:pPr>
      <w:rPr>
        <w:rFonts w:hint="default"/>
        <w:lang w:val="en-US" w:eastAsia="en-US" w:bidi="ar-SA"/>
      </w:rPr>
    </w:lvl>
    <w:lvl w:ilvl="6" w:tplc="655E1C0E">
      <w:numFmt w:val="bullet"/>
      <w:lvlText w:val="•"/>
      <w:lvlJc w:val="left"/>
      <w:pPr>
        <w:ind w:left="7504" w:hanging="428"/>
      </w:pPr>
      <w:rPr>
        <w:rFonts w:hint="default"/>
        <w:lang w:val="en-US" w:eastAsia="en-US" w:bidi="ar-SA"/>
      </w:rPr>
    </w:lvl>
    <w:lvl w:ilvl="7" w:tplc="88D272F4">
      <w:numFmt w:val="bullet"/>
      <w:lvlText w:val="•"/>
      <w:lvlJc w:val="left"/>
      <w:pPr>
        <w:ind w:left="8418" w:hanging="428"/>
      </w:pPr>
      <w:rPr>
        <w:rFonts w:hint="default"/>
        <w:lang w:val="en-US" w:eastAsia="en-US" w:bidi="ar-SA"/>
      </w:rPr>
    </w:lvl>
    <w:lvl w:ilvl="8" w:tplc="6DA25B0A">
      <w:numFmt w:val="bullet"/>
      <w:lvlText w:val="•"/>
      <w:lvlJc w:val="left"/>
      <w:pPr>
        <w:ind w:left="9332" w:hanging="428"/>
      </w:pPr>
      <w:rPr>
        <w:rFonts w:hint="default"/>
        <w:lang w:val="en-US" w:eastAsia="en-US" w:bidi="ar-SA"/>
      </w:rPr>
    </w:lvl>
  </w:abstractNum>
  <w:abstractNum w:abstractNumId="12" w15:restartNumberingAfterBreak="0">
    <w:nsid w:val="18693678"/>
    <w:multiLevelType w:val="hybridMultilevel"/>
    <w:tmpl w:val="9260D558"/>
    <w:lvl w:ilvl="0" w:tplc="4B0C9042">
      <w:start w:val="1"/>
      <w:numFmt w:val="decimal"/>
      <w:lvlText w:val="%1."/>
      <w:lvlJc w:val="left"/>
      <w:pPr>
        <w:ind w:left="1960" w:hanging="360"/>
      </w:pPr>
      <w:rPr>
        <w:rFonts w:ascii="Arial" w:eastAsia="Arial" w:hAnsi="Arial" w:cs="Arial" w:hint="default"/>
        <w:b w:val="0"/>
        <w:bCs w:val="0"/>
        <w:i w:val="0"/>
        <w:iCs w:val="0"/>
        <w:spacing w:val="0"/>
        <w:w w:val="99"/>
        <w:sz w:val="24"/>
        <w:szCs w:val="24"/>
        <w:lang w:val="en-US" w:eastAsia="en-US" w:bidi="ar-SA"/>
      </w:rPr>
    </w:lvl>
    <w:lvl w:ilvl="1" w:tplc="9836C3F4">
      <w:start w:val="1"/>
      <w:numFmt w:val="lowerLetter"/>
      <w:lvlText w:val="%2."/>
      <w:lvlJc w:val="left"/>
      <w:pPr>
        <w:ind w:left="1960" w:hanging="336"/>
      </w:pPr>
      <w:rPr>
        <w:rFonts w:ascii="Arial" w:eastAsia="Arial" w:hAnsi="Arial" w:cs="Arial" w:hint="default"/>
        <w:b w:val="0"/>
        <w:bCs w:val="0"/>
        <w:i w:val="0"/>
        <w:iCs w:val="0"/>
        <w:spacing w:val="0"/>
        <w:w w:val="99"/>
        <w:sz w:val="24"/>
        <w:szCs w:val="24"/>
        <w:lang w:val="en-US" w:eastAsia="en-US" w:bidi="ar-SA"/>
      </w:rPr>
    </w:lvl>
    <w:lvl w:ilvl="2" w:tplc="E76CA102">
      <w:numFmt w:val="bullet"/>
      <w:lvlText w:val="•"/>
      <w:lvlJc w:val="left"/>
      <w:pPr>
        <w:ind w:left="3800" w:hanging="336"/>
      </w:pPr>
      <w:rPr>
        <w:rFonts w:hint="default"/>
        <w:lang w:val="en-US" w:eastAsia="en-US" w:bidi="ar-SA"/>
      </w:rPr>
    </w:lvl>
    <w:lvl w:ilvl="3" w:tplc="6E02A954">
      <w:numFmt w:val="bullet"/>
      <w:lvlText w:val="•"/>
      <w:lvlJc w:val="left"/>
      <w:pPr>
        <w:ind w:left="4720" w:hanging="336"/>
      </w:pPr>
      <w:rPr>
        <w:rFonts w:hint="default"/>
        <w:lang w:val="en-US" w:eastAsia="en-US" w:bidi="ar-SA"/>
      </w:rPr>
    </w:lvl>
    <w:lvl w:ilvl="4" w:tplc="6FBE4434">
      <w:numFmt w:val="bullet"/>
      <w:lvlText w:val="•"/>
      <w:lvlJc w:val="left"/>
      <w:pPr>
        <w:ind w:left="5640" w:hanging="336"/>
      </w:pPr>
      <w:rPr>
        <w:rFonts w:hint="default"/>
        <w:lang w:val="en-US" w:eastAsia="en-US" w:bidi="ar-SA"/>
      </w:rPr>
    </w:lvl>
    <w:lvl w:ilvl="5" w:tplc="EF6A4810">
      <w:numFmt w:val="bullet"/>
      <w:lvlText w:val="•"/>
      <w:lvlJc w:val="left"/>
      <w:pPr>
        <w:ind w:left="6560" w:hanging="336"/>
      </w:pPr>
      <w:rPr>
        <w:rFonts w:hint="default"/>
        <w:lang w:val="en-US" w:eastAsia="en-US" w:bidi="ar-SA"/>
      </w:rPr>
    </w:lvl>
    <w:lvl w:ilvl="6" w:tplc="13B43DFE">
      <w:numFmt w:val="bullet"/>
      <w:lvlText w:val="•"/>
      <w:lvlJc w:val="left"/>
      <w:pPr>
        <w:ind w:left="7480" w:hanging="336"/>
      </w:pPr>
      <w:rPr>
        <w:rFonts w:hint="default"/>
        <w:lang w:val="en-US" w:eastAsia="en-US" w:bidi="ar-SA"/>
      </w:rPr>
    </w:lvl>
    <w:lvl w:ilvl="7" w:tplc="C65EB8B6">
      <w:numFmt w:val="bullet"/>
      <w:lvlText w:val="•"/>
      <w:lvlJc w:val="left"/>
      <w:pPr>
        <w:ind w:left="8400" w:hanging="336"/>
      </w:pPr>
      <w:rPr>
        <w:rFonts w:hint="default"/>
        <w:lang w:val="en-US" w:eastAsia="en-US" w:bidi="ar-SA"/>
      </w:rPr>
    </w:lvl>
    <w:lvl w:ilvl="8" w:tplc="CBE6E81C">
      <w:numFmt w:val="bullet"/>
      <w:lvlText w:val="•"/>
      <w:lvlJc w:val="left"/>
      <w:pPr>
        <w:ind w:left="9320" w:hanging="336"/>
      </w:pPr>
      <w:rPr>
        <w:rFonts w:hint="default"/>
        <w:lang w:val="en-US" w:eastAsia="en-US" w:bidi="ar-SA"/>
      </w:rPr>
    </w:lvl>
  </w:abstractNum>
  <w:abstractNum w:abstractNumId="13" w15:restartNumberingAfterBreak="0">
    <w:nsid w:val="19691660"/>
    <w:multiLevelType w:val="hybridMultilevel"/>
    <w:tmpl w:val="0570ED4E"/>
    <w:lvl w:ilvl="0" w:tplc="47C810C8">
      <w:start w:val="1"/>
      <w:numFmt w:val="decimal"/>
      <w:lvlText w:val="%1."/>
      <w:lvlJc w:val="left"/>
      <w:pPr>
        <w:ind w:left="1600" w:hanging="720"/>
        <w:jc w:val="right"/>
      </w:pPr>
      <w:rPr>
        <w:rFonts w:ascii="Arial" w:eastAsia="Arial" w:hAnsi="Arial" w:cs="Arial" w:hint="default"/>
        <w:b w:val="0"/>
        <w:bCs w:val="0"/>
        <w:i w:val="0"/>
        <w:iCs w:val="0"/>
        <w:spacing w:val="-1"/>
        <w:w w:val="99"/>
        <w:sz w:val="20"/>
        <w:szCs w:val="20"/>
        <w:lang w:val="en-US" w:eastAsia="en-US" w:bidi="ar-SA"/>
      </w:rPr>
    </w:lvl>
    <w:lvl w:ilvl="1" w:tplc="35DA3E52">
      <w:start w:val="1"/>
      <w:numFmt w:val="lowerLetter"/>
      <w:lvlText w:val="%2)"/>
      <w:lvlJc w:val="left"/>
      <w:pPr>
        <w:ind w:left="2320" w:hanging="720"/>
      </w:pPr>
      <w:rPr>
        <w:rFonts w:ascii="Arial" w:eastAsia="Arial" w:hAnsi="Arial" w:cs="Arial" w:hint="default"/>
        <w:b w:val="0"/>
        <w:bCs w:val="0"/>
        <w:i w:val="0"/>
        <w:iCs w:val="0"/>
        <w:spacing w:val="-1"/>
        <w:w w:val="99"/>
        <w:sz w:val="20"/>
        <w:szCs w:val="20"/>
        <w:lang w:val="en-US" w:eastAsia="en-US" w:bidi="ar-SA"/>
      </w:rPr>
    </w:lvl>
    <w:lvl w:ilvl="2" w:tplc="23B09D62">
      <w:numFmt w:val="bullet"/>
      <w:lvlText w:val="•"/>
      <w:lvlJc w:val="left"/>
      <w:pPr>
        <w:ind w:left="3302" w:hanging="720"/>
      </w:pPr>
      <w:rPr>
        <w:rFonts w:hint="default"/>
        <w:lang w:val="en-US" w:eastAsia="en-US" w:bidi="ar-SA"/>
      </w:rPr>
    </w:lvl>
    <w:lvl w:ilvl="3" w:tplc="270AF0D0">
      <w:numFmt w:val="bullet"/>
      <w:lvlText w:val="•"/>
      <w:lvlJc w:val="left"/>
      <w:pPr>
        <w:ind w:left="4284" w:hanging="720"/>
      </w:pPr>
      <w:rPr>
        <w:rFonts w:hint="default"/>
        <w:lang w:val="en-US" w:eastAsia="en-US" w:bidi="ar-SA"/>
      </w:rPr>
    </w:lvl>
    <w:lvl w:ilvl="4" w:tplc="15EAFE4E">
      <w:numFmt w:val="bullet"/>
      <w:lvlText w:val="•"/>
      <w:lvlJc w:val="left"/>
      <w:pPr>
        <w:ind w:left="5266" w:hanging="720"/>
      </w:pPr>
      <w:rPr>
        <w:rFonts w:hint="default"/>
        <w:lang w:val="en-US" w:eastAsia="en-US" w:bidi="ar-SA"/>
      </w:rPr>
    </w:lvl>
    <w:lvl w:ilvl="5" w:tplc="B992B668">
      <w:numFmt w:val="bullet"/>
      <w:lvlText w:val="•"/>
      <w:lvlJc w:val="left"/>
      <w:pPr>
        <w:ind w:left="6248" w:hanging="720"/>
      </w:pPr>
      <w:rPr>
        <w:rFonts w:hint="default"/>
        <w:lang w:val="en-US" w:eastAsia="en-US" w:bidi="ar-SA"/>
      </w:rPr>
    </w:lvl>
    <w:lvl w:ilvl="6" w:tplc="4934AAD4">
      <w:numFmt w:val="bullet"/>
      <w:lvlText w:val="•"/>
      <w:lvlJc w:val="left"/>
      <w:pPr>
        <w:ind w:left="7231" w:hanging="720"/>
      </w:pPr>
      <w:rPr>
        <w:rFonts w:hint="default"/>
        <w:lang w:val="en-US" w:eastAsia="en-US" w:bidi="ar-SA"/>
      </w:rPr>
    </w:lvl>
    <w:lvl w:ilvl="7" w:tplc="3348B81A">
      <w:numFmt w:val="bullet"/>
      <w:lvlText w:val="•"/>
      <w:lvlJc w:val="left"/>
      <w:pPr>
        <w:ind w:left="8213" w:hanging="720"/>
      </w:pPr>
      <w:rPr>
        <w:rFonts w:hint="default"/>
        <w:lang w:val="en-US" w:eastAsia="en-US" w:bidi="ar-SA"/>
      </w:rPr>
    </w:lvl>
    <w:lvl w:ilvl="8" w:tplc="505C6414">
      <w:numFmt w:val="bullet"/>
      <w:lvlText w:val="•"/>
      <w:lvlJc w:val="left"/>
      <w:pPr>
        <w:ind w:left="9195" w:hanging="720"/>
      </w:pPr>
      <w:rPr>
        <w:rFonts w:hint="default"/>
        <w:lang w:val="en-US" w:eastAsia="en-US" w:bidi="ar-SA"/>
      </w:rPr>
    </w:lvl>
  </w:abstractNum>
  <w:abstractNum w:abstractNumId="14" w15:restartNumberingAfterBreak="0">
    <w:nsid w:val="1AB72749"/>
    <w:multiLevelType w:val="hybridMultilevel"/>
    <w:tmpl w:val="0E5ADCAA"/>
    <w:lvl w:ilvl="0" w:tplc="9828A13C">
      <w:start w:val="5"/>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F012A50"/>
    <w:multiLevelType w:val="hybridMultilevel"/>
    <w:tmpl w:val="E7F075BA"/>
    <w:lvl w:ilvl="0" w:tplc="C85E77EE">
      <w:start w:val="1"/>
      <w:numFmt w:val="decimal"/>
      <w:lvlText w:val="%1."/>
      <w:lvlJc w:val="left"/>
      <w:pPr>
        <w:ind w:left="1600" w:hanging="720"/>
      </w:pPr>
      <w:rPr>
        <w:rFonts w:ascii="Arial" w:eastAsia="Arial" w:hAnsi="Arial" w:cs="Arial" w:hint="default"/>
        <w:b w:val="0"/>
        <w:bCs w:val="0"/>
        <w:i w:val="0"/>
        <w:iCs w:val="0"/>
        <w:spacing w:val="-1"/>
        <w:w w:val="99"/>
        <w:sz w:val="20"/>
        <w:szCs w:val="20"/>
        <w:lang w:val="en-US" w:eastAsia="en-US" w:bidi="ar-SA"/>
      </w:rPr>
    </w:lvl>
    <w:lvl w:ilvl="1" w:tplc="492A3164">
      <w:start w:val="1"/>
      <w:numFmt w:val="lowerLetter"/>
      <w:lvlText w:val="%2."/>
      <w:lvlJc w:val="left"/>
      <w:pPr>
        <w:ind w:left="2320" w:hanging="720"/>
      </w:pPr>
      <w:rPr>
        <w:rFonts w:ascii="Arial" w:eastAsia="Arial" w:hAnsi="Arial" w:cs="Arial" w:hint="default"/>
        <w:b w:val="0"/>
        <w:bCs w:val="0"/>
        <w:i w:val="0"/>
        <w:iCs w:val="0"/>
        <w:spacing w:val="-1"/>
        <w:w w:val="99"/>
        <w:sz w:val="20"/>
        <w:szCs w:val="20"/>
        <w:lang w:val="en-US" w:eastAsia="en-US" w:bidi="ar-SA"/>
      </w:rPr>
    </w:lvl>
    <w:lvl w:ilvl="2" w:tplc="39BEA8B2">
      <w:numFmt w:val="bullet"/>
      <w:lvlText w:val="•"/>
      <w:lvlJc w:val="left"/>
      <w:pPr>
        <w:ind w:left="3302" w:hanging="720"/>
      </w:pPr>
      <w:rPr>
        <w:rFonts w:hint="default"/>
        <w:lang w:val="en-US" w:eastAsia="en-US" w:bidi="ar-SA"/>
      </w:rPr>
    </w:lvl>
    <w:lvl w:ilvl="3" w:tplc="23A25276">
      <w:numFmt w:val="bullet"/>
      <w:lvlText w:val="•"/>
      <w:lvlJc w:val="left"/>
      <w:pPr>
        <w:ind w:left="4284" w:hanging="720"/>
      </w:pPr>
      <w:rPr>
        <w:rFonts w:hint="default"/>
        <w:lang w:val="en-US" w:eastAsia="en-US" w:bidi="ar-SA"/>
      </w:rPr>
    </w:lvl>
    <w:lvl w:ilvl="4" w:tplc="E1563D60">
      <w:numFmt w:val="bullet"/>
      <w:lvlText w:val="•"/>
      <w:lvlJc w:val="left"/>
      <w:pPr>
        <w:ind w:left="5266" w:hanging="720"/>
      </w:pPr>
      <w:rPr>
        <w:rFonts w:hint="default"/>
        <w:lang w:val="en-US" w:eastAsia="en-US" w:bidi="ar-SA"/>
      </w:rPr>
    </w:lvl>
    <w:lvl w:ilvl="5" w:tplc="FF980DB8">
      <w:numFmt w:val="bullet"/>
      <w:lvlText w:val="•"/>
      <w:lvlJc w:val="left"/>
      <w:pPr>
        <w:ind w:left="6248" w:hanging="720"/>
      </w:pPr>
      <w:rPr>
        <w:rFonts w:hint="default"/>
        <w:lang w:val="en-US" w:eastAsia="en-US" w:bidi="ar-SA"/>
      </w:rPr>
    </w:lvl>
    <w:lvl w:ilvl="6" w:tplc="B9B28102">
      <w:numFmt w:val="bullet"/>
      <w:lvlText w:val="•"/>
      <w:lvlJc w:val="left"/>
      <w:pPr>
        <w:ind w:left="7231" w:hanging="720"/>
      </w:pPr>
      <w:rPr>
        <w:rFonts w:hint="default"/>
        <w:lang w:val="en-US" w:eastAsia="en-US" w:bidi="ar-SA"/>
      </w:rPr>
    </w:lvl>
    <w:lvl w:ilvl="7" w:tplc="897616C6">
      <w:numFmt w:val="bullet"/>
      <w:lvlText w:val="•"/>
      <w:lvlJc w:val="left"/>
      <w:pPr>
        <w:ind w:left="8213" w:hanging="720"/>
      </w:pPr>
      <w:rPr>
        <w:rFonts w:hint="default"/>
        <w:lang w:val="en-US" w:eastAsia="en-US" w:bidi="ar-SA"/>
      </w:rPr>
    </w:lvl>
    <w:lvl w:ilvl="8" w:tplc="335A9410">
      <w:numFmt w:val="bullet"/>
      <w:lvlText w:val="•"/>
      <w:lvlJc w:val="left"/>
      <w:pPr>
        <w:ind w:left="9195" w:hanging="720"/>
      </w:pPr>
      <w:rPr>
        <w:rFonts w:hint="default"/>
        <w:lang w:val="en-US" w:eastAsia="en-US" w:bidi="ar-SA"/>
      </w:rPr>
    </w:lvl>
  </w:abstractNum>
  <w:abstractNum w:abstractNumId="16" w15:restartNumberingAfterBreak="0">
    <w:nsid w:val="21394FFD"/>
    <w:multiLevelType w:val="hybridMultilevel"/>
    <w:tmpl w:val="AAC24CE6"/>
    <w:lvl w:ilvl="0" w:tplc="7B889E16">
      <w:start w:val="1"/>
      <w:numFmt w:val="decimal"/>
      <w:lvlText w:val="(%1)"/>
      <w:lvlJc w:val="left"/>
      <w:pPr>
        <w:ind w:left="1959" w:hanging="428"/>
      </w:pPr>
      <w:rPr>
        <w:rFonts w:ascii="Arial" w:eastAsia="Arial" w:hAnsi="Arial" w:cs="Arial" w:hint="default"/>
        <w:b w:val="0"/>
        <w:bCs w:val="0"/>
        <w:i w:val="0"/>
        <w:iCs w:val="0"/>
        <w:spacing w:val="-1"/>
        <w:w w:val="99"/>
        <w:sz w:val="24"/>
        <w:szCs w:val="24"/>
        <w:lang w:val="en-US" w:eastAsia="en-US" w:bidi="ar-SA"/>
      </w:rPr>
    </w:lvl>
    <w:lvl w:ilvl="1" w:tplc="1916BBC6">
      <w:numFmt w:val="bullet"/>
      <w:lvlText w:val="•"/>
      <w:lvlJc w:val="left"/>
      <w:pPr>
        <w:ind w:left="2880" w:hanging="428"/>
      </w:pPr>
      <w:rPr>
        <w:rFonts w:hint="default"/>
        <w:lang w:val="en-US" w:eastAsia="en-US" w:bidi="ar-SA"/>
      </w:rPr>
    </w:lvl>
    <w:lvl w:ilvl="2" w:tplc="498E2766">
      <w:numFmt w:val="bullet"/>
      <w:lvlText w:val="•"/>
      <w:lvlJc w:val="left"/>
      <w:pPr>
        <w:ind w:left="3800" w:hanging="428"/>
      </w:pPr>
      <w:rPr>
        <w:rFonts w:hint="default"/>
        <w:lang w:val="en-US" w:eastAsia="en-US" w:bidi="ar-SA"/>
      </w:rPr>
    </w:lvl>
    <w:lvl w:ilvl="3" w:tplc="FF18C820">
      <w:numFmt w:val="bullet"/>
      <w:lvlText w:val="•"/>
      <w:lvlJc w:val="left"/>
      <w:pPr>
        <w:ind w:left="4720" w:hanging="428"/>
      </w:pPr>
      <w:rPr>
        <w:rFonts w:hint="default"/>
        <w:lang w:val="en-US" w:eastAsia="en-US" w:bidi="ar-SA"/>
      </w:rPr>
    </w:lvl>
    <w:lvl w:ilvl="4" w:tplc="28546D2E">
      <w:numFmt w:val="bullet"/>
      <w:lvlText w:val="•"/>
      <w:lvlJc w:val="left"/>
      <w:pPr>
        <w:ind w:left="5640" w:hanging="428"/>
      </w:pPr>
      <w:rPr>
        <w:rFonts w:hint="default"/>
        <w:lang w:val="en-US" w:eastAsia="en-US" w:bidi="ar-SA"/>
      </w:rPr>
    </w:lvl>
    <w:lvl w:ilvl="5" w:tplc="F1A62ED6">
      <w:numFmt w:val="bullet"/>
      <w:lvlText w:val="•"/>
      <w:lvlJc w:val="left"/>
      <w:pPr>
        <w:ind w:left="6560" w:hanging="428"/>
      </w:pPr>
      <w:rPr>
        <w:rFonts w:hint="default"/>
        <w:lang w:val="en-US" w:eastAsia="en-US" w:bidi="ar-SA"/>
      </w:rPr>
    </w:lvl>
    <w:lvl w:ilvl="6" w:tplc="2228CE7E">
      <w:numFmt w:val="bullet"/>
      <w:lvlText w:val="•"/>
      <w:lvlJc w:val="left"/>
      <w:pPr>
        <w:ind w:left="7480" w:hanging="428"/>
      </w:pPr>
      <w:rPr>
        <w:rFonts w:hint="default"/>
        <w:lang w:val="en-US" w:eastAsia="en-US" w:bidi="ar-SA"/>
      </w:rPr>
    </w:lvl>
    <w:lvl w:ilvl="7" w:tplc="74206D3A">
      <w:numFmt w:val="bullet"/>
      <w:lvlText w:val="•"/>
      <w:lvlJc w:val="left"/>
      <w:pPr>
        <w:ind w:left="8400" w:hanging="428"/>
      </w:pPr>
      <w:rPr>
        <w:rFonts w:hint="default"/>
        <w:lang w:val="en-US" w:eastAsia="en-US" w:bidi="ar-SA"/>
      </w:rPr>
    </w:lvl>
    <w:lvl w:ilvl="8" w:tplc="E020D656">
      <w:numFmt w:val="bullet"/>
      <w:lvlText w:val="•"/>
      <w:lvlJc w:val="left"/>
      <w:pPr>
        <w:ind w:left="9320" w:hanging="428"/>
      </w:pPr>
      <w:rPr>
        <w:rFonts w:hint="default"/>
        <w:lang w:val="en-US" w:eastAsia="en-US" w:bidi="ar-SA"/>
      </w:rPr>
    </w:lvl>
  </w:abstractNum>
  <w:abstractNum w:abstractNumId="17" w15:restartNumberingAfterBreak="0">
    <w:nsid w:val="21B54B29"/>
    <w:multiLevelType w:val="hybridMultilevel"/>
    <w:tmpl w:val="2B62AD90"/>
    <w:lvl w:ilvl="0" w:tplc="F7A2BF2E">
      <w:start w:val="1"/>
      <w:numFmt w:val="decimal"/>
      <w:lvlText w:val="%1."/>
      <w:lvlJc w:val="left"/>
      <w:pPr>
        <w:ind w:left="1599" w:hanging="360"/>
      </w:pPr>
      <w:rPr>
        <w:rFonts w:ascii="Arial" w:eastAsia="Arial" w:hAnsi="Arial" w:cs="Arial" w:hint="default"/>
        <w:b w:val="0"/>
        <w:bCs w:val="0"/>
        <w:i w:val="0"/>
        <w:iCs w:val="0"/>
        <w:spacing w:val="0"/>
        <w:w w:val="99"/>
        <w:sz w:val="24"/>
        <w:szCs w:val="24"/>
        <w:lang w:val="en-US" w:eastAsia="en-US" w:bidi="ar-SA"/>
      </w:rPr>
    </w:lvl>
    <w:lvl w:ilvl="1" w:tplc="C7F0E6F6">
      <w:start w:val="1"/>
      <w:numFmt w:val="lowerLetter"/>
      <w:lvlText w:val="(%2)"/>
      <w:lvlJc w:val="left"/>
      <w:pPr>
        <w:ind w:left="1960" w:hanging="428"/>
      </w:pPr>
      <w:rPr>
        <w:rFonts w:ascii="Arial" w:eastAsia="Arial" w:hAnsi="Arial" w:cs="Arial" w:hint="default"/>
        <w:b w:val="0"/>
        <w:bCs w:val="0"/>
        <w:i w:val="0"/>
        <w:iCs w:val="0"/>
        <w:spacing w:val="-1"/>
        <w:w w:val="99"/>
        <w:sz w:val="24"/>
        <w:szCs w:val="24"/>
        <w:lang w:val="en-US" w:eastAsia="en-US" w:bidi="ar-SA"/>
      </w:rPr>
    </w:lvl>
    <w:lvl w:ilvl="2" w:tplc="F8206D40">
      <w:numFmt w:val="bullet"/>
      <w:lvlText w:val="•"/>
      <w:lvlJc w:val="left"/>
      <w:pPr>
        <w:ind w:left="2982" w:hanging="428"/>
      </w:pPr>
      <w:rPr>
        <w:rFonts w:hint="default"/>
        <w:lang w:val="en-US" w:eastAsia="en-US" w:bidi="ar-SA"/>
      </w:rPr>
    </w:lvl>
    <w:lvl w:ilvl="3" w:tplc="B29EC974">
      <w:numFmt w:val="bullet"/>
      <w:lvlText w:val="•"/>
      <w:lvlJc w:val="left"/>
      <w:pPr>
        <w:ind w:left="4004" w:hanging="428"/>
      </w:pPr>
      <w:rPr>
        <w:rFonts w:hint="default"/>
        <w:lang w:val="en-US" w:eastAsia="en-US" w:bidi="ar-SA"/>
      </w:rPr>
    </w:lvl>
    <w:lvl w:ilvl="4" w:tplc="F176C2EA">
      <w:numFmt w:val="bullet"/>
      <w:lvlText w:val="•"/>
      <w:lvlJc w:val="left"/>
      <w:pPr>
        <w:ind w:left="5026" w:hanging="428"/>
      </w:pPr>
      <w:rPr>
        <w:rFonts w:hint="default"/>
        <w:lang w:val="en-US" w:eastAsia="en-US" w:bidi="ar-SA"/>
      </w:rPr>
    </w:lvl>
    <w:lvl w:ilvl="5" w:tplc="25CA2112">
      <w:numFmt w:val="bullet"/>
      <w:lvlText w:val="•"/>
      <w:lvlJc w:val="left"/>
      <w:pPr>
        <w:ind w:left="6048" w:hanging="428"/>
      </w:pPr>
      <w:rPr>
        <w:rFonts w:hint="default"/>
        <w:lang w:val="en-US" w:eastAsia="en-US" w:bidi="ar-SA"/>
      </w:rPr>
    </w:lvl>
    <w:lvl w:ilvl="6" w:tplc="348644F0">
      <w:numFmt w:val="bullet"/>
      <w:lvlText w:val="•"/>
      <w:lvlJc w:val="left"/>
      <w:pPr>
        <w:ind w:left="7071" w:hanging="428"/>
      </w:pPr>
      <w:rPr>
        <w:rFonts w:hint="default"/>
        <w:lang w:val="en-US" w:eastAsia="en-US" w:bidi="ar-SA"/>
      </w:rPr>
    </w:lvl>
    <w:lvl w:ilvl="7" w:tplc="2D36E87A">
      <w:numFmt w:val="bullet"/>
      <w:lvlText w:val="•"/>
      <w:lvlJc w:val="left"/>
      <w:pPr>
        <w:ind w:left="8093" w:hanging="428"/>
      </w:pPr>
      <w:rPr>
        <w:rFonts w:hint="default"/>
        <w:lang w:val="en-US" w:eastAsia="en-US" w:bidi="ar-SA"/>
      </w:rPr>
    </w:lvl>
    <w:lvl w:ilvl="8" w:tplc="0C50D90A">
      <w:numFmt w:val="bullet"/>
      <w:lvlText w:val="•"/>
      <w:lvlJc w:val="left"/>
      <w:pPr>
        <w:ind w:left="9115" w:hanging="428"/>
      </w:pPr>
      <w:rPr>
        <w:rFonts w:hint="default"/>
        <w:lang w:val="en-US" w:eastAsia="en-US" w:bidi="ar-SA"/>
      </w:rPr>
    </w:lvl>
  </w:abstractNum>
  <w:abstractNum w:abstractNumId="18" w15:restartNumberingAfterBreak="0">
    <w:nsid w:val="232C178B"/>
    <w:multiLevelType w:val="hybridMultilevel"/>
    <w:tmpl w:val="EAFECB8E"/>
    <w:lvl w:ilvl="0" w:tplc="A3BE1E58">
      <w:start w:val="4"/>
      <w:numFmt w:val="upperRoman"/>
      <w:lvlText w:val="%1."/>
      <w:lvlJc w:val="left"/>
      <w:pPr>
        <w:ind w:left="3480" w:hanging="360"/>
        <w:jc w:val="right"/>
      </w:pPr>
      <w:rPr>
        <w:rFonts w:hint="default"/>
        <w:spacing w:val="-1"/>
        <w:w w:val="99"/>
        <w:lang w:val="en-US" w:eastAsia="en-US" w:bidi="ar-SA"/>
      </w:rPr>
    </w:lvl>
    <w:lvl w:ilvl="1" w:tplc="5EC8A5A8">
      <w:numFmt w:val="bullet"/>
      <w:lvlText w:val="•"/>
      <w:lvlJc w:val="left"/>
      <w:pPr>
        <w:ind w:left="4662" w:hanging="360"/>
      </w:pPr>
      <w:rPr>
        <w:rFonts w:hint="default"/>
        <w:lang w:val="en-US" w:eastAsia="en-US" w:bidi="ar-SA"/>
      </w:rPr>
    </w:lvl>
    <w:lvl w:ilvl="2" w:tplc="B6A461AE">
      <w:numFmt w:val="bullet"/>
      <w:lvlText w:val="•"/>
      <w:lvlJc w:val="left"/>
      <w:pPr>
        <w:ind w:left="5384" w:hanging="360"/>
      </w:pPr>
      <w:rPr>
        <w:rFonts w:hint="default"/>
        <w:lang w:val="en-US" w:eastAsia="en-US" w:bidi="ar-SA"/>
      </w:rPr>
    </w:lvl>
    <w:lvl w:ilvl="3" w:tplc="C32C297C">
      <w:numFmt w:val="bullet"/>
      <w:lvlText w:val="•"/>
      <w:lvlJc w:val="left"/>
      <w:pPr>
        <w:ind w:left="6106" w:hanging="360"/>
      </w:pPr>
      <w:rPr>
        <w:rFonts w:hint="default"/>
        <w:lang w:val="en-US" w:eastAsia="en-US" w:bidi="ar-SA"/>
      </w:rPr>
    </w:lvl>
    <w:lvl w:ilvl="4" w:tplc="F3BAAB4C">
      <w:numFmt w:val="bullet"/>
      <w:lvlText w:val="•"/>
      <w:lvlJc w:val="left"/>
      <w:pPr>
        <w:ind w:left="6828" w:hanging="360"/>
      </w:pPr>
      <w:rPr>
        <w:rFonts w:hint="default"/>
        <w:lang w:val="en-US" w:eastAsia="en-US" w:bidi="ar-SA"/>
      </w:rPr>
    </w:lvl>
    <w:lvl w:ilvl="5" w:tplc="2A9AC64E">
      <w:numFmt w:val="bullet"/>
      <w:lvlText w:val="•"/>
      <w:lvlJc w:val="left"/>
      <w:pPr>
        <w:ind w:left="7550" w:hanging="360"/>
      </w:pPr>
      <w:rPr>
        <w:rFonts w:hint="default"/>
        <w:lang w:val="en-US" w:eastAsia="en-US" w:bidi="ar-SA"/>
      </w:rPr>
    </w:lvl>
    <w:lvl w:ilvl="6" w:tplc="5A1E8C18">
      <w:numFmt w:val="bullet"/>
      <w:lvlText w:val="•"/>
      <w:lvlJc w:val="left"/>
      <w:pPr>
        <w:ind w:left="8272" w:hanging="360"/>
      </w:pPr>
      <w:rPr>
        <w:rFonts w:hint="default"/>
        <w:lang w:val="en-US" w:eastAsia="en-US" w:bidi="ar-SA"/>
      </w:rPr>
    </w:lvl>
    <w:lvl w:ilvl="7" w:tplc="F942EAF2">
      <w:numFmt w:val="bullet"/>
      <w:lvlText w:val="•"/>
      <w:lvlJc w:val="left"/>
      <w:pPr>
        <w:ind w:left="8994" w:hanging="360"/>
      </w:pPr>
      <w:rPr>
        <w:rFonts w:hint="default"/>
        <w:lang w:val="en-US" w:eastAsia="en-US" w:bidi="ar-SA"/>
      </w:rPr>
    </w:lvl>
    <w:lvl w:ilvl="8" w:tplc="CCD0C5EA">
      <w:numFmt w:val="bullet"/>
      <w:lvlText w:val="•"/>
      <w:lvlJc w:val="left"/>
      <w:pPr>
        <w:ind w:left="9716" w:hanging="360"/>
      </w:pPr>
      <w:rPr>
        <w:rFonts w:hint="default"/>
        <w:lang w:val="en-US" w:eastAsia="en-US" w:bidi="ar-SA"/>
      </w:rPr>
    </w:lvl>
  </w:abstractNum>
  <w:abstractNum w:abstractNumId="19" w15:restartNumberingAfterBreak="0">
    <w:nsid w:val="262057F1"/>
    <w:multiLevelType w:val="hybridMultilevel"/>
    <w:tmpl w:val="12220264"/>
    <w:lvl w:ilvl="0" w:tplc="23C813C6">
      <w:start w:val="1"/>
      <w:numFmt w:val="decimal"/>
      <w:lvlText w:val="%1."/>
      <w:lvlJc w:val="left"/>
      <w:pPr>
        <w:ind w:left="1600" w:hanging="720"/>
      </w:pPr>
      <w:rPr>
        <w:rFonts w:ascii="Arial" w:eastAsia="Arial" w:hAnsi="Arial" w:cs="Arial" w:hint="default"/>
        <w:b w:val="0"/>
        <w:bCs w:val="0"/>
        <w:i w:val="0"/>
        <w:iCs w:val="0"/>
        <w:spacing w:val="-1"/>
        <w:w w:val="100"/>
        <w:sz w:val="22"/>
        <w:szCs w:val="22"/>
        <w:lang w:val="en-US" w:eastAsia="en-US" w:bidi="ar-SA"/>
      </w:rPr>
    </w:lvl>
    <w:lvl w:ilvl="1" w:tplc="E7C864D4">
      <w:start w:val="1"/>
      <w:numFmt w:val="lowerLetter"/>
      <w:lvlText w:val="%2."/>
      <w:lvlJc w:val="left"/>
      <w:pPr>
        <w:ind w:left="2320" w:hanging="720"/>
      </w:pPr>
      <w:rPr>
        <w:rFonts w:ascii="Arial" w:eastAsia="Arial" w:hAnsi="Arial" w:cs="Arial" w:hint="default"/>
        <w:b w:val="0"/>
        <w:bCs w:val="0"/>
        <w:i w:val="0"/>
        <w:iCs w:val="0"/>
        <w:spacing w:val="-1"/>
        <w:w w:val="100"/>
        <w:sz w:val="22"/>
        <w:szCs w:val="22"/>
        <w:lang w:val="en-US" w:eastAsia="en-US" w:bidi="ar-SA"/>
      </w:rPr>
    </w:lvl>
    <w:lvl w:ilvl="2" w:tplc="997469CA">
      <w:numFmt w:val="bullet"/>
      <w:lvlText w:val="•"/>
      <w:lvlJc w:val="left"/>
      <w:pPr>
        <w:ind w:left="3302" w:hanging="720"/>
      </w:pPr>
      <w:rPr>
        <w:rFonts w:hint="default"/>
        <w:lang w:val="en-US" w:eastAsia="en-US" w:bidi="ar-SA"/>
      </w:rPr>
    </w:lvl>
    <w:lvl w:ilvl="3" w:tplc="D2C2D718">
      <w:numFmt w:val="bullet"/>
      <w:lvlText w:val="•"/>
      <w:lvlJc w:val="left"/>
      <w:pPr>
        <w:ind w:left="4284" w:hanging="720"/>
      </w:pPr>
      <w:rPr>
        <w:rFonts w:hint="default"/>
        <w:lang w:val="en-US" w:eastAsia="en-US" w:bidi="ar-SA"/>
      </w:rPr>
    </w:lvl>
    <w:lvl w:ilvl="4" w:tplc="4CE8E562">
      <w:numFmt w:val="bullet"/>
      <w:lvlText w:val="•"/>
      <w:lvlJc w:val="left"/>
      <w:pPr>
        <w:ind w:left="5266" w:hanging="720"/>
      </w:pPr>
      <w:rPr>
        <w:rFonts w:hint="default"/>
        <w:lang w:val="en-US" w:eastAsia="en-US" w:bidi="ar-SA"/>
      </w:rPr>
    </w:lvl>
    <w:lvl w:ilvl="5" w:tplc="9FD098CC">
      <w:numFmt w:val="bullet"/>
      <w:lvlText w:val="•"/>
      <w:lvlJc w:val="left"/>
      <w:pPr>
        <w:ind w:left="6248" w:hanging="720"/>
      </w:pPr>
      <w:rPr>
        <w:rFonts w:hint="default"/>
        <w:lang w:val="en-US" w:eastAsia="en-US" w:bidi="ar-SA"/>
      </w:rPr>
    </w:lvl>
    <w:lvl w:ilvl="6" w:tplc="32A8B7E8">
      <w:numFmt w:val="bullet"/>
      <w:lvlText w:val="•"/>
      <w:lvlJc w:val="left"/>
      <w:pPr>
        <w:ind w:left="7231" w:hanging="720"/>
      </w:pPr>
      <w:rPr>
        <w:rFonts w:hint="default"/>
        <w:lang w:val="en-US" w:eastAsia="en-US" w:bidi="ar-SA"/>
      </w:rPr>
    </w:lvl>
    <w:lvl w:ilvl="7" w:tplc="EA4647FA">
      <w:numFmt w:val="bullet"/>
      <w:lvlText w:val="•"/>
      <w:lvlJc w:val="left"/>
      <w:pPr>
        <w:ind w:left="8213" w:hanging="720"/>
      </w:pPr>
      <w:rPr>
        <w:rFonts w:hint="default"/>
        <w:lang w:val="en-US" w:eastAsia="en-US" w:bidi="ar-SA"/>
      </w:rPr>
    </w:lvl>
    <w:lvl w:ilvl="8" w:tplc="92E4A27C">
      <w:numFmt w:val="bullet"/>
      <w:lvlText w:val="•"/>
      <w:lvlJc w:val="left"/>
      <w:pPr>
        <w:ind w:left="9195" w:hanging="720"/>
      </w:pPr>
      <w:rPr>
        <w:rFonts w:hint="default"/>
        <w:lang w:val="en-US" w:eastAsia="en-US" w:bidi="ar-SA"/>
      </w:rPr>
    </w:lvl>
  </w:abstractNum>
  <w:abstractNum w:abstractNumId="20" w15:restartNumberingAfterBreak="0">
    <w:nsid w:val="31542027"/>
    <w:multiLevelType w:val="hybridMultilevel"/>
    <w:tmpl w:val="69CC42BC"/>
    <w:lvl w:ilvl="0" w:tplc="7BA4DD80">
      <w:start w:val="1"/>
      <w:numFmt w:val="decimal"/>
      <w:lvlText w:val="%1."/>
      <w:lvlJc w:val="left"/>
      <w:pPr>
        <w:ind w:left="1599" w:hanging="720"/>
      </w:pPr>
      <w:rPr>
        <w:rFonts w:ascii="Arial" w:eastAsia="Arial" w:hAnsi="Arial" w:cs="Arial" w:hint="default"/>
        <w:b w:val="0"/>
        <w:bCs w:val="0"/>
        <w:i w:val="0"/>
        <w:iCs w:val="0"/>
        <w:spacing w:val="-1"/>
        <w:w w:val="99"/>
        <w:sz w:val="20"/>
        <w:szCs w:val="20"/>
        <w:lang w:val="en-US" w:eastAsia="en-US" w:bidi="ar-SA"/>
      </w:rPr>
    </w:lvl>
    <w:lvl w:ilvl="1" w:tplc="0130E24C">
      <w:numFmt w:val="bullet"/>
      <w:lvlText w:val="•"/>
      <w:lvlJc w:val="left"/>
      <w:pPr>
        <w:ind w:left="2556" w:hanging="720"/>
      </w:pPr>
      <w:rPr>
        <w:rFonts w:hint="default"/>
        <w:lang w:val="en-US" w:eastAsia="en-US" w:bidi="ar-SA"/>
      </w:rPr>
    </w:lvl>
    <w:lvl w:ilvl="2" w:tplc="1520BDFA">
      <w:numFmt w:val="bullet"/>
      <w:lvlText w:val="•"/>
      <w:lvlJc w:val="left"/>
      <w:pPr>
        <w:ind w:left="3512" w:hanging="720"/>
      </w:pPr>
      <w:rPr>
        <w:rFonts w:hint="default"/>
        <w:lang w:val="en-US" w:eastAsia="en-US" w:bidi="ar-SA"/>
      </w:rPr>
    </w:lvl>
    <w:lvl w:ilvl="3" w:tplc="C7C8EF1C">
      <w:numFmt w:val="bullet"/>
      <w:lvlText w:val="•"/>
      <w:lvlJc w:val="left"/>
      <w:pPr>
        <w:ind w:left="4468" w:hanging="720"/>
      </w:pPr>
      <w:rPr>
        <w:rFonts w:hint="default"/>
        <w:lang w:val="en-US" w:eastAsia="en-US" w:bidi="ar-SA"/>
      </w:rPr>
    </w:lvl>
    <w:lvl w:ilvl="4" w:tplc="BD16791C">
      <w:numFmt w:val="bullet"/>
      <w:lvlText w:val="•"/>
      <w:lvlJc w:val="left"/>
      <w:pPr>
        <w:ind w:left="5424" w:hanging="720"/>
      </w:pPr>
      <w:rPr>
        <w:rFonts w:hint="default"/>
        <w:lang w:val="en-US" w:eastAsia="en-US" w:bidi="ar-SA"/>
      </w:rPr>
    </w:lvl>
    <w:lvl w:ilvl="5" w:tplc="9E1C36FE">
      <w:numFmt w:val="bullet"/>
      <w:lvlText w:val="•"/>
      <w:lvlJc w:val="left"/>
      <w:pPr>
        <w:ind w:left="6380" w:hanging="720"/>
      </w:pPr>
      <w:rPr>
        <w:rFonts w:hint="default"/>
        <w:lang w:val="en-US" w:eastAsia="en-US" w:bidi="ar-SA"/>
      </w:rPr>
    </w:lvl>
    <w:lvl w:ilvl="6" w:tplc="255A566C">
      <w:numFmt w:val="bullet"/>
      <w:lvlText w:val="•"/>
      <w:lvlJc w:val="left"/>
      <w:pPr>
        <w:ind w:left="7336" w:hanging="720"/>
      </w:pPr>
      <w:rPr>
        <w:rFonts w:hint="default"/>
        <w:lang w:val="en-US" w:eastAsia="en-US" w:bidi="ar-SA"/>
      </w:rPr>
    </w:lvl>
    <w:lvl w:ilvl="7" w:tplc="DC8ED33E">
      <w:numFmt w:val="bullet"/>
      <w:lvlText w:val="•"/>
      <w:lvlJc w:val="left"/>
      <w:pPr>
        <w:ind w:left="8292" w:hanging="720"/>
      </w:pPr>
      <w:rPr>
        <w:rFonts w:hint="default"/>
        <w:lang w:val="en-US" w:eastAsia="en-US" w:bidi="ar-SA"/>
      </w:rPr>
    </w:lvl>
    <w:lvl w:ilvl="8" w:tplc="81A88654">
      <w:numFmt w:val="bullet"/>
      <w:lvlText w:val="•"/>
      <w:lvlJc w:val="left"/>
      <w:pPr>
        <w:ind w:left="9248" w:hanging="720"/>
      </w:pPr>
      <w:rPr>
        <w:rFonts w:hint="default"/>
        <w:lang w:val="en-US" w:eastAsia="en-US" w:bidi="ar-SA"/>
      </w:rPr>
    </w:lvl>
  </w:abstractNum>
  <w:abstractNum w:abstractNumId="21" w15:restartNumberingAfterBreak="0">
    <w:nsid w:val="31E26EAE"/>
    <w:multiLevelType w:val="hybridMultilevel"/>
    <w:tmpl w:val="9A42718C"/>
    <w:lvl w:ilvl="0" w:tplc="A4ECA03C">
      <w:numFmt w:val="bullet"/>
      <w:lvlText w:val=""/>
      <w:lvlJc w:val="left"/>
      <w:pPr>
        <w:ind w:left="1600" w:hanging="360"/>
      </w:pPr>
      <w:rPr>
        <w:rFonts w:ascii="Symbol" w:eastAsia="Symbol" w:hAnsi="Symbol" w:cs="Symbol" w:hint="default"/>
        <w:b w:val="0"/>
        <w:bCs w:val="0"/>
        <w:i w:val="0"/>
        <w:iCs w:val="0"/>
        <w:spacing w:val="0"/>
        <w:w w:val="99"/>
        <w:sz w:val="24"/>
        <w:szCs w:val="24"/>
        <w:lang w:val="en-US" w:eastAsia="en-US" w:bidi="ar-SA"/>
      </w:rPr>
    </w:lvl>
    <w:lvl w:ilvl="1" w:tplc="AB209A74">
      <w:numFmt w:val="bullet"/>
      <w:lvlText w:val="•"/>
      <w:lvlJc w:val="left"/>
      <w:pPr>
        <w:ind w:left="2556" w:hanging="360"/>
      </w:pPr>
      <w:rPr>
        <w:rFonts w:hint="default"/>
        <w:lang w:val="en-US" w:eastAsia="en-US" w:bidi="ar-SA"/>
      </w:rPr>
    </w:lvl>
    <w:lvl w:ilvl="2" w:tplc="D7DC9FFE">
      <w:numFmt w:val="bullet"/>
      <w:lvlText w:val="•"/>
      <w:lvlJc w:val="left"/>
      <w:pPr>
        <w:ind w:left="3512" w:hanging="360"/>
      </w:pPr>
      <w:rPr>
        <w:rFonts w:hint="default"/>
        <w:lang w:val="en-US" w:eastAsia="en-US" w:bidi="ar-SA"/>
      </w:rPr>
    </w:lvl>
    <w:lvl w:ilvl="3" w:tplc="7DD26152">
      <w:numFmt w:val="bullet"/>
      <w:lvlText w:val="•"/>
      <w:lvlJc w:val="left"/>
      <w:pPr>
        <w:ind w:left="4468" w:hanging="360"/>
      </w:pPr>
      <w:rPr>
        <w:rFonts w:hint="default"/>
        <w:lang w:val="en-US" w:eastAsia="en-US" w:bidi="ar-SA"/>
      </w:rPr>
    </w:lvl>
    <w:lvl w:ilvl="4" w:tplc="1BFCDC34">
      <w:numFmt w:val="bullet"/>
      <w:lvlText w:val="•"/>
      <w:lvlJc w:val="left"/>
      <w:pPr>
        <w:ind w:left="5424" w:hanging="360"/>
      </w:pPr>
      <w:rPr>
        <w:rFonts w:hint="default"/>
        <w:lang w:val="en-US" w:eastAsia="en-US" w:bidi="ar-SA"/>
      </w:rPr>
    </w:lvl>
    <w:lvl w:ilvl="5" w:tplc="552A9A38">
      <w:numFmt w:val="bullet"/>
      <w:lvlText w:val="•"/>
      <w:lvlJc w:val="left"/>
      <w:pPr>
        <w:ind w:left="6380" w:hanging="360"/>
      </w:pPr>
      <w:rPr>
        <w:rFonts w:hint="default"/>
        <w:lang w:val="en-US" w:eastAsia="en-US" w:bidi="ar-SA"/>
      </w:rPr>
    </w:lvl>
    <w:lvl w:ilvl="6" w:tplc="C0FE44D6">
      <w:numFmt w:val="bullet"/>
      <w:lvlText w:val="•"/>
      <w:lvlJc w:val="left"/>
      <w:pPr>
        <w:ind w:left="7336" w:hanging="360"/>
      </w:pPr>
      <w:rPr>
        <w:rFonts w:hint="default"/>
        <w:lang w:val="en-US" w:eastAsia="en-US" w:bidi="ar-SA"/>
      </w:rPr>
    </w:lvl>
    <w:lvl w:ilvl="7" w:tplc="4B7E7C5A">
      <w:numFmt w:val="bullet"/>
      <w:lvlText w:val="•"/>
      <w:lvlJc w:val="left"/>
      <w:pPr>
        <w:ind w:left="8292" w:hanging="360"/>
      </w:pPr>
      <w:rPr>
        <w:rFonts w:hint="default"/>
        <w:lang w:val="en-US" w:eastAsia="en-US" w:bidi="ar-SA"/>
      </w:rPr>
    </w:lvl>
    <w:lvl w:ilvl="8" w:tplc="01BCD326">
      <w:numFmt w:val="bullet"/>
      <w:lvlText w:val="•"/>
      <w:lvlJc w:val="left"/>
      <w:pPr>
        <w:ind w:left="9248" w:hanging="360"/>
      </w:pPr>
      <w:rPr>
        <w:rFonts w:hint="default"/>
        <w:lang w:val="en-US" w:eastAsia="en-US" w:bidi="ar-SA"/>
      </w:rPr>
    </w:lvl>
  </w:abstractNum>
  <w:abstractNum w:abstractNumId="22" w15:restartNumberingAfterBreak="0">
    <w:nsid w:val="39FB021E"/>
    <w:multiLevelType w:val="hybridMultilevel"/>
    <w:tmpl w:val="DC60E5BC"/>
    <w:lvl w:ilvl="0" w:tplc="0A5CBA6C">
      <w:start w:val="1"/>
      <w:numFmt w:val="decimal"/>
      <w:lvlText w:val="%1."/>
      <w:lvlJc w:val="left"/>
      <w:pPr>
        <w:ind w:left="1600" w:hanging="720"/>
      </w:pPr>
      <w:rPr>
        <w:rFonts w:ascii="Arial" w:eastAsia="Arial" w:hAnsi="Arial" w:cs="Arial" w:hint="default"/>
        <w:b w:val="0"/>
        <w:bCs w:val="0"/>
        <w:i w:val="0"/>
        <w:iCs w:val="0"/>
        <w:spacing w:val="-1"/>
        <w:w w:val="99"/>
        <w:sz w:val="20"/>
        <w:szCs w:val="20"/>
        <w:lang w:val="en-US" w:eastAsia="en-US" w:bidi="ar-SA"/>
      </w:rPr>
    </w:lvl>
    <w:lvl w:ilvl="1" w:tplc="5CC6A12C">
      <w:start w:val="1"/>
      <w:numFmt w:val="lowerLetter"/>
      <w:lvlText w:val="%2)"/>
      <w:lvlJc w:val="left"/>
      <w:pPr>
        <w:ind w:left="1960" w:hanging="360"/>
      </w:pPr>
      <w:rPr>
        <w:rFonts w:ascii="Arial" w:eastAsia="Arial" w:hAnsi="Arial" w:cs="Arial" w:hint="default"/>
        <w:b w:val="0"/>
        <w:bCs w:val="0"/>
        <w:i w:val="0"/>
        <w:iCs w:val="0"/>
        <w:spacing w:val="-1"/>
        <w:w w:val="99"/>
        <w:sz w:val="20"/>
        <w:szCs w:val="20"/>
        <w:lang w:val="en-US" w:eastAsia="en-US" w:bidi="ar-SA"/>
      </w:rPr>
    </w:lvl>
    <w:lvl w:ilvl="2" w:tplc="C18EF356">
      <w:numFmt w:val="bullet"/>
      <w:lvlText w:val="•"/>
      <w:lvlJc w:val="left"/>
      <w:pPr>
        <w:ind w:left="2982" w:hanging="360"/>
      </w:pPr>
      <w:rPr>
        <w:rFonts w:hint="default"/>
        <w:lang w:val="en-US" w:eastAsia="en-US" w:bidi="ar-SA"/>
      </w:rPr>
    </w:lvl>
    <w:lvl w:ilvl="3" w:tplc="D376E484">
      <w:numFmt w:val="bullet"/>
      <w:lvlText w:val="•"/>
      <w:lvlJc w:val="left"/>
      <w:pPr>
        <w:ind w:left="4004" w:hanging="360"/>
      </w:pPr>
      <w:rPr>
        <w:rFonts w:hint="default"/>
        <w:lang w:val="en-US" w:eastAsia="en-US" w:bidi="ar-SA"/>
      </w:rPr>
    </w:lvl>
    <w:lvl w:ilvl="4" w:tplc="54E41D9A">
      <w:numFmt w:val="bullet"/>
      <w:lvlText w:val="•"/>
      <w:lvlJc w:val="left"/>
      <w:pPr>
        <w:ind w:left="5026" w:hanging="360"/>
      </w:pPr>
      <w:rPr>
        <w:rFonts w:hint="default"/>
        <w:lang w:val="en-US" w:eastAsia="en-US" w:bidi="ar-SA"/>
      </w:rPr>
    </w:lvl>
    <w:lvl w:ilvl="5" w:tplc="E3EA4D0E">
      <w:numFmt w:val="bullet"/>
      <w:lvlText w:val="•"/>
      <w:lvlJc w:val="left"/>
      <w:pPr>
        <w:ind w:left="6048" w:hanging="360"/>
      </w:pPr>
      <w:rPr>
        <w:rFonts w:hint="default"/>
        <w:lang w:val="en-US" w:eastAsia="en-US" w:bidi="ar-SA"/>
      </w:rPr>
    </w:lvl>
    <w:lvl w:ilvl="6" w:tplc="76169D06">
      <w:numFmt w:val="bullet"/>
      <w:lvlText w:val="•"/>
      <w:lvlJc w:val="left"/>
      <w:pPr>
        <w:ind w:left="7071" w:hanging="360"/>
      </w:pPr>
      <w:rPr>
        <w:rFonts w:hint="default"/>
        <w:lang w:val="en-US" w:eastAsia="en-US" w:bidi="ar-SA"/>
      </w:rPr>
    </w:lvl>
    <w:lvl w:ilvl="7" w:tplc="86AE57EC">
      <w:numFmt w:val="bullet"/>
      <w:lvlText w:val="•"/>
      <w:lvlJc w:val="left"/>
      <w:pPr>
        <w:ind w:left="8093" w:hanging="360"/>
      </w:pPr>
      <w:rPr>
        <w:rFonts w:hint="default"/>
        <w:lang w:val="en-US" w:eastAsia="en-US" w:bidi="ar-SA"/>
      </w:rPr>
    </w:lvl>
    <w:lvl w:ilvl="8" w:tplc="51D00B7E">
      <w:numFmt w:val="bullet"/>
      <w:lvlText w:val="•"/>
      <w:lvlJc w:val="left"/>
      <w:pPr>
        <w:ind w:left="9115" w:hanging="360"/>
      </w:pPr>
      <w:rPr>
        <w:rFonts w:hint="default"/>
        <w:lang w:val="en-US" w:eastAsia="en-US" w:bidi="ar-SA"/>
      </w:rPr>
    </w:lvl>
  </w:abstractNum>
  <w:abstractNum w:abstractNumId="23" w15:restartNumberingAfterBreak="0">
    <w:nsid w:val="3F270CF8"/>
    <w:multiLevelType w:val="hybridMultilevel"/>
    <w:tmpl w:val="4D12FA2E"/>
    <w:lvl w:ilvl="0" w:tplc="517A4B16">
      <w:start w:val="1"/>
      <w:numFmt w:val="decimal"/>
      <w:lvlText w:val="%1."/>
      <w:lvlJc w:val="left"/>
      <w:pPr>
        <w:ind w:left="1600" w:hanging="720"/>
      </w:pPr>
      <w:rPr>
        <w:rFonts w:ascii="Arial" w:eastAsia="Arial" w:hAnsi="Arial" w:cs="Arial" w:hint="default"/>
        <w:b w:val="0"/>
        <w:bCs w:val="0"/>
        <w:i w:val="0"/>
        <w:iCs w:val="0"/>
        <w:spacing w:val="-1"/>
        <w:w w:val="99"/>
        <w:sz w:val="20"/>
        <w:szCs w:val="20"/>
        <w:lang w:val="en-US" w:eastAsia="en-US" w:bidi="ar-SA"/>
      </w:rPr>
    </w:lvl>
    <w:lvl w:ilvl="1" w:tplc="05141B26">
      <w:numFmt w:val="bullet"/>
      <w:lvlText w:val="•"/>
      <w:lvlJc w:val="left"/>
      <w:pPr>
        <w:ind w:left="2556" w:hanging="720"/>
      </w:pPr>
      <w:rPr>
        <w:rFonts w:hint="default"/>
        <w:lang w:val="en-US" w:eastAsia="en-US" w:bidi="ar-SA"/>
      </w:rPr>
    </w:lvl>
    <w:lvl w:ilvl="2" w:tplc="C31C8770">
      <w:numFmt w:val="bullet"/>
      <w:lvlText w:val="•"/>
      <w:lvlJc w:val="left"/>
      <w:pPr>
        <w:ind w:left="3512" w:hanging="720"/>
      </w:pPr>
      <w:rPr>
        <w:rFonts w:hint="default"/>
        <w:lang w:val="en-US" w:eastAsia="en-US" w:bidi="ar-SA"/>
      </w:rPr>
    </w:lvl>
    <w:lvl w:ilvl="3" w:tplc="78FE3BC6">
      <w:numFmt w:val="bullet"/>
      <w:lvlText w:val="•"/>
      <w:lvlJc w:val="left"/>
      <w:pPr>
        <w:ind w:left="4468" w:hanging="720"/>
      </w:pPr>
      <w:rPr>
        <w:rFonts w:hint="default"/>
        <w:lang w:val="en-US" w:eastAsia="en-US" w:bidi="ar-SA"/>
      </w:rPr>
    </w:lvl>
    <w:lvl w:ilvl="4" w:tplc="997A8CF2">
      <w:numFmt w:val="bullet"/>
      <w:lvlText w:val="•"/>
      <w:lvlJc w:val="left"/>
      <w:pPr>
        <w:ind w:left="5424" w:hanging="720"/>
      </w:pPr>
      <w:rPr>
        <w:rFonts w:hint="default"/>
        <w:lang w:val="en-US" w:eastAsia="en-US" w:bidi="ar-SA"/>
      </w:rPr>
    </w:lvl>
    <w:lvl w:ilvl="5" w:tplc="8D988D0A">
      <w:numFmt w:val="bullet"/>
      <w:lvlText w:val="•"/>
      <w:lvlJc w:val="left"/>
      <w:pPr>
        <w:ind w:left="6380" w:hanging="720"/>
      </w:pPr>
      <w:rPr>
        <w:rFonts w:hint="default"/>
        <w:lang w:val="en-US" w:eastAsia="en-US" w:bidi="ar-SA"/>
      </w:rPr>
    </w:lvl>
    <w:lvl w:ilvl="6" w:tplc="23024E12">
      <w:numFmt w:val="bullet"/>
      <w:lvlText w:val="•"/>
      <w:lvlJc w:val="left"/>
      <w:pPr>
        <w:ind w:left="7336" w:hanging="720"/>
      </w:pPr>
      <w:rPr>
        <w:rFonts w:hint="default"/>
        <w:lang w:val="en-US" w:eastAsia="en-US" w:bidi="ar-SA"/>
      </w:rPr>
    </w:lvl>
    <w:lvl w:ilvl="7" w:tplc="8D1A9B0A">
      <w:numFmt w:val="bullet"/>
      <w:lvlText w:val="•"/>
      <w:lvlJc w:val="left"/>
      <w:pPr>
        <w:ind w:left="8292" w:hanging="720"/>
      </w:pPr>
      <w:rPr>
        <w:rFonts w:hint="default"/>
        <w:lang w:val="en-US" w:eastAsia="en-US" w:bidi="ar-SA"/>
      </w:rPr>
    </w:lvl>
    <w:lvl w:ilvl="8" w:tplc="59964C6C">
      <w:numFmt w:val="bullet"/>
      <w:lvlText w:val="•"/>
      <w:lvlJc w:val="left"/>
      <w:pPr>
        <w:ind w:left="9248" w:hanging="720"/>
      </w:pPr>
      <w:rPr>
        <w:rFonts w:hint="default"/>
        <w:lang w:val="en-US" w:eastAsia="en-US" w:bidi="ar-SA"/>
      </w:rPr>
    </w:lvl>
  </w:abstractNum>
  <w:abstractNum w:abstractNumId="24" w15:restartNumberingAfterBreak="0">
    <w:nsid w:val="43FF5A10"/>
    <w:multiLevelType w:val="hybridMultilevel"/>
    <w:tmpl w:val="D528E44A"/>
    <w:lvl w:ilvl="0" w:tplc="7528E760">
      <w:start w:val="1"/>
      <w:numFmt w:val="decimal"/>
      <w:lvlText w:val="%1."/>
      <w:lvlJc w:val="left"/>
      <w:pPr>
        <w:ind w:left="1600" w:hanging="720"/>
      </w:pPr>
      <w:rPr>
        <w:rFonts w:ascii="Arial" w:eastAsia="Arial" w:hAnsi="Arial" w:cs="Arial" w:hint="default"/>
        <w:b w:val="0"/>
        <w:bCs w:val="0"/>
        <w:i w:val="0"/>
        <w:iCs w:val="0"/>
        <w:spacing w:val="-1"/>
        <w:w w:val="99"/>
        <w:sz w:val="20"/>
        <w:szCs w:val="20"/>
        <w:lang w:val="en-US" w:eastAsia="en-US" w:bidi="ar-SA"/>
      </w:rPr>
    </w:lvl>
    <w:lvl w:ilvl="1" w:tplc="F6AE239E">
      <w:start w:val="1"/>
      <w:numFmt w:val="lowerLetter"/>
      <w:lvlText w:val="%2."/>
      <w:lvlJc w:val="left"/>
      <w:pPr>
        <w:ind w:left="2320" w:hanging="720"/>
      </w:pPr>
      <w:rPr>
        <w:rFonts w:ascii="Arial" w:eastAsia="Arial" w:hAnsi="Arial" w:cs="Arial" w:hint="default"/>
        <w:b w:val="0"/>
        <w:bCs w:val="0"/>
        <w:i w:val="0"/>
        <w:iCs w:val="0"/>
        <w:spacing w:val="-1"/>
        <w:w w:val="99"/>
        <w:sz w:val="20"/>
        <w:szCs w:val="20"/>
        <w:lang w:val="en-US" w:eastAsia="en-US" w:bidi="ar-SA"/>
      </w:rPr>
    </w:lvl>
    <w:lvl w:ilvl="2" w:tplc="B7909D78">
      <w:numFmt w:val="bullet"/>
      <w:lvlText w:val="•"/>
      <w:lvlJc w:val="left"/>
      <w:pPr>
        <w:ind w:left="3302" w:hanging="720"/>
      </w:pPr>
      <w:rPr>
        <w:rFonts w:hint="default"/>
        <w:lang w:val="en-US" w:eastAsia="en-US" w:bidi="ar-SA"/>
      </w:rPr>
    </w:lvl>
    <w:lvl w:ilvl="3" w:tplc="81FE6B8A">
      <w:numFmt w:val="bullet"/>
      <w:lvlText w:val="•"/>
      <w:lvlJc w:val="left"/>
      <w:pPr>
        <w:ind w:left="4284" w:hanging="720"/>
      </w:pPr>
      <w:rPr>
        <w:rFonts w:hint="default"/>
        <w:lang w:val="en-US" w:eastAsia="en-US" w:bidi="ar-SA"/>
      </w:rPr>
    </w:lvl>
    <w:lvl w:ilvl="4" w:tplc="277060A2">
      <w:numFmt w:val="bullet"/>
      <w:lvlText w:val="•"/>
      <w:lvlJc w:val="left"/>
      <w:pPr>
        <w:ind w:left="5266" w:hanging="720"/>
      </w:pPr>
      <w:rPr>
        <w:rFonts w:hint="default"/>
        <w:lang w:val="en-US" w:eastAsia="en-US" w:bidi="ar-SA"/>
      </w:rPr>
    </w:lvl>
    <w:lvl w:ilvl="5" w:tplc="BDDADC72">
      <w:numFmt w:val="bullet"/>
      <w:lvlText w:val="•"/>
      <w:lvlJc w:val="left"/>
      <w:pPr>
        <w:ind w:left="6248" w:hanging="720"/>
      </w:pPr>
      <w:rPr>
        <w:rFonts w:hint="default"/>
        <w:lang w:val="en-US" w:eastAsia="en-US" w:bidi="ar-SA"/>
      </w:rPr>
    </w:lvl>
    <w:lvl w:ilvl="6" w:tplc="AA32C824">
      <w:numFmt w:val="bullet"/>
      <w:lvlText w:val="•"/>
      <w:lvlJc w:val="left"/>
      <w:pPr>
        <w:ind w:left="7231" w:hanging="720"/>
      </w:pPr>
      <w:rPr>
        <w:rFonts w:hint="default"/>
        <w:lang w:val="en-US" w:eastAsia="en-US" w:bidi="ar-SA"/>
      </w:rPr>
    </w:lvl>
    <w:lvl w:ilvl="7" w:tplc="87264B5A">
      <w:numFmt w:val="bullet"/>
      <w:lvlText w:val="•"/>
      <w:lvlJc w:val="left"/>
      <w:pPr>
        <w:ind w:left="8213" w:hanging="720"/>
      </w:pPr>
      <w:rPr>
        <w:rFonts w:hint="default"/>
        <w:lang w:val="en-US" w:eastAsia="en-US" w:bidi="ar-SA"/>
      </w:rPr>
    </w:lvl>
    <w:lvl w:ilvl="8" w:tplc="1EFAD464">
      <w:numFmt w:val="bullet"/>
      <w:lvlText w:val="•"/>
      <w:lvlJc w:val="left"/>
      <w:pPr>
        <w:ind w:left="9195" w:hanging="720"/>
      </w:pPr>
      <w:rPr>
        <w:rFonts w:hint="default"/>
        <w:lang w:val="en-US" w:eastAsia="en-US" w:bidi="ar-SA"/>
      </w:rPr>
    </w:lvl>
  </w:abstractNum>
  <w:abstractNum w:abstractNumId="25" w15:restartNumberingAfterBreak="0">
    <w:nsid w:val="45D241B2"/>
    <w:multiLevelType w:val="hybridMultilevel"/>
    <w:tmpl w:val="FCE45E1C"/>
    <w:lvl w:ilvl="0" w:tplc="D60C1720">
      <w:start w:val="1"/>
      <w:numFmt w:val="upperLetter"/>
      <w:lvlText w:val="%1."/>
      <w:lvlJc w:val="left"/>
      <w:pPr>
        <w:ind w:left="1239" w:hanging="360"/>
      </w:pPr>
      <w:rPr>
        <w:rFonts w:hint="default"/>
        <w:spacing w:val="0"/>
        <w:w w:val="103"/>
        <w:lang w:val="en-US" w:eastAsia="en-US" w:bidi="ar-SA"/>
      </w:rPr>
    </w:lvl>
    <w:lvl w:ilvl="1" w:tplc="7ED04E72">
      <w:start w:val="1"/>
      <w:numFmt w:val="decimal"/>
      <w:lvlText w:val="%2."/>
      <w:lvlJc w:val="left"/>
      <w:pPr>
        <w:ind w:left="1599" w:hanging="360"/>
      </w:pPr>
      <w:rPr>
        <w:rFonts w:ascii="Arial" w:eastAsia="Arial" w:hAnsi="Arial" w:cs="Arial" w:hint="default"/>
        <w:b w:val="0"/>
        <w:bCs w:val="0"/>
        <w:i w:val="0"/>
        <w:iCs w:val="0"/>
        <w:spacing w:val="-1"/>
        <w:w w:val="99"/>
        <w:sz w:val="20"/>
        <w:szCs w:val="20"/>
        <w:lang w:val="en-US" w:eastAsia="en-US" w:bidi="ar-SA"/>
      </w:rPr>
    </w:lvl>
    <w:lvl w:ilvl="2" w:tplc="FF52859C">
      <w:start w:val="1"/>
      <w:numFmt w:val="lowerLetter"/>
      <w:lvlText w:val="%3."/>
      <w:lvlJc w:val="left"/>
      <w:pPr>
        <w:ind w:left="1959" w:hanging="360"/>
      </w:pPr>
      <w:rPr>
        <w:rFonts w:ascii="Arial" w:eastAsia="Arial" w:hAnsi="Arial" w:cs="Arial" w:hint="default"/>
        <w:b w:val="0"/>
        <w:bCs w:val="0"/>
        <w:i w:val="0"/>
        <w:iCs w:val="0"/>
        <w:spacing w:val="-1"/>
        <w:w w:val="99"/>
        <w:sz w:val="20"/>
        <w:szCs w:val="20"/>
        <w:lang w:val="en-US" w:eastAsia="en-US" w:bidi="ar-SA"/>
      </w:rPr>
    </w:lvl>
    <w:lvl w:ilvl="3" w:tplc="3D6A5F1A">
      <w:start w:val="1"/>
      <w:numFmt w:val="decimal"/>
      <w:lvlText w:val="%4."/>
      <w:lvlJc w:val="left"/>
      <w:pPr>
        <w:ind w:left="2679" w:hanging="360"/>
      </w:pPr>
      <w:rPr>
        <w:rFonts w:ascii="Arial" w:eastAsia="Arial" w:hAnsi="Arial" w:cs="Arial" w:hint="default"/>
        <w:b w:val="0"/>
        <w:bCs w:val="0"/>
        <w:i w:val="0"/>
        <w:iCs w:val="0"/>
        <w:spacing w:val="-1"/>
        <w:w w:val="99"/>
        <w:sz w:val="20"/>
        <w:szCs w:val="20"/>
        <w:lang w:val="en-US" w:eastAsia="en-US" w:bidi="ar-SA"/>
      </w:rPr>
    </w:lvl>
    <w:lvl w:ilvl="4" w:tplc="F210E404">
      <w:numFmt w:val="bullet"/>
      <w:lvlText w:val="•"/>
      <w:lvlJc w:val="left"/>
      <w:pPr>
        <w:ind w:left="2585" w:hanging="360"/>
      </w:pPr>
      <w:rPr>
        <w:rFonts w:hint="default"/>
        <w:lang w:val="en-US" w:eastAsia="en-US" w:bidi="ar-SA"/>
      </w:rPr>
    </w:lvl>
    <w:lvl w:ilvl="5" w:tplc="31F02DCA">
      <w:numFmt w:val="bullet"/>
      <w:lvlText w:val="•"/>
      <w:lvlJc w:val="left"/>
      <w:pPr>
        <w:ind w:left="2490" w:hanging="360"/>
      </w:pPr>
      <w:rPr>
        <w:rFonts w:hint="default"/>
        <w:lang w:val="en-US" w:eastAsia="en-US" w:bidi="ar-SA"/>
      </w:rPr>
    </w:lvl>
    <w:lvl w:ilvl="6" w:tplc="E30E14BC">
      <w:numFmt w:val="bullet"/>
      <w:lvlText w:val="•"/>
      <w:lvlJc w:val="left"/>
      <w:pPr>
        <w:ind w:left="2395" w:hanging="360"/>
      </w:pPr>
      <w:rPr>
        <w:rFonts w:hint="default"/>
        <w:lang w:val="en-US" w:eastAsia="en-US" w:bidi="ar-SA"/>
      </w:rPr>
    </w:lvl>
    <w:lvl w:ilvl="7" w:tplc="F25069C2">
      <w:numFmt w:val="bullet"/>
      <w:lvlText w:val="•"/>
      <w:lvlJc w:val="left"/>
      <w:pPr>
        <w:ind w:left="2300" w:hanging="360"/>
      </w:pPr>
      <w:rPr>
        <w:rFonts w:hint="default"/>
        <w:lang w:val="en-US" w:eastAsia="en-US" w:bidi="ar-SA"/>
      </w:rPr>
    </w:lvl>
    <w:lvl w:ilvl="8" w:tplc="C548F956">
      <w:numFmt w:val="bullet"/>
      <w:lvlText w:val="•"/>
      <w:lvlJc w:val="left"/>
      <w:pPr>
        <w:ind w:left="2205" w:hanging="360"/>
      </w:pPr>
      <w:rPr>
        <w:rFonts w:hint="default"/>
        <w:lang w:val="en-US" w:eastAsia="en-US" w:bidi="ar-SA"/>
      </w:rPr>
    </w:lvl>
  </w:abstractNum>
  <w:abstractNum w:abstractNumId="26" w15:restartNumberingAfterBreak="0">
    <w:nsid w:val="466D77FB"/>
    <w:multiLevelType w:val="hybridMultilevel"/>
    <w:tmpl w:val="613E0BFA"/>
    <w:lvl w:ilvl="0" w:tplc="E24C1DC6">
      <w:start w:val="1"/>
      <w:numFmt w:val="decimal"/>
      <w:lvlText w:val="%1."/>
      <w:lvlJc w:val="left"/>
      <w:pPr>
        <w:ind w:left="2319" w:hanging="720"/>
      </w:pPr>
      <w:rPr>
        <w:rFonts w:ascii="Arial" w:eastAsia="Arial" w:hAnsi="Arial" w:cs="Arial" w:hint="default"/>
        <w:b w:val="0"/>
        <w:bCs w:val="0"/>
        <w:i w:val="0"/>
        <w:iCs w:val="0"/>
        <w:spacing w:val="-1"/>
        <w:w w:val="99"/>
        <w:sz w:val="20"/>
        <w:szCs w:val="20"/>
        <w:lang w:val="en-US" w:eastAsia="en-US" w:bidi="ar-SA"/>
      </w:rPr>
    </w:lvl>
    <w:lvl w:ilvl="1" w:tplc="B1F24602">
      <w:start w:val="1"/>
      <w:numFmt w:val="lowerLetter"/>
      <w:lvlText w:val="%2."/>
      <w:lvlJc w:val="left"/>
      <w:pPr>
        <w:ind w:left="3040" w:hanging="720"/>
      </w:pPr>
      <w:rPr>
        <w:rFonts w:ascii="Arial" w:eastAsia="Arial" w:hAnsi="Arial" w:cs="Arial" w:hint="default"/>
        <w:b w:val="0"/>
        <w:bCs w:val="0"/>
        <w:i w:val="0"/>
        <w:iCs w:val="0"/>
        <w:spacing w:val="-1"/>
        <w:w w:val="99"/>
        <w:sz w:val="20"/>
        <w:szCs w:val="20"/>
        <w:lang w:val="en-US" w:eastAsia="en-US" w:bidi="ar-SA"/>
      </w:rPr>
    </w:lvl>
    <w:lvl w:ilvl="2" w:tplc="48CAC668">
      <w:start w:val="1"/>
      <w:numFmt w:val="decimal"/>
      <w:lvlText w:val="%3."/>
      <w:lvlJc w:val="left"/>
      <w:pPr>
        <w:ind w:left="3760" w:hanging="720"/>
      </w:pPr>
      <w:rPr>
        <w:rFonts w:ascii="Arial" w:eastAsia="Arial" w:hAnsi="Arial" w:cs="Arial" w:hint="default"/>
        <w:b w:val="0"/>
        <w:bCs w:val="0"/>
        <w:i w:val="0"/>
        <w:iCs w:val="0"/>
        <w:spacing w:val="-1"/>
        <w:w w:val="99"/>
        <w:sz w:val="20"/>
        <w:szCs w:val="20"/>
        <w:lang w:val="en-US" w:eastAsia="en-US" w:bidi="ar-SA"/>
      </w:rPr>
    </w:lvl>
    <w:lvl w:ilvl="3" w:tplc="FAC62D2A">
      <w:numFmt w:val="bullet"/>
      <w:lvlText w:val="•"/>
      <w:lvlJc w:val="left"/>
      <w:pPr>
        <w:ind w:left="4685" w:hanging="720"/>
      </w:pPr>
      <w:rPr>
        <w:rFonts w:hint="default"/>
        <w:lang w:val="en-US" w:eastAsia="en-US" w:bidi="ar-SA"/>
      </w:rPr>
    </w:lvl>
    <w:lvl w:ilvl="4" w:tplc="025015F4">
      <w:numFmt w:val="bullet"/>
      <w:lvlText w:val="•"/>
      <w:lvlJc w:val="left"/>
      <w:pPr>
        <w:ind w:left="5610" w:hanging="720"/>
      </w:pPr>
      <w:rPr>
        <w:rFonts w:hint="default"/>
        <w:lang w:val="en-US" w:eastAsia="en-US" w:bidi="ar-SA"/>
      </w:rPr>
    </w:lvl>
    <w:lvl w:ilvl="5" w:tplc="8AA8FA90">
      <w:numFmt w:val="bullet"/>
      <w:lvlText w:val="•"/>
      <w:lvlJc w:val="left"/>
      <w:pPr>
        <w:ind w:left="6535" w:hanging="720"/>
      </w:pPr>
      <w:rPr>
        <w:rFonts w:hint="default"/>
        <w:lang w:val="en-US" w:eastAsia="en-US" w:bidi="ar-SA"/>
      </w:rPr>
    </w:lvl>
    <w:lvl w:ilvl="6" w:tplc="25F8E5EC">
      <w:numFmt w:val="bullet"/>
      <w:lvlText w:val="•"/>
      <w:lvlJc w:val="left"/>
      <w:pPr>
        <w:ind w:left="7460" w:hanging="720"/>
      </w:pPr>
      <w:rPr>
        <w:rFonts w:hint="default"/>
        <w:lang w:val="en-US" w:eastAsia="en-US" w:bidi="ar-SA"/>
      </w:rPr>
    </w:lvl>
    <w:lvl w:ilvl="7" w:tplc="1ECAB004">
      <w:numFmt w:val="bullet"/>
      <w:lvlText w:val="•"/>
      <w:lvlJc w:val="left"/>
      <w:pPr>
        <w:ind w:left="8385" w:hanging="720"/>
      </w:pPr>
      <w:rPr>
        <w:rFonts w:hint="default"/>
        <w:lang w:val="en-US" w:eastAsia="en-US" w:bidi="ar-SA"/>
      </w:rPr>
    </w:lvl>
    <w:lvl w:ilvl="8" w:tplc="01AA2D22">
      <w:numFmt w:val="bullet"/>
      <w:lvlText w:val="•"/>
      <w:lvlJc w:val="left"/>
      <w:pPr>
        <w:ind w:left="9310" w:hanging="720"/>
      </w:pPr>
      <w:rPr>
        <w:rFonts w:hint="default"/>
        <w:lang w:val="en-US" w:eastAsia="en-US" w:bidi="ar-SA"/>
      </w:rPr>
    </w:lvl>
  </w:abstractNum>
  <w:abstractNum w:abstractNumId="27" w15:restartNumberingAfterBreak="0">
    <w:nsid w:val="47D170B2"/>
    <w:multiLevelType w:val="multilevel"/>
    <w:tmpl w:val="0409001D"/>
    <w:lvl w:ilvl="0">
      <w:start w:val="1"/>
      <w:numFmt w:val="decimal"/>
      <w:lvlText w:val="%1)"/>
      <w:lvlJc w:val="left"/>
      <w:pPr>
        <w:ind w:left="360" w:hanging="360"/>
      </w:pPr>
      <w:rPr>
        <w:sz w:val="28"/>
      </w:rPr>
    </w:lvl>
    <w:lvl w:ilvl="1">
      <w:start w:val="1"/>
      <w:numFmt w:val="lowerLetter"/>
      <w:lvlText w:val="%2)"/>
      <w:lvlJc w:val="left"/>
      <w:pPr>
        <w:ind w:left="720" w:hanging="360"/>
      </w:pPr>
      <w:rPr>
        <w:sz w:val="24"/>
      </w:rPr>
    </w:lvl>
    <w:lvl w:ilvl="2">
      <w:start w:val="1"/>
      <w:numFmt w:val="lowerRoman"/>
      <w:lvlText w:val="%3)"/>
      <w:lvlJc w:val="left"/>
      <w:pPr>
        <w:ind w:left="1080" w:hanging="360"/>
      </w:pPr>
      <w:rPr>
        <w:sz w:val="24"/>
      </w:rPr>
    </w:lvl>
    <w:lvl w:ilvl="3">
      <w:start w:val="1"/>
      <w:numFmt w:val="decimal"/>
      <w:lvlText w:val="(%4)"/>
      <w:lvlJc w:val="left"/>
      <w:pPr>
        <w:ind w:left="1440" w:hanging="360"/>
      </w:pPr>
      <w:rPr>
        <w:sz w:val="24"/>
      </w:rPr>
    </w:lvl>
    <w:lvl w:ilvl="4">
      <w:start w:val="1"/>
      <w:numFmt w:val="lowerLetter"/>
      <w:lvlText w:val="(%5)"/>
      <w:lvlJc w:val="left"/>
      <w:pPr>
        <w:ind w:left="1800" w:hanging="360"/>
      </w:pPr>
      <w:rPr>
        <w:rFonts w:hint="default"/>
        <w:color w:val="auto"/>
        <w:sz w:val="20"/>
      </w:rPr>
    </w:lvl>
    <w:lvl w:ilvl="5">
      <w:start w:val="1"/>
      <w:numFmt w:val="lowerRoman"/>
      <w:lvlText w:val="(%6)"/>
      <w:lvlJc w:val="left"/>
      <w:pPr>
        <w:ind w:left="2160" w:hanging="360"/>
      </w:pPr>
      <w:rPr>
        <w:sz w:val="2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7EF6B52"/>
    <w:multiLevelType w:val="hybridMultilevel"/>
    <w:tmpl w:val="D960E5CA"/>
    <w:lvl w:ilvl="0" w:tplc="3758B764">
      <w:start w:val="1"/>
      <w:numFmt w:val="upperLetter"/>
      <w:lvlText w:val="%1."/>
      <w:lvlJc w:val="left"/>
      <w:pPr>
        <w:ind w:left="1240" w:hanging="360"/>
      </w:pPr>
      <w:rPr>
        <w:rFonts w:ascii="Arial" w:eastAsia="Arial" w:hAnsi="Arial" w:cs="Arial" w:hint="default"/>
        <w:b/>
        <w:bCs/>
        <w:i w:val="0"/>
        <w:iCs w:val="0"/>
        <w:spacing w:val="-5"/>
        <w:w w:val="99"/>
        <w:sz w:val="20"/>
        <w:szCs w:val="20"/>
        <w:lang w:val="en-US" w:eastAsia="en-US" w:bidi="ar-SA"/>
      </w:rPr>
    </w:lvl>
    <w:lvl w:ilvl="1" w:tplc="ED240CF8">
      <w:start w:val="1"/>
      <w:numFmt w:val="decimal"/>
      <w:lvlText w:val="(%2)"/>
      <w:lvlJc w:val="left"/>
      <w:pPr>
        <w:ind w:left="1599" w:hanging="389"/>
        <w:jc w:val="right"/>
      </w:pPr>
      <w:rPr>
        <w:rFonts w:ascii="Arial" w:eastAsia="Arial" w:hAnsi="Arial" w:cs="Arial" w:hint="default"/>
        <w:b/>
        <w:bCs/>
        <w:i w:val="0"/>
        <w:iCs w:val="0"/>
        <w:spacing w:val="-1"/>
        <w:w w:val="99"/>
        <w:sz w:val="20"/>
        <w:szCs w:val="20"/>
        <w:lang w:val="en-US" w:eastAsia="en-US" w:bidi="ar-SA"/>
      </w:rPr>
    </w:lvl>
    <w:lvl w:ilvl="2" w:tplc="CF440CAC">
      <w:start w:val="1"/>
      <w:numFmt w:val="lowerLetter"/>
      <w:lvlText w:val="%3."/>
      <w:lvlJc w:val="left"/>
      <w:pPr>
        <w:ind w:left="1960" w:hanging="360"/>
      </w:pPr>
      <w:rPr>
        <w:rFonts w:ascii="Arial" w:eastAsia="Arial" w:hAnsi="Arial" w:cs="Arial" w:hint="default"/>
        <w:b w:val="0"/>
        <w:bCs w:val="0"/>
        <w:i w:val="0"/>
        <w:iCs w:val="0"/>
        <w:spacing w:val="-1"/>
        <w:w w:val="99"/>
        <w:sz w:val="20"/>
        <w:szCs w:val="20"/>
        <w:lang w:val="en-US" w:eastAsia="en-US" w:bidi="ar-SA"/>
      </w:rPr>
    </w:lvl>
    <w:lvl w:ilvl="3" w:tplc="887A148E">
      <w:start w:val="1"/>
      <w:numFmt w:val="decimal"/>
      <w:lvlText w:val="%4."/>
      <w:lvlJc w:val="left"/>
      <w:pPr>
        <w:ind w:left="2320" w:hanging="360"/>
      </w:pPr>
      <w:rPr>
        <w:rFonts w:ascii="Arial" w:eastAsia="Arial" w:hAnsi="Arial" w:cs="Arial" w:hint="default"/>
        <w:b w:val="0"/>
        <w:bCs w:val="0"/>
        <w:i w:val="0"/>
        <w:iCs w:val="0"/>
        <w:spacing w:val="-1"/>
        <w:w w:val="99"/>
        <w:sz w:val="20"/>
        <w:szCs w:val="20"/>
        <w:lang w:val="en-US" w:eastAsia="en-US" w:bidi="ar-SA"/>
      </w:rPr>
    </w:lvl>
    <w:lvl w:ilvl="4" w:tplc="F934E808">
      <w:numFmt w:val="bullet"/>
      <w:lvlText w:val=""/>
      <w:lvlJc w:val="left"/>
      <w:pPr>
        <w:ind w:left="2680" w:hanging="360"/>
      </w:pPr>
      <w:rPr>
        <w:rFonts w:ascii="Symbol" w:eastAsia="Symbol" w:hAnsi="Symbol" w:cs="Symbol" w:hint="default"/>
        <w:b w:val="0"/>
        <w:bCs w:val="0"/>
        <w:i w:val="0"/>
        <w:iCs w:val="0"/>
        <w:spacing w:val="0"/>
        <w:w w:val="99"/>
        <w:sz w:val="20"/>
        <w:szCs w:val="20"/>
        <w:lang w:val="en-US" w:eastAsia="en-US" w:bidi="ar-SA"/>
      </w:rPr>
    </w:lvl>
    <w:lvl w:ilvl="5" w:tplc="1A78DE22">
      <w:numFmt w:val="bullet"/>
      <w:lvlText w:val="•"/>
      <w:lvlJc w:val="left"/>
      <w:pPr>
        <w:ind w:left="4120" w:hanging="360"/>
      </w:pPr>
      <w:rPr>
        <w:rFonts w:hint="default"/>
        <w:lang w:val="en-US" w:eastAsia="en-US" w:bidi="ar-SA"/>
      </w:rPr>
    </w:lvl>
    <w:lvl w:ilvl="6" w:tplc="47E6B550">
      <w:numFmt w:val="bullet"/>
      <w:lvlText w:val="•"/>
      <w:lvlJc w:val="left"/>
      <w:pPr>
        <w:ind w:left="5528" w:hanging="360"/>
      </w:pPr>
      <w:rPr>
        <w:rFonts w:hint="default"/>
        <w:lang w:val="en-US" w:eastAsia="en-US" w:bidi="ar-SA"/>
      </w:rPr>
    </w:lvl>
    <w:lvl w:ilvl="7" w:tplc="4240259A">
      <w:numFmt w:val="bullet"/>
      <w:lvlText w:val="•"/>
      <w:lvlJc w:val="left"/>
      <w:pPr>
        <w:ind w:left="6936" w:hanging="360"/>
      </w:pPr>
      <w:rPr>
        <w:rFonts w:hint="default"/>
        <w:lang w:val="en-US" w:eastAsia="en-US" w:bidi="ar-SA"/>
      </w:rPr>
    </w:lvl>
    <w:lvl w:ilvl="8" w:tplc="F7FC2E34">
      <w:numFmt w:val="bullet"/>
      <w:lvlText w:val="•"/>
      <w:lvlJc w:val="left"/>
      <w:pPr>
        <w:ind w:left="8344" w:hanging="360"/>
      </w:pPr>
      <w:rPr>
        <w:rFonts w:hint="default"/>
        <w:lang w:val="en-US" w:eastAsia="en-US" w:bidi="ar-SA"/>
      </w:rPr>
    </w:lvl>
  </w:abstractNum>
  <w:abstractNum w:abstractNumId="29" w15:restartNumberingAfterBreak="0">
    <w:nsid w:val="4E3D31C6"/>
    <w:multiLevelType w:val="hybridMultilevel"/>
    <w:tmpl w:val="4D4CE2E2"/>
    <w:lvl w:ilvl="0" w:tplc="ACFCC9CA">
      <w:numFmt w:val="bullet"/>
      <w:lvlText w:val=""/>
      <w:lvlJc w:val="left"/>
      <w:pPr>
        <w:ind w:left="1600" w:hanging="360"/>
      </w:pPr>
      <w:rPr>
        <w:rFonts w:ascii="Symbol" w:eastAsia="Symbol" w:hAnsi="Symbol" w:cs="Symbol" w:hint="default"/>
        <w:b w:val="0"/>
        <w:bCs w:val="0"/>
        <w:i w:val="0"/>
        <w:iCs w:val="0"/>
        <w:spacing w:val="0"/>
        <w:w w:val="99"/>
        <w:sz w:val="24"/>
        <w:szCs w:val="24"/>
        <w:lang w:val="en-US" w:eastAsia="en-US" w:bidi="ar-SA"/>
      </w:rPr>
    </w:lvl>
    <w:lvl w:ilvl="1" w:tplc="EB64F06C">
      <w:numFmt w:val="bullet"/>
      <w:lvlText w:val="•"/>
      <w:lvlJc w:val="left"/>
      <w:pPr>
        <w:ind w:left="2556" w:hanging="360"/>
      </w:pPr>
      <w:rPr>
        <w:rFonts w:hint="default"/>
        <w:lang w:val="en-US" w:eastAsia="en-US" w:bidi="ar-SA"/>
      </w:rPr>
    </w:lvl>
    <w:lvl w:ilvl="2" w:tplc="0EA059FC">
      <w:numFmt w:val="bullet"/>
      <w:lvlText w:val="•"/>
      <w:lvlJc w:val="left"/>
      <w:pPr>
        <w:ind w:left="3512" w:hanging="360"/>
      </w:pPr>
      <w:rPr>
        <w:rFonts w:hint="default"/>
        <w:lang w:val="en-US" w:eastAsia="en-US" w:bidi="ar-SA"/>
      </w:rPr>
    </w:lvl>
    <w:lvl w:ilvl="3" w:tplc="B58C3F20">
      <w:numFmt w:val="bullet"/>
      <w:lvlText w:val="•"/>
      <w:lvlJc w:val="left"/>
      <w:pPr>
        <w:ind w:left="4468" w:hanging="360"/>
      </w:pPr>
      <w:rPr>
        <w:rFonts w:hint="default"/>
        <w:lang w:val="en-US" w:eastAsia="en-US" w:bidi="ar-SA"/>
      </w:rPr>
    </w:lvl>
    <w:lvl w:ilvl="4" w:tplc="3E4E8E58">
      <w:numFmt w:val="bullet"/>
      <w:lvlText w:val="•"/>
      <w:lvlJc w:val="left"/>
      <w:pPr>
        <w:ind w:left="5424" w:hanging="360"/>
      </w:pPr>
      <w:rPr>
        <w:rFonts w:hint="default"/>
        <w:lang w:val="en-US" w:eastAsia="en-US" w:bidi="ar-SA"/>
      </w:rPr>
    </w:lvl>
    <w:lvl w:ilvl="5" w:tplc="32C0643A">
      <w:numFmt w:val="bullet"/>
      <w:lvlText w:val="•"/>
      <w:lvlJc w:val="left"/>
      <w:pPr>
        <w:ind w:left="6380" w:hanging="360"/>
      </w:pPr>
      <w:rPr>
        <w:rFonts w:hint="default"/>
        <w:lang w:val="en-US" w:eastAsia="en-US" w:bidi="ar-SA"/>
      </w:rPr>
    </w:lvl>
    <w:lvl w:ilvl="6" w:tplc="7BE0B4AA">
      <w:numFmt w:val="bullet"/>
      <w:lvlText w:val="•"/>
      <w:lvlJc w:val="left"/>
      <w:pPr>
        <w:ind w:left="7336" w:hanging="360"/>
      </w:pPr>
      <w:rPr>
        <w:rFonts w:hint="default"/>
        <w:lang w:val="en-US" w:eastAsia="en-US" w:bidi="ar-SA"/>
      </w:rPr>
    </w:lvl>
    <w:lvl w:ilvl="7" w:tplc="6BC0FE5C">
      <w:numFmt w:val="bullet"/>
      <w:lvlText w:val="•"/>
      <w:lvlJc w:val="left"/>
      <w:pPr>
        <w:ind w:left="8292" w:hanging="360"/>
      </w:pPr>
      <w:rPr>
        <w:rFonts w:hint="default"/>
        <w:lang w:val="en-US" w:eastAsia="en-US" w:bidi="ar-SA"/>
      </w:rPr>
    </w:lvl>
    <w:lvl w:ilvl="8" w:tplc="CB227D56">
      <w:numFmt w:val="bullet"/>
      <w:lvlText w:val="•"/>
      <w:lvlJc w:val="left"/>
      <w:pPr>
        <w:ind w:left="9248" w:hanging="360"/>
      </w:pPr>
      <w:rPr>
        <w:rFonts w:hint="default"/>
        <w:lang w:val="en-US" w:eastAsia="en-US" w:bidi="ar-SA"/>
      </w:rPr>
    </w:lvl>
  </w:abstractNum>
  <w:abstractNum w:abstractNumId="30" w15:restartNumberingAfterBreak="0">
    <w:nsid w:val="5369378C"/>
    <w:multiLevelType w:val="hybridMultilevel"/>
    <w:tmpl w:val="6FC8BE10"/>
    <w:lvl w:ilvl="0" w:tplc="1CB6D8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4755493"/>
    <w:multiLevelType w:val="hybridMultilevel"/>
    <w:tmpl w:val="9E06FA52"/>
    <w:lvl w:ilvl="0" w:tplc="04090019">
      <w:start w:val="1"/>
      <w:numFmt w:val="lowerLetter"/>
      <w:lvlText w:val="%1."/>
      <w:lvlJc w:val="left"/>
      <w:pPr>
        <w:ind w:left="1116" w:hanging="360"/>
      </w:p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32" w15:restartNumberingAfterBreak="0">
    <w:nsid w:val="58A7495B"/>
    <w:multiLevelType w:val="hybridMultilevel"/>
    <w:tmpl w:val="FB547F38"/>
    <w:lvl w:ilvl="0" w:tplc="FF3A0FD4">
      <w:start w:val="1"/>
      <w:numFmt w:val="decimal"/>
      <w:lvlText w:val="%1."/>
      <w:lvlJc w:val="left"/>
      <w:pPr>
        <w:ind w:left="1599" w:hanging="720"/>
      </w:pPr>
      <w:rPr>
        <w:rFonts w:ascii="Arial" w:eastAsia="Arial" w:hAnsi="Arial" w:cs="Arial" w:hint="default"/>
        <w:b w:val="0"/>
        <w:bCs w:val="0"/>
        <w:i w:val="0"/>
        <w:iCs w:val="0"/>
        <w:spacing w:val="-1"/>
        <w:w w:val="99"/>
        <w:sz w:val="20"/>
        <w:szCs w:val="20"/>
        <w:lang w:val="en-US" w:eastAsia="en-US" w:bidi="ar-SA"/>
      </w:rPr>
    </w:lvl>
    <w:lvl w:ilvl="1" w:tplc="7F6CD6AC">
      <w:start w:val="1"/>
      <w:numFmt w:val="lowerLetter"/>
      <w:lvlText w:val="%2)"/>
      <w:lvlJc w:val="left"/>
      <w:pPr>
        <w:ind w:left="2320" w:hanging="720"/>
      </w:pPr>
      <w:rPr>
        <w:rFonts w:hint="default"/>
        <w:spacing w:val="-1"/>
        <w:w w:val="88"/>
        <w:u w:val="single" w:color="000000"/>
        <w:lang w:val="en-US" w:eastAsia="en-US" w:bidi="ar-SA"/>
      </w:rPr>
    </w:lvl>
    <w:lvl w:ilvl="2" w:tplc="42727594">
      <w:numFmt w:val="bullet"/>
      <w:lvlText w:val="•"/>
      <w:lvlJc w:val="left"/>
      <w:pPr>
        <w:ind w:left="3302" w:hanging="720"/>
      </w:pPr>
      <w:rPr>
        <w:rFonts w:hint="default"/>
        <w:lang w:val="en-US" w:eastAsia="en-US" w:bidi="ar-SA"/>
      </w:rPr>
    </w:lvl>
    <w:lvl w:ilvl="3" w:tplc="42B8E3CE">
      <w:numFmt w:val="bullet"/>
      <w:lvlText w:val="•"/>
      <w:lvlJc w:val="left"/>
      <w:pPr>
        <w:ind w:left="4284" w:hanging="720"/>
      </w:pPr>
      <w:rPr>
        <w:rFonts w:hint="default"/>
        <w:lang w:val="en-US" w:eastAsia="en-US" w:bidi="ar-SA"/>
      </w:rPr>
    </w:lvl>
    <w:lvl w:ilvl="4" w:tplc="F4CAA344">
      <w:numFmt w:val="bullet"/>
      <w:lvlText w:val="•"/>
      <w:lvlJc w:val="left"/>
      <w:pPr>
        <w:ind w:left="5266" w:hanging="720"/>
      </w:pPr>
      <w:rPr>
        <w:rFonts w:hint="default"/>
        <w:lang w:val="en-US" w:eastAsia="en-US" w:bidi="ar-SA"/>
      </w:rPr>
    </w:lvl>
    <w:lvl w:ilvl="5" w:tplc="D2CC520A">
      <w:numFmt w:val="bullet"/>
      <w:lvlText w:val="•"/>
      <w:lvlJc w:val="left"/>
      <w:pPr>
        <w:ind w:left="6248" w:hanging="720"/>
      </w:pPr>
      <w:rPr>
        <w:rFonts w:hint="default"/>
        <w:lang w:val="en-US" w:eastAsia="en-US" w:bidi="ar-SA"/>
      </w:rPr>
    </w:lvl>
    <w:lvl w:ilvl="6" w:tplc="B9522C9E">
      <w:numFmt w:val="bullet"/>
      <w:lvlText w:val="•"/>
      <w:lvlJc w:val="left"/>
      <w:pPr>
        <w:ind w:left="7231" w:hanging="720"/>
      </w:pPr>
      <w:rPr>
        <w:rFonts w:hint="default"/>
        <w:lang w:val="en-US" w:eastAsia="en-US" w:bidi="ar-SA"/>
      </w:rPr>
    </w:lvl>
    <w:lvl w:ilvl="7" w:tplc="FAF657EA">
      <w:numFmt w:val="bullet"/>
      <w:lvlText w:val="•"/>
      <w:lvlJc w:val="left"/>
      <w:pPr>
        <w:ind w:left="8213" w:hanging="720"/>
      </w:pPr>
      <w:rPr>
        <w:rFonts w:hint="default"/>
        <w:lang w:val="en-US" w:eastAsia="en-US" w:bidi="ar-SA"/>
      </w:rPr>
    </w:lvl>
    <w:lvl w:ilvl="8" w:tplc="151C2E8A">
      <w:numFmt w:val="bullet"/>
      <w:lvlText w:val="•"/>
      <w:lvlJc w:val="left"/>
      <w:pPr>
        <w:ind w:left="9195" w:hanging="720"/>
      </w:pPr>
      <w:rPr>
        <w:rFonts w:hint="default"/>
        <w:lang w:val="en-US" w:eastAsia="en-US" w:bidi="ar-SA"/>
      </w:rPr>
    </w:lvl>
  </w:abstractNum>
  <w:abstractNum w:abstractNumId="33" w15:restartNumberingAfterBreak="0">
    <w:nsid w:val="5AC92DA0"/>
    <w:multiLevelType w:val="hybridMultilevel"/>
    <w:tmpl w:val="19B0FDDC"/>
    <w:lvl w:ilvl="0" w:tplc="6A4C526C">
      <w:start w:val="1"/>
      <w:numFmt w:val="decimal"/>
      <w:lvlText w:val="%1."/>
      <w:lvlJc w:val="left"/>
      <w:pPr>
        <w:ind w:left="1600" w:hanging="720"/>
      </w:pPr>
      <w:rPr>
        <w:rFonts w:ascii="Arial" w:eastAsia="Arial" w:hAnsi="Arial" w:cs="Arial" w:hint="default"/>
        <w:b w:val="0"/>
        <w:bCs w:val="0"/>
        <w:i w:val="0"/>
        <w:iCs w:val="0"/>
        <w:spacing w:val="-1"/>
        <w:w w:val="99"/>
        <w:sz w:val="20"/>
        <w:szCs w:val="20"/>
        <w:lang w:val="en-US" w:eastAsia="en-US" w:bidi="ar-SA"/>
      </w:rPr>
    </w:lvl>
    <w:lvl w:ilvl="1" w:tplc="724E9A2A">
      <w:numFmt w:val="bullet"/>
      <w:lvlText w:val="•"/>
      <w:lvlJc w:val="left"/>
      <w:pPr>
        <w:ind w:left="2556" w:hanging="720"/>
      </w:pPr>
      <w:rPr>
        <w:rFonts w:hint="default"/>
        <w:lang w:val="en-US" w:eastAsia="en-US" w:bidi="ar-SA"/>
      </w:rPr>
    </w:lvl>
    <w:lvl w:ilvl="2" w:tplc="DAB8868E">
      <w:numFmt w:val="bullet"/>
      <w:lvlText w:val="•"/>
      <w:lvlJc w:val="left"/>
      <w:pPr>
        <w:ind w:left="3512" w:hanging="720"/>
      </w:pPr>
      <w:rPr>
        <w:rFonts w:hint="default"/>
        <w:lang w:val="en-US" w:eastAsia="en-US" w:bidi="ar-SA"/>
      </w:rPr>
    </w:lvl>
    <w:lvl w:ilvl="3" w:tplc="72F814DC">
      <w:numFmt w:val="bullet"/>
      <w:lvlText w:val="•"/>
      <w:lvlJc w:val="left"/>
      <w:pPr>
        <w:ind w:left="4468" w:hanging="720"/>
      </w:pPr>
      <w:rPr>
        <w:rFonts w:hint="default"/>
        <w:lang w:val="en-US" w:eastAsia="en-US" w:bidi="ar-SA"/>
      </w:rPr>
    </w:lvl>
    <w:lvl w:ilvl="4" w:tplc="BB0C51F4">
      <w:numFmt w:val="bullet"/>
      <w:lvlText w:val="•"/>
      <w:lvlJc w:val="left"/>
      <w:pPr>
        <w:ind w:left="5424" w:hanging="720"/>
      </w:pPr>
      <w:rPr>
        <w:rFonts w:hint="default"/>
        <w:lang w:val="en-US" w:eastAsia="en-US" w:bidi="ar-SA"/>
      </w:rPr>
    </w:lvl>
    <w:lvl w:ilvl="5" w:tplc="988A6548">
      <w:numFmt w:val="bullet"/>
      <w:lvlText w:val="•"/>
      <w:lvlJc w:val="left"/>
      <w:pPr>
        <w:ind w:left="6380" w:hanging="720"/>
      </w:pPr>
      <w:rPr>
        <w:rFonts w:hint="default"/>
        <w:lang w:val="en-US" w:eastAsia="en-US" w:bidi="ar-SA"/>
      </w:rPr>
    </w:lvl>
    <w:lvl w:ilvl="6" w:tplc="E5440BC6">
      <w:numFmt w:val="bullet"/>
      <w:lvlText w:val="•"/>
      <w:lvlJc w:val="left"/>
      <w:pPr>
        <w:ind w:left="7336" w:hanging="720"/>
      </w:pPr>
      <w:rPr>
        <w:rFonts w:hint="default"/>
        <w:lang w:val="en-US" w:eastAsia="en-US" w:bidi="ar-SA"/>
      </w:rPr>
    </w:lvl>
    <w:lvl w:ilvl="7" w:tplc="F84AC7F4">
      <w:numFmt w:val="bullet"/>
      <w:lvlText w:val="•"/>
      <w:lvlJc w:val="left"/>
      <w:pPr>
        <w:ind w:left="8292" w:hanging="720"/>
      </w:pPr>
      <w:rPr>
        <w:rFonts w:hint="default"/>
        <w:lang w:val="en-US" w:eastAsia="en-US" w:bidi="ar-SA"/>
      </w:rPr>
    </w:lvl>
    <w:lvl w:ilvl="8" w:tplc="6602B222">
      <w:numFmt w:val="bullet"/>
      <w:lvlText w:val="•"/>
      <w:lvlJc w:val="left"/>
      <w:pPr>
        <w:ind w:left="9248" w:hanging="720"/>
      </w:pPr>
      <w:rPr>
        <w:rFonts w:hint="default"/>
        <w:lang w:val="en-US" w:eastAsia="en-US" w:bidi="ar-SA"/>
      </w:rPr>
    </w:lvl>
  </w:abstractNum>
  <w:abstractNum w:abstractNumId="34" w15:restartNumberingAfterBreak="0">
    <w:nsid w:val="649B4E76"/>
    <w:multiLevelType w:val="hybridMultilevel"/>
    <w:tmpl w:val="72E8C13C"/>
    <w:lvl w:ilvl="0" w:tplc="C928A91C">
      <w:start w:val="1"/>
      <w:numFmt w:val="decimal"/>
      <w:lvlText w:val="%1."/>
      <w:lvlJc w:val="left"/>
      <w:pPr>
        <w:ind w:left="1599" w:hanging="720"/>
      </w:pPr>
      <w:rPr>
        <w:rFonts w:ascii="Arial" w:eastAsia="Arial" w:hAnsi="Arial" w:cs="Arial" w:hint="default"/>
        <w:b w:val="0"/>
        <w:bCs w:val="0"/>
        <w:i w:val="0"/>
        <w:iCs w:val="0"/>
        <w:spacing w:val="-1"/>
        <w:w w:val="99"/>
        <w:sz w:val="20"/>
        <w:szCs w:val="20"/>
        <w:lang w:val="en-US" w:eastAsia="en-US" w:bidi="ar-SA"/>
      </w:rPr>
    </w:lvl>
    <w:lvl w:ilvl="1" w:tplc="3F225D82">
      <w:start w:val="1"/>
      <w:numFmt w:val="decimal"/>
      <w:lvlText w:val="%2."/>
      <w:lvlJc w:val="left"/>
      <w:pPr>
        <w:ind w:left="1599" w:hanging="360"/>
      </w:pPr>
      <w:rPr>
        <w:rFonts w:ascii="Arial" w:eastAsia="Arial" w:hAnsi="Arial" w:cs="Arial" w:hint="default"/>
        <w:b w:val="0"/>
        <w:bCs w:val="0"/>
        <w:i w:val="0"/>
        <w:iCs w:val="0"/>
        <w:spacing w:val="0"/>
        <w:w w:val="99"/>
        <w:sz w:val="24"/>
        <w:szCs w:val="24"/>
        <w:lang w:val="en-US" w:eastAsia="en-US" w:bidi="ar-SA"/>
      </w:rPr>
    </w:lvl>
    <w:lvl w:ilvl="2" w:tplc="E13403E2">
      <w:numFmt w:val="bullet"/>
      <w:lvlText w:val="•"/>
      <w:lvlJc w:val="left"/>
      <w:pPr>
        <w:ind w:left="3512" w:hanging="360"/>
      </w:pPr>
      <w:rPr>
        <w:rFonts w:hint="default"/>
        <w:lang w:val="en-US" w:eastAsia="en-US" w:bidi="ar-SA"/>
      </w:rPr>
    </w:lvl>
    <w:lvl w:ilvl="3" w:tplc="3F18E490">
      <w:numFmt w:val="bullet"/>
      <w:lvlText w:val="•"/>
      <w:lvlJc w:val="left"/>
      <w:pPr>
        <w:ind w:left="4468" w:hanging="360"/>
      </w:pPr>
      <w:rPr>
        <w:rFonts w:hint="default"/>
        <w:lang w:val="en-US" w:eastAsia="en-US" w:bidi="ar-SA"/>
      </w:rPr>
    </w:lvl>
    <w:lvl w:ilvl="4" w:tplc="2B5CCA0E">
      <w:numFmt w:val="bullet"/>
      <w:lvlText w:val="•"/>
      <w:lvlJc w:val="left"/>
      <w:pPr>
        <w:ind w:left="5424" w:hanging="360"/>
      </w:pPr>
      <w:rPr>
        <w:rFonts w:hint="default"/>
        <w:lang w:val="en-US" w:eastAsia="en-US" w:bidi="ar-SA"/>
      </w:rPr>
    </w:lvl>
    <w:lvl w:ilvl="5" w:tplc="03DC6BEE">
      <w:numFmt w:val="bullet"/>
      <w:lvlText w:val="•"/>
      <w:lvlJc w:val="left"/>
      <w:pPr>
        <w:ind w:left="6380" w:hanging="360"/>
      </w:pPr>
      <w:rPr>
        <w:rFonts w:hint="default"/>
        <w:lang w:val="en-US" w:eastAsia="en-US" w:bidi="ar-SA"/>
      </w:rPr>
    </w:lvl>
    <w:lvl w:ilvl="6" w:tplc="0316B6CA">
      <w:numFmt w:val="bullet"/>
      <w:lvlText w:val="•"/>
      <w:lvlJc w:val="left"/>
      <w:pPr>
        <w:ind w:left="7336" w:hanging="360"/>
      </w:pPr>
      <w:rPr>
        <w:rFonts w:hint="default"/>
        <w:lang w:val="en-US" w:eastAsia="en-US" w:bidi="ar-SA"/>
      </w:rPr>
    </w:lvl>
    <w:lvl w:ilvl="7" w:tplc="16B20072">
      <w:numFmt w:val="bullet"/>
      <w:lvlText w:val="•"/>
      <w:lvlJc w:val="left"/>
      <w:pPr>
        <w:ind w:left="8292" w:hanging="360"/>
      </w:pPr>
      <w:rPr>
        <w:rFonts w:hint="default"/>
        <w:lang w:val="en-US" w:eastAsia="en-US" w:bidi="ar-SA"/>
      </w:rPr>
    </w:lvl>
    <w:lvl w:ilvl="8" w:tplc="7EC2723C">
      <w:numFmt w:val="bullet"/>
      <w:lvlText w:val="•"/>
      <w:lvlJc w:val="left"/>
      <w:pPr>
        <w:ind w:left="9248" w:hanging="360"/>
      </w:pPr>
      <w:rPr>
        <w:rFonts w:hint="default"/>
        <w:lang w:val="en-US" w:eastAsia="en-US" w:bidi="ar-SA"/>
      </w:rPr>
    </w:lvl>
  </w:abstractNum>
  <w:abstractNum w:abstractNumId="35" w15:restartNumberingAfterBreak="0">
    <w:nsid w:val="66650BD1"/>
    <w:multiLevelType w:val="hybridMultilevel"/>
    <w:tmpl w:val="28407C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93D0717"/>
    <w:multiLevelType w:val="hybridMultilevel"/>
    <w:tmpl w:val="8304BDCA"/>
    <w:lvl w:ilvl="0" w:tplc="A09AABCA">
      <w:start w:val="1"/>
      <w:numFmt w:val="decimal"/>
      <w:lvlText w:val="%1."/>
      <w:lvlJc w:val="left"/>
      <w:pPr>
        <w:ind w:left="396" w:hanging="360"/>
      </w:pPr>
      <w:rPr>
        <w:rFonts w:hint="default"/>
        <w:b w:val="0"/>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37" w15:restartNumberingAfterBreak="0">
    <w:nsid w:val="6DEB1E42"/>
    <w:multiLevelType w:val="hybridMultilevel"/>
    <w:tmpl w:val="E3AA781E"/>
    <w:lvl w:ilvl="0" w:tplc="9794B0AA">
      <w:start w:val="1"/>
      <w:numFmt w:val="lowerLetter"/>
      <w:lvlText w:val="%1."/>
      <w:lvlJc w:val="left"/>
      <w:pPr>
        <w:ind w:left="1959" w:hanging="360"/>
      </w:pPr>
      <w:rPr>
        <w:rFonts w:ascii="Arial" w:eastAsia="Arial" w:hAnsi="Arial" w:cs="Arial" w:hint="default"/>
        <w:b w:val="0"/>
        <w:bCs w:val="0"/>
        <w:i w:val="0"/>
        <w:iCs w:val="0"/>
        <w:spacing w:val="-1"/>
        <w:w w:val="99"/>
        <w:sz w:val="20"/>
        <w:szCs w:val="20"/>
        <w:lang w:val="en-US" w:eastAsia="en-US" w:bidi="ar-SA"/>
      </w:rPr>
    </w:lvl>
    <w:lvl w:ilvl="1" w:tplc="FC08805C">
      <w:numFmt w:val="bullet"/>
      <w:lvlText w:val="•"/>
      <w:lvlJc w:val="left"/>
      <w:pPr>
        <w:ind w:left="2880" w:hanging="360"/>
      </w:pPr>
      <w:rPr>
        <w:rFonts w:hint="default"/>
        <w:lang w:val="en-US" w:eastAsia="en-US" w:bidi="ar-SA"/>
      </w:rPr>
    </w:lvl>
    <w:lvl w:ilvl="2" w:tplc="EDA0B71E">
      <w:numFmt w:val="bullet"/>
      <w:lvlText w:val="•"/>
      <w:lvlJc w:val="left"/>
      <w:pPr>
        <w:ind w:left="3800" w:hanging="360"/>
      </w:pPr>
      <w:rPr>
        <w:rFonts w:hint="default"/>
        <w:lang w:val="en-US" w:eastAsia="en-US" w:bidi="ar-SA"/>
      </w:rPr>
    </w:lvl>
    <w:lvl w:ilvl="3" w:tplc="B18CEF0A">
      <w:numFmt w:val="bullet"/>
      <w:lvlText w:val="•"/>
      <w:lvlJc w:val="left"/>
      <w:pPr>
        <w:ind w:left="4720" w:hanging="360"/>
      </w:pPr>
      <w:rPr>
        <w:rFonts w:hint="default"/>
        <w:lang w:val="en-US" w:eastAsia="en-US" w:bidi="ar-SA"/>
      </w:rPr>
    </w:lvl>
    <w:lvl w:ilvl="4" w:tplc="DE3EAD7E">
      <w:numFmt w:val="bullet"/>
      <w:lvlText w:val="•"/>
      <w:lvlJc w:val="left"/>
      <w:pPr>
        <w:ind w:left="5640" w:hanging="360"/>
      </w:pPr>
      <w:rPr>
        <w:rFonts w:hint="default"/>
        <w:lang w:val="en-US" w:eastAsia="en-US" w:bidi="ar-SA"/>
      </w:rPr>
    </w:lvl>
    <w:lvl w:ilvl="5" w:tplc="2F0C6A6A">
      <w:numFmt w:val="bullet"/>
      <w:lvlText w:val="•"/>
      <w:lvlJc w:val="left"/>
      <w:pPr>
        <w:ind w:left="6560" w:hanging="360"/>
      </w:pPr>
      <w:rPr>
        <w:rFonts w:hint="default"/>
        <w:lang w:val="en-US" w:eastAsia="en-US" w:bidi="ar-SA"/>
      </w:rPr>
    </w:lvl>
    <w:lvl w:ilvl="6" w:tplc="BF826F36">
      <w:numFmt w:val="bullet"/>
      <w:lvlText w:val="•"/>
      <w:lvlJc w:val="left"/>
      <w:pPr>
        <w:ind w:left="7480" w:hanging="360"/>
      </w:pPr>
      <w:rPr>
        <w:rFonts w:hint="default"/>
        <w:lang w:val="en-US" w:eastAsia="en-US" w:bidi="ar-SA"/>
      </w:rPr>
    </w:lvl>
    <w:lvl w:ilvl="7" w:tplc="D5D61EF0">
      <w:numFmt w:val="bullet"/>
      <w:lvlText w:val="•"/>
      <w:lvlJc w:val="left"/>
      <w:pPr>
        <w:ind w:left="8400" w:hanging="360"/>
      </w:pPr>
      <w:rPr>
        <w:rFonts w:hint="default"/>
        <w:lang w:val="en-US" w:eastAsia="en-US" w:bidi="ar-SA"/>
      </w:rPr>
    </w:lvl>
    <w:lvl w:ilvl="8" w:tplc="463CD754">
      <w:numFmt w:val="bullet"/>
      <w:lvlText w:val="•"/>
      <w:lvlJc w:val="left"/>
      <w:pPr>
        <w:ind w:left="9320" w:hanging="360"/>
      </w:pPr>
      <w:rPr>
        <w:rFonts w:hint="default"/>
        <w:lang w:val="en-US" w:eastAsia="en-US" w:bidi="ar-SA"/>
      </w:rPr>
    </w:lvl>
  </w:abstractNum>
  <w:abstractNum w:abstractNumId="38" w15:restartNumberingAfterBreak="0">
    <w:nsid w:val="6F19704F"/>
    <w:multiLevelType w:val="hybridMultilevel"/>
    <w:tmpl w:val="BA1EBA52"/>
    <w:lvl w:ilvl="0" w:tplc="7068A798">
      <w:start w:val="1"/>
      <w:numFmt w:val="decimal"/>
      <w:lvlText w:val="(%1)"/>
      <w:lvlJc w:val="left"/>
      <w:pPr>
        <w:ind w:left="880" w:hanging="360"/>
      </w:pPr>
      <w:rPr>
        <w:rFonts w:ascii="Arial" w:eastAsia="Arial" w:hAnsi="Arial" w:cs="Arial" w:hint="default"/>
        <w:b w:val="0"/>
        <w:bCs w:val="0"/>
        <w:i w:val="0"/>
        <w:iCs w:val="0"/>
        <w:spacing w:val="-1"/>
        <w:w w:val="99"/>
        <w:sz w:val="24"/>
        <w:szCs w:val="24"/>
        <w:lang w:val="en-US" w:eastAsia="en-US" w:bidi="ar-SA"/>
      </w:rPr>
    </w:lvl>
    <w:lvl w:ilvl="1" w:tplc="DB307EAE">
      <w:start w:val="1"/>
      <w:numFmt w:val="lowerLetter"/>
      <w:lvlText w:val="(%2)"/>
      <w:lvlJc w:val="left"/>
      <w:pPr>
        <w:ind w:left="1960" w:hanging="360"/>
      </w:pPr>
      <w:rPr>
        <w:rFonts w:ascii="Arial" w:eastAsia="Arial" w:hAnsi="Arial" w:cs="Arial" w:hint="default"/>
        <w:b w:val="0"/>
        <w:bCs w:val="0"/>
        <w:i w:val="0"/>
        <w:iCs w:val="0"/>
        <w:spacing w:val="-1"/>
        <w:w w:val="99"/>
        <w:sz w:val="24"/>
        <w:szCs w:val="24"/>
        <w:lang w:val="en-US" w:eastAsia="en-US" w:bidi="ar-SA"/>
      </w:rPr>
    </w:lvl>
    <w:lvl w:ilvl="2" w:tplc="80105F9A">
      <w:numFmt w:val="bullet"/>
      <w:lvlText w:val="•"/>
      <w:lvlJc w:val="left"/>
      <w:pPr>
        <w:ind w:left="1960" w:hanging="360"/>
      </w:pPr>
      <w:rPr>
        <w:rFonts w:hint="default"/>
        <w:lang w:val="en-US" w:eastAsia="en-US" w:bidi="ar-SA"/>
      </w:rPr>
    </w:lvl>
    <w:lvl w:ilvl="3" w:tplc="1BBC79D6">
      <w:numFmt w:val="bullet"/>
      <w:lvlText w:val="•"/>
      <w:lvlJc w:val="left"/>
      <w:pPr>
        <w:ind w:left="3110" w:hanging="360"/>
      </w:pPr>
      <w:rPr>
        <w:rFonts w:hint="default"/>
        <w:lang w:val="en-US" w:eastAsia="en-US" w:bidi="ar-SA"/>
      </w:rPr>
    </w:lvl>
    <w:lvl w:ilvl="4" w:tplc="8A34882C">
      <w:numFmt w:val="bullet"/>
      <w:lvlText w:val="•"/>
      <w:lvlJc w:val="left"/>
      <w:pPr>
        <w:ind w:left="4260" w:hanging="360"/>
      </w:pPr>
      <w:rPr>
        <w:rFonts w:hint="default"/>
        <w:lang w:val="en-US" w:eastAsia="en-US" w:bidi="ar-SA"/>
      </w:rPr>
    </w:lvl>
    <w:lvl w:ilvl="5" w:tplc="AB8A619E">
      <w:numFmt w:val="bullet"/>
      <w:lvlText w:val="•"/>
      <w:lvlJc w:val="left"/>
      <w:pPr>
        <w:ind w:left="5410" w:hanging="360"/>
      </w:pPr>
      <w:rPr>
        <w:rFonts w:hint="default"/>
        <w:lang w:val="en-US" w:eastAsia="en-US" w:bidi="ar-SA"/>
      </w:rPr>
    </w:lvl>
    <w:lvl w:ilvl="6" w:tplc="5086B39E">
      <w:numFmt w:val="bullet"/>
      <w:lvlText w:val="•"/>
      <w:lvlJc w:val="left"/>
      <w:pPr>
        <w:ind w:left="6560" w:hanging="360"/>
      </w:pPr>
      <w:rPr>
        <w:rFonts w:hint="default"/>
        <w:lang w:val="en-US" w:eastAsia="en-US" w:bidi="ar-SA"/>
      </w:rPr>
    </w:lvl>
    <w:lvl w:ilvl="7" w:tplc="578631EC">
      <w:numFmt w:val="bullet"/>
      <w:lvlText w:val="•"/>
      <w:lvlJc w:val="left"/>
      <w:pPr>
        <w:ind w:left="7710" w:hanging="360"/>
      </w:pPr>
      <w:rPr>
        <w:rFonts w:hint="default"/>
        <w:lang w:val="en-US" w:eastAsia="en-US" w:bidi="ar-SA"/>
      </w:rPr>
    </w:lvl>
    <w:lvl w:ilvl="8" w:tplc="A4C0FBFE">
      <w:numFmt w:val="bullet"/>
      <w:lvlText w:val="•"/>
      <w:lvlJc w:val="left"/>
      <w:pPr>
        <w:ind w:left="8860" w:hanging="360"/>
      </w:pPr>
      <w:rPr>
        <w:rFonts w:hint="default"/>
        <w:lang w:val="en-US" w:eastAsia="en-US" w:bidi="ar-SA"/>
      </w:rPr>
    </w:lvl>
  </w:abstractNum>
  <w:abstractNum w:abstractNumId="39" w15:restartNumberingAfterBreak="0">
    <w:nsid w:val="6FE32462"/>
    <w:multiLevelType w:val="hybridMultilevel"/>
    <w:tmpl w:val="057E0A18"/>
    <w:lvl w:ilvl="0" w:tplc="A420EE10">
      <w:start w:val="1"/>
      <w:numFmt w:val="decimal"/>
      <w:lvlText w:val="%1."/>
      <w:lvlJc w:val="left"/>
      <w:pPr>
        <w:ind w:left="1599" w:hanging="720"/>
      </w:pPr>
      <w:rPr>
        <w:rFonts w:ascii="Arial" w:eastAsia="Arial" w:hAnsi="Arial" w:cs="Arial" w:hint="default"/>
        <w:b w:val="0"/>
        <w:bCs w:val="0"/>
        <w:i w:val="0"/>
        <w:iCs w:val="0"/>
        <w:spacing w:val="-1"/>
        <w:w w:val="99"/>
        <w:sz w:val="20"/>
        <w:szCs w:val="20"/>
        <w:lang w:val="en-US" w:eastAsia="en-US" w:bidi="ar-SA"/>
      </w:rPr>
    </w:lvl>
    <w:lvl w:ilvl="1" w:tplc="A028B290">
      <w:start w:val="1"/>
      <w:numFmt w:val="lowerLetter"/>
      <w:lvlText w:val="%2)"/>
      <w:lvlJc w:val="left"/>
      <w:pPr>
        <w:ind w:left="1960" w:hanging="360"/>
      </w:pPr>
      <w:rPr>
        <w:rFonts w:ascii="Arial" w:eastAsia="Arial" w:hAnsi="Arial" w:cs="Arial" w:hint="default"/>
        <w:b w:val="0"/>
        <w:bCs w:val="0"/>
        <w:i w:val="0"/>
        <w:iCs w:val="0"/>
        <w:spacing w:val="-1"/>
        <w:w w:val="99"/>
        <w:sz w:val="20"/>
        <w:szCs w:val="20"/>
        <w:lang w:val="en-US" w:eastAsia="en-US" w:bidi="ar-SA"/>
      </w:rPr>
    </w:lvl>
    <w:lvl w:ilvl="2" w:tplc="E2021058">
      <w:numFmt w:val="bullet"/>
      <w:lvlText w:val="•"/>
      <w:lvlJc w:val="left"/>
      <w:pPr>
        <w:ind w:left="2982" w:hanging="360"/>
      </w:pPr>
      <w:rPr>
        <w:rFonts w:hint="default"/>
        <w:lang w:val="en-US" w:eastAsia="en-US" w:bidi="ar-SA"/>
      </w:rPr>
    </w:lvl>
    <w:lvl w:ilvl="3" w:tplc="52FC1B8E">
      <w:numFmt w:val="bullet"/>
      <w:lvlText w:val="•"/>
      <w:lvlJc w:val="left"/>
      <w:pPr>
        <w:ind w:left="4004" w:hanging="360"/>
      </w:pPr>
      <w:rPr>
        <w:rFonts w:hint="default"/>
        <w:lang w:val="en-US" w:eastAsia="en-US" w:bidi="ar-SA"/>
      </w:rPr>
    </w:lvl>
    <w:lvl w:ilvl="4" w:tplc="979CB70E">
      <w:numFmt w:val="bullet"/>
      <w:lvlText w:val="•"/>
      <w:lvlJc w:val="left"/>
      <w:pPr>
        <w:ind w:left="5026" w:hanging="360"/>
      </w:pPr>
      <w:rPr>
        <w:rFonts w:hint="default"/>
        <w:lang w:val="en-US" w:eastAsia="en-US" w:bidi="ar-SA"/>
      </w:rPr>
    </w:lvl>
    <w:lvl w:ilvl="5" w:tplc="046E6386">
      <w:numFmt w:val="bullet"/>
      <w:lvlText w:val="•"/>
      <w:lvlJc w:val="left"/>
      <w:pPr>
        <w:ind w:left="6048" w:hanging="360"/>
      </w:pPr>
      <w:rPr>
        <w:rFonts w:hint="default"/>
        <w:lang w:val="en-US" w:eastAsia="en-US" w:bidi="ar-SA"/>
      </w:rPr>
    </w:lvl>
    <w:lvl w:ilvl="6" w:tplc="765662C6">
      <w:numFmt w:val="bullet"/>
      <w:lvlText w:val="•"/>
      <w:lvlJc w:val="left"/>
      <w:pPr>
        <w:ind w:left="7071" w:hanging="360"/>
      </w:pPr>
      <w:rPr>
        <w:rFonts w:hint="default"/>
        <w:lang w:val="en-US" w:eastAsia="en-US" w:bidi="ar-SA"/>
      </w:rPr>
    </w:lvl>
    <w:lvl w:ilvl="7" w:tplc="C9EE54B6">
      <w:numFmt w:val="bullet"/>
      <w:lvlText w:val="•"/>
      <w:lvlJc w:val="left"/>
      <w:pPr>
        <w:ind w:left="8093" w:hanging="360"/>
      </w:pPr>
      <w:rPr>
        <w:rFonts w:hint="default"/>
        <w:lang w:val="en-US" w:eastAsia="en-US" w:bidi="ar-SA"/>
      </w:rPr>
    </w:lvl>
    <w:lvl w:ilvl="8" w:tplc="2D58DADC">
      <w:numFmt w:val="bullet"/>
      <w:lvlText w:val="•"/>
      <w:lvlJc w:val="left"/>
      <w:pPr>
        <w:ind w:left="9115" w:hanging="360"/>
      </w:pPr>
      <w:rPr>
        <w:rFonts w:hint="default"/>
        <w:lang w:val="en-US" w:eastAsia="en-US" w:bidi="ar-SA"/>
      </w:rPr>
    </w:lvl>
  </w:abstractNum>
  <w:abstractNum w:abstractNumId="40" w15:restartNumberingAfterBreak="0">
    <w:nsid w:val="723A5939"/>
    <w:multiLevelType w:val="hybridMultilevel"/>
    <w:tmpl w:val="3252F2DE"/>
    <w:lvl w:ilvl="0" w:tplc="DBA00F1E">
      <w:numFmt w:val="bullet"/>
      <w:lvlText w:val=""/>
      <w:lvlJc w:val="left"/>
      <w:pPr>
        <w:ind w:left="1599" w:hanging="360"/>
      </w:pPr>
      <w:rPr>
        <w:rFonts w:ascii="Symbol" w:eastAsia="Symbol" w:hAnsi="Symbol" w:cs="Symbol" w:hint="default"/>
        <w:b w:val="0"/>
        <w:bCs w:val="0"/>
        <w:i w:val="0"/>
        <w:iCs w:val="0"/>
        <w:spacing w:val="0"/>
        <w:w w:val="99"/>
        <w:sz w:val="20"/>
        <w:szCs w:val="20"/>
        <w:lang w:val="en-US" w:eastAsia="en-US" w:bidi="ar-SA"/>
      </w:rPr>
    </w:lvl>
    <w:lvl w:ilvl="1" w:tplc="6700C126">
      <w:numFmt w:val="bullet"/>
      <w:lvlText w:val="•"/>
      <w:lvlJc w:val="left"/>
      <w:pPr>
        <w:ind w:left="2556" w:hanging="360"/>
      </w:pPr>
      <w:rPr>
        <w:rFonts w:hint="default"/>
        <w:lang w:val="en-US" w:eastAsia="en-US" w:bidi="ar-SA"/>
      </w:rPr>
    </w:lvl>
    <w:lvl w:ilvl="2" w:tplc="622A5D1E">
      <w:numFmt w:val="bullet"/>
      <w:lvlText w:val="•"/>
      <w:lvlJc w:val="left"/>
      <w:pPr>
        <w:ind w:left="3512" w:hanging="360"/>
      </w:pPr>
      <w:rPr>
        <w:rFonts w:hint="default"/>
        <w:lang w:val="en-US" w:eastAsia="en-US" w:bidi="ar-SA"/>
      </w:rPr>
    </w:lvl>
    <w:lvl w:ilvl="3" w:tplc="9ECA4508">
      <w:numFmt w:val="bullet"/>
      <w:lvlText w:val="•"/>
      <w:lvlJc w:val="left"/>
      <w:pPr>
        <w:ind w:left="4468" w:hanging="360"/>
      </w:pPr>
      <w:rPr>
        <w:rFonts w:hint="default"/>
        <w:lang w:val="en-US" w:eastAsia="en-US" w:bidi="ar-SA"/>
      </w:rPr>
    </w:lvl>
    <w:lvl w:ilvl="4" w:tplc="A9A80440">
      <w:numFmt w:val="bullet"/>
      <w:lvlText w:val="•"/>
      <w:lvlJc w:val="left"/>
      <w:pPr>
        <w:ind w:left="5424" w:hanging="360"/>
      </w:pPr>
      <w:rPr>
        <w:rFonts w:hint="default"/>
        <w:lang w:val="en-US" w:eastAsia="en-US" w:bidi="ar-SA"/>
      </w:rPr>
    </w:lvl>
    <w:lvl w:ilvl="5" w:tplc="6130F04E">
      <w:numFmt w:val="bullet"/>
      <w:lvlText w:val="•"/>
      <w:lvlJc w:val="left"/>
      <w:pPr>
        <w:ind w:left="6380" w:hanging="360"/>
      </w:pPr>
      <w:rPr>
        <w:rFonts w:hint="default"/>
        <w:lang w:val="en-US" w:eastAsia="en-US" w:bidi="ar-SA"/>
      </w:rPr>
    </w:lvl>
    <w:lvl w:ilvl="6" w:tplc="749ACE76">
      <w:numFmt w:val="bullet"/>
      <w:lvlText w:val="•"/>
      <w:lvlJc w:val="left"/>
      <w:pPr>
        <w:ind w:left="7336" w:hanging="360"/>
      </w:pPr>
      <w:rPr>
        <w:rFonts w:hint="default"/>
        <w:lang w:val="en-US" w:eastAsia="en-US" w:bidi="ar-SA"/>
      </w:rPr>
    </w:lvl>
    <w:lvl w:ilvl="7" w:tplc="130AA634">
      <w:numFmt w:val="bullet"/>
      <w:lvlText w:val="•"/>
      <w:lvlJc w:val="left"/>
      <w:pPr>
        <w:ind w:left="8292" w:hanging="360"/>
      </w:pPr>
      <w:rPr>
        <w:rFonts w:hint="default"/>
        <w:lang w:val="en-US" w:eastAsia="en-US" w:bidi="ar-SA"/>
      </w:rPr>
    </w:lvl>
    <w:lvl w:ilvl="8" w:tplc="927883B2">
      <w:numFmt w:val="bullet"/>
      <w:lvlText w:val="•"/>
      <w:lvlJc w:val="left"/>
      <w:pPr>
        <w:ind w:left="9248" w:hanging="360"/>
      </w:pPr>
      <w:rPr>
        <w:rFonts w:hint="default"/>
        <w:lang w:val="en-US" w:eastAsia="en-US" w:bidi="ar-SA"/>
      </w:rPr>
    </w:lvl>
  </w:abstractNum>
  <w:abstractNum w:abstractNumId="41" w15:restartNumberingAfterBreak="0">
    <w:nsid w:val="734F6B59"/>
    <w:multiLevelType w:val="hybridMultilevel"/>
    <w:tmpl w:val="FA2ABF86"/>
    <w:lvl w:ilvl="0" w:tplc="035C2C38">
      <w:start w:val="1"/>
      <w:numFmt w:val="decimal"/>
      <w:lvlText w:val="%1."/>
      <w:lvlJc w:val="left"/>
      <w:pPr>
        <w:ind w:left="1600" w:hanging="720"/>
      </w:pPr>
      <w:rPr>
        <w:rFonts w:ascii="Arial" w:eastAsia="Arial" w:hAnsi="Arial" w:cs="Arial" w:hint="default"/>
        <w:b w:val="0"/>
        <w:bCs w:val="0"/>
        <w:i w:val="0"/>
        <w:iCs w:val="0"/>
        <w:spacing w:val="-1"/>
        <w:w w:val="99"/>
        <w:sz w:val="20"/>
        <w:szCs w:val="20"/>
        <w:lang w:val="en-US" w:eastAsia="en-US" w:bidi="ar-SA"/>
      </w:rPr>
    </w:lvl>
    <w:lvl w:ilvl="1" w:tplc="E8AE1B50">
      <w:numFmt w:val="bullet"/>
      <w:lvlText w:val="•"/>
      <w:lvlJc w:val="left"/>
      <w:pPr>
        <w:ind w:left="2556" w:hanging="720"/>
      </w:pPr>
      <w:rPr>
        <w:rFonts w:hint="default"/>
        <w:lang w:val="en-US" w:eastAsia="en-US" w:bidi="ar-SA"/>
      </w:rPr>
    </w:lvl>
    <w:lvl w:ilvl="2" w:tplc="508A1086">
      <w:numFmt w:val="bullet"/>
      <w:lvlText w:val="•"/>
      <w:lvlJc w:val="left"/>
      <w:pPr>
        <w:ind w:left="3512" w:hanging="720"/>
      </w:pPr>
      <w:rPr>
        <w:rFonts w:hint="default"/>
        <w:lang w:val="en-US" w:eastAsia="en-US" w:bidi="ar-SA"/>
      </w:rPr>
    </w:lvl>
    <w:lvl w:ilvl="3" w:tplc="577E02E4">
      <w:numFmt w:val="bullet"/>
      <w:lvlText w:val="•"/>
      <w:lvlJc w:val="left"/>
      <w:pPr>
        <w:ind w:left="4468" w:hanging="720"/>
      </w:pPr>
      <w:rPr>
        <w:rFonts w:hint="default"/>
        <w:lang w:val="en-US" w:eastAsia="en-US" w:bidi="ar-SA"/>
      </w:rPr>
    </w:lvl>
    <w:lvl w:ilvl="4" w:tplc="5C62948C">
      <w:numFmt w:val="bullet"/>
      <w:lvlText w:val="•"/>
      <w:lvlJc w:val="left"/>
      <w:pPr>
        <w:ind w:left="5424" w:hanging="720"/>
      </w:pPr>
      <w:rPr>
        <w:rFonts w:hint="default"/>
        <w:lang w:val="en-US" w:eastAsia="en-US" w:bidi="ar-SA"/>
      </w:rPr>
    </w:lvl>
    <w:lvl w:ilvl="5" w:tplc="52947F40">
      <w:numFmt w:val="bullet"/>
      <w:lvlText w:val="•"/>
      <w:lvlJc w:val="left"/>
      <w:pPr>
        <w:ind w:left="6380" w:hanging="720"/>
      </w:pPr>
      <w:rPr>
        <w:rFonts w:hint="default"/>
        <w:lang w:val="en-US" w:eastAsia="en-US" w:bidi="ar-SA"/>
      </w:rPr>
    </w:lvl>
    <w:lvl w:ilvl="6" w:tplc="29564C08">
      <w:numFmt w:val="bullet"/>
      <w:lvlText w:val="•"/>
      <w:lvlJc w:val="left"/>
      <w:pPr>
        <w:ind w:left="7336" w:hanging="720"/>
      </w:pPr>
      <w:rPr>
        <w:rFonts w:hint="default"/>
        <w:lang w:val="en-US" w:eastAsia="en-US" w:bidi="ar-SA"/>
      </w:rPr>
    </w:lvl>
    <w:lvl w:ilvl="7" w:tplc="4E4C2C72">
      <w:numFmt w:val="bullet"/>
      <w:lvlText w:val="•"/>
      <w:lvlJc w:val="left"/>
      <w:pPr>
        <w:ind w:left="8292" w:hanging="720"/>
      </w:pPr>
      <w:rPr>
        <w:rFonts w:hint="default"/>
        <w:lang w:val="en-US" w:eastAsia="en-US" w:bidi="ar-SA"/>
      </w:rPr>
    </w:lvl>
    <w:lvl w:ilvl="8" w:tplc="8F343FC0">
      <w:numFmt w:val="bullet"/>
      <w:lvlText w:val="•"/>
      <w:lvlJc w:val="left"/>
      <w:pPr>
        <w:ind w:left="9248" w:hanging="720"/>
      </w:pPr>
      <w:rPr>
        <w:rFonts w:hint="default"/>
        <w:lang w:val="en-US" w:eastAsia="en-US" w:bidi="ar-SA"/>
      </w:rPr>
    </w:lvl>
  </w:abstractNum>
  <w:abstractNum w:abstractNumId="42" w15:restartNumberingAfterBreak="0">
    <w:nsid w:val="75D41B75"/>
    <w:multiLevelType w:val="hybridMultilevel"/>
    <w:tmpl w:val="E11202B8"/>
    <w:lvl w:ilvl="0" w:tplc="BC30EF98">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3D5C24"/>
    <w:multiLevelType w:val="hybridMultilevel"/>
    <w:tmpl w:val="28407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5F5A40"/>
    <w:multiLevelType w:val="hybridMultilevel"/>
    <w:tmpl w:val="17903B92"/>
    <w:lvl w:ilvl="0" w:tplc="D14CDCF6">
      <w:start w:val="1"/>
      <w:numFmt w:val="upperLetter"/>
      <w:lvlText w:val="%1."/>
      <w:lvlJc w:val="left"/>
      <w:pPr>
        <w:ind w:left="1240" w:hanging="360"/>
      </w:pPr>
      <w:rPr>
        <w:rFonts w:ascii="Cambria" w:eastAsia="Cambria" w:hAnsi="Cambria" w:cs="Cambria" w:hint="default"/>
        <w:b w:val="0"/>
        <w:bCs w:val="0"/>
        <w:i/>
        <w:iCs/>
        <w:spacing w:val="0"/>
        <w:w w:val="103"/>
        <w:sz w:val="20"/>
        <w:szCs w:val="20"/>
        <w:lang w:val="en-US" w:eastAsia="en-US" w:bidi="ar-SA"/>
      </w:rPr>
    </w:lvl>
    <w:lvl w:ilvl="1" w:tplc="8D349E92">
      <w:start w:val="1"/>
      <w:numFmt w:val="decimal"/>
      <w:lvlText w:val="%2."/>
      <w:lvlJc w:val="left"/>
      <w:pPr>
        <w:ind w:left="1600" w:hanging="360"/>
      </w:pPr>
      <w:rPr>
        <w:rFonts w:ascii="Arial" w:eastAsia="Arial" w:hAnsi="Arial" w:cs="Arial" w:hint="default"/>
        <w:b w:val="0"/>
        <w:bCs w:val="0"/>
        <w:i w:val="0"/>
        <w:iCs w:val="0"/>
        <w:spacing w:val="-1"/>
        <w:w w:val="99"/>
        <w:sz w:val="20"/>
        <w:szCs w:val="20"/>
        <w:lang w:val="en-US" w:eastAsia="en-US" w:bidi="ar-SA"/>
      </w:rPr>
    </w:lvl>
    <w:lvl w:ilvl="2" w:tplc="E4343B12">
      <w:start w:val="1"/>
      <w:numFmt w:val="decimal"/>
      <w:lvlText w:val="%3."/>
      <w:lvlJc w:val="left"/>
      <w:pPr>
        <w:ind w:left="2320" w:hanging="720"/>
      </w:pPr>
      <w:rPr>
        <w:rFonts w:ascii="Arial" w:eastAsia="Arial" w:hAnsi="Arial" w:cs="Arial" w:hint="default"/>
        <w:b w:val="0"/>
        <w:bCs w:val="0"/>
        <w:i w:val="0"/>
        <w:iCs w:val="0"/>
        <w:spacing w:val="-1"/>
        <w:w w:val="99"/>
        <w:sz w:val="20"/>
        <w:szCs w:val="20"/>
        <w:lang w:val="en-US" w:eastAsia="en-US" w:bidi="ar-SA"/>
      </w:rPr>
    </w:lvl>
    <w:lvl w:ilvl="3" w:tplc="ACE43098">
      <w:start w:val="1"/>
      <w:numFmt w:val="lowerLetter"/>
      <w:lvlText w:val="%4."/>
      <w:lvlJc w:val="left"/>
      <w:pPr>
        <w:ind w:left="2319" w:hanging="720"/>
      </w:pPr>
      <w:rPr>
        <w:rFonts w:ascii="Arial" w:eastAsia="Arial" w:hAnsi="Arial" w:cs="Arial" w:hint="default"/>
        <w:b w:val="0"/>
        <w:bCs w:val="0"/>
        <w:i w:val="0"/>
        <w:iCs w:val="0"/>
        <w:spacing w:val="-1"/>
        <w:w w:val="99"/>
        <w:sz w:val="20"/>
        <w:szCs w:val="20"/>
        <w:lang w:val="en-US" w:eastAsia="en-US" w:bidi="ar-SA"/>
      </w:rPr>
    </w:lvl>
    <w:lvl w:ilvl="4" w:tplc="8D88FCF2">
      <w:numFmt w:val="bullet"/>
      <w:lvlText w:val="•"/>
      <w:lvlJc w:val="left"/>
      <w:pPr>
        <w:ind w:left="4530" w:hanging="720"/>
      </w:pPr>
      <w:rPr>
        <w:rFonts w:hint="default"/>
        <w:lang w:val="en-US" w:eastAsia="en-US" w:bidi="ar-SA"/>
      </w:rPr>
    </w:lvl>
    <w:lvl w:ilvl="5" w:tplc="92BE0E56">
      <w:numFmt w:val="bullet"/>
      <w:lvlText w:val="•"/>
      <w:lvlJc w:val="left"/>
      <w:pPr>
        <w:ind w:left="5635" w:hanging="720"/>
      </w:pPr>
      <w:rPr>
        <w:rFonts w:hint="default"/>
        <w:lang w:val="en-US" w:eastAsia="en-US" w:bidi="ar-SA"/>
      </w:rPr>
    </w:lvl>
    <w:lvl w:ilvl="6" w:tplc="5CCEC6B0">
      <w:numFmt w:val="bullet"/>
      <w:lvlText w:val="•"/>
      <w:lvlJc w:val="left"/>
      <w:pPr>
        <w:ind w:left="6740" w:hanging="720"/>
      </w:pPr>
      <w:rPr>
        <w:rFonts w:hint="default"/>
        <w:lang w:val="en-US" w:eastAsia="en-US" w:bidi="ar-SA"/>
      </w:rPr>
    </w:lvl>
    <w:lvl w:ilvl="7" w:tplc="C5665986">
      <w:numFmt w:val="bullet"/>
      <w:lvlText w:val="•"/>
      <w:lvlJc w:val="left"/>
      <w:pPr>
        <w:ind w:left="7845" w:hanging="720"/>
      </w:pPr>
      <w:rPr>
        <w:rFonts w:hint="default"/>
        <w:lang w:val="en-US" w:eastAsia="en-US" w:bidi="ar-SA"/>
      </w:rPr>
    </w:lvl>
    <w:lvl w:ilvl="8" w:tplc="BF467CBE">
      <w:numFmt w:val="bullet"/>
      <w:lvlText w:val="•"/>
      <w:lvlJc w:val="left"/>
      <w:pPr>
        <w:ind w:left="8950" w:hanging="720"/>
      </w:pPr>
      <w:rPr>
        <w:rFonts w:hint="default"/>
        <w:lang w:val="en-US" w:eastAsia="en-US" w:bidi="ar-SA"/>
      </w:rPr>
    </w:lvl>
  </w:abstractNum>
  <w:abstractNum w:abstractNumId="45" w15:restartNumberingAfterBreak="0">
    <w:nsid w:val="78E23E6F"/>
    <w:multiLevelType w:val="hybridMultilevel"/>
    <w:tmpl w:val="E438B356"/>
    <w:lvl w:ilvl="0" w:tplc="80A00FCC">
      <w:start w:val="1"/>
      <w:numFmt w:val="upperRoman"/>
      <w:lvlText w:val="%1"/>
      <w:lvlJc w:val="left"/>
      <w:pPr>
        <w:ind w:left="2280" w:hanging="1440"/>
      </w:pPr>
      <w:rPr>
        <w:rFonts w:ascii="Arial" w:eastAsia="Arial" w:hAnsi="Arial" w:cs="Arial" w:hint="default"/>
        <w:b w:val="0"/>
        <w:bCs w:val="0"/>
        <w:i w:val="0"/>
        <w:iCs w:val="0"/>
        <w:spacing w:val="0"/>
        <w:w w:val="99"/>
        <w:sz w:val="20"/>
        <w:szCs w:val="20"/>
        <w:lang w:val="en-US" w:eastAsia="en-US" w:bidi="ar-SA"/>
      </w:rPr>
    </w:lvl>
    <w:lvl w:ilvl="1" w:tplc="785278BC">
      <w:start w:val="1"/>
      <w:numFmt w:val="upperRoman"/>
      <w:lvlText w:val="%2."/>
      <w:lvlJc w:val="left"/>
      <w:pPr>
        <w:ind w:left="4364" w:hanging="538"/>
      </w:pPr>
      <w:rPr>
        <w:rFonts w:ascii="Arial" w:eastAsia="Arial" w:hAnsi="Arial" w:cs="Arial" w:hint="default"/>
        <w:b/>
        <w:bCs/>
        <w:i w:val="0"/>
        <w:iCs w:val="0"/>
        <w:spacing w:val="-1"/>
        <w:w w:val="99"/>
        <w:sz w:val="20"/>
        <w:szCs w:val="20"/>
        <w:lang w:val="en-US" w:eastAsia="en-US" w:bidi="ar-SA"/>
      </w:rPr>
    </w:lvl>
    <w:lvl w:ilvl="2" w:tplc="43322AE4">
      <w:numFmt w:val="bullet"/>
      <w:lvlText w:val="•"/>
      <w:lvlJc w:val="left"/>
      <w:pPr>
        <w:ind w:left="5115" w:hanging="538"/>
      </w:pPr>
      <w:rPr>
        <w:rFonts w:hint="default"/>
        <w:lang w:val="en-US" w:eastAsia="en-US" w:bidi="ar-SA"/>
      </w:rPr>
    </w:lvl>
    <w:lvl w:ilvl="3" w:tplc="F58CA8E2">
      <w:numFmt w:val="bullet"/>
      <w:lvlText w:val="•"/>
      <w:lvlJc w:val="left"/>
      <w:pPr>
        <w:ind w:left="5871" w:hanging="538"/>
      </w:pPr>
      <w:rPr>
        <w:rFonts w:hint="default"/>
        <w:lang w:val="en-US" w:eastAsia="en-US" w:bidi="ar-SA"/>
      </w:rPr>
    </w:lvl>
    <w:lvl w:ilvl="4" w:tplc="7EF27318">
      <w:numFmt w:val="bullet"/>
      <w:lvlText w:val="•"/>
      <w:lvlJc w:val="left"/>
      <w:pPr>
        <w:ind w:left="6626" w:hanging="538"/>
      </w:pPr>
      <w:rPr>
        <w:rFonts w:hint="default"/>
        <w:lang w:val="en-US" w:eastAsia="en-US" w:bidi="ar-SA"/>
      </w:rPr>
    </w:lvl>
    <w:lvl w:ilvl="5" w:tplc="EAE4C41A">
      <w:numFmt w:val="bullet"/>
      <w:lvlText w:val="•"/>
      <w:lvlJc w:val="left"/>
      <w:pPr>
        <w:ind w:left="7382" w:hanging="538"/>
      </w:pPr>
      <w:rPr>
        <w:rFonts w:hint="default"/>
        <w:lang w:val="en-US" w:eastAsia="en-US" w:bidi="ar-SA"/>
      </w:rPr>
    </w:lvl>
    <w:lvl w:ilvl="6" w:tplc="B456E05C">
      <w:numFmt w:val="bullet"/>
      <w:lvlText w:val="•"/>
      <w:lvlJc w:val="left"/>
      <w:pPr>
        <w:ind w:left="8137" w:hanging="538"/>
      </w:pPr>
      <w:rPr>
        <w:rFonts w:hint="default"/>
        <w:lang w:val="en-US" w:eastAsia="en-US" w:bidi="ar-SA"/>
      </w:rPr>
    </w:lvl>
    <w:lvl w:ilvl="7" w:tplc="C4C44B62">
      <w:numFmt w:val="bullet"/>
      <w:lvlText w:val="•"/>
      <w:lvlJc w:val="left"/>
      <w:pPr>
        <w:ind w:left="8893" w:hanging="538"/>
      </w:pPr>
      <w:rPr>
        <w:rFonts w:hint="default"/>
        <w:lang w:val="en-US" w:eastAsia="en-US" w:bidi="ar-SA"/>
      </w:rPr>
    </w:lvl>
    <w:lvl w:ilvl="8" w:tplc="85A45CAA">
      <w:numFmt w:val="bullet"/>
      <w:lvlText w:val="•"/>
      <w:lvlJc w:val="left"/>
      <w:pPr>
        <w:ind w:left="9648" w:hanging="538"/>
      </w:pPr>
      <w:rPr>
        <w:rFonts w:hint="default"/>
        <w:lang w:val="en-US" w:eastAsia="en-US" w:bidi="ar-SA"/>
      </w:rPr>
    </w:lvl>
  </w:abstractNum>
  <w:abstractNum w:abstractNumId="46" w15:restartNumberingAfterBreak="0">
    <w:nsid w:val="796315D9"/>
    <w:multiLevelType w:val="hybridMultilevel"/>
    <w:tmpl w:val="C7B8720E"/>
    <w:lvl w:ilvl="0" w:tplc="272C3FFA">
      <w:start w:val="1"/>
      <w:numFmt w:val="decimal"/>
      <w:lvlText w:val="%1."/>
      <w:lvlJc w:val="left"/>
      <w:pPr>
        <w:ind w:left="1600" w:hanging="720"/>
      </w:pPr>
      <w:rPr>
        <w:rFonts w:ascii="Arial" w:eastAsia="Arial" w:hAnsi="Arial" w:cs="Arial" w:hint="default"/>
        <w:b w:val="0"/>
        <w:bCs w:val="0"/>
        <w:i w:val="0"/>
        <w:iCs w:val="0"/>
        <w:spacing w:val="-1"/>
        <w:w w:val="99"/>
        <w:sz w:val="20"/>
        <w:szCs w:val="20"/>
        <w:lang w:val="en-US" w:eastAsia="en-US" w:bidi="ar-SA"/>
      </w:rPr>
    </w:lvl>
    <w:lvl w:ilvl="1" w:tplc="C6149D30">
      <w:numFmt w:val="bullet"/>
      <w:lvlText w:val="•"/>
      <w:lvlJc w:val="left"/>
      <w:pPr>
        <w:ind w:left="2556" w:hanging="720"/>
      </w:pPr>
      <w:rPr>
        <w:rFonts w:hint="default"/>
        <w:lang w:val="en-US" w:eastAsia="en-US" w:bidi="ar-SA"/>
      </w:rPr>
    </w:lvl>
    <w:lvl w:ilvl="2" w:tplc="D22EDF46">
      <w:numFmt w:val="bullet"/>
      <w:lvlText w:val="•"/>
      <w:lvlJc w:val="left"/>
      <w:pPr>
        <w:ind w:left="3512" w:hanging="720"/>
      </w:pPr>
      <w:rPr>
        <w:rFonts w:hint="default"/>
        <w:lang w:val="en-US" w:eastAsia="en-US" w:bidi="ar-SA"/>
      </w:rPr>
    </w:lvl>
    <w:lvl w:ilvl="3" w:tplc="0C58C844">
      <w:numFmt w:val="bullet"/>
      <w:lvlText w:val="•"/>
      <w:lvlJc w:val="left"/>
      <w:pPr>
        <w:ind w:left="4468" w:hanging="720"/>
      </w:pPr>
      <w:rPr>
        <w:rFonts w:hint="default"/>
        <w:lang w:val="en-US" w:eastAsia="en-US" w:bidi="ar-SA"/>
      </w:rPr>
    </w:lvl>
    <w:lvl w:ilvl="4" w:tplc="8CB45D4C">
      <w:numFmt w:val="bullet"/>
      <w:lvlText w:val="•"/>
      <w:lvlJc w:val="left"/>
      <w:pPr>
        <w:ind w:left="5424" w:hanging="720"/>
      </w:pPr>
      <w:rPr>
        <w:rFonts w:hint="default"/>
        <w:lang w:val="en-US" w:eastAsia="en-US" w:bidi="ar-SA"/>
      </w:rPr>
    </w:lvl>
    <w:lvl w:ilvl="5" w:tplc="AE2072C0">
      <w:numFmt w:val="bullet"/>
      <w:lvlText w:val="•"/>
      <w:lvlJc w:val="left"/>
      <w:pPr>
        <w:ind w:left="6380" w:hanging="720"/>
      </w:pPr>
      <w:rPr>
        <w:rFonts w:hint="default"/>
        <w:lang w:val="en-US" w:eastAsia="en-US" w:bidi="ar-SA"/>
      </w:rPr>
    </w:lvl>
    <w:lvl w:ilvl="6" w:tplc="95F8D852">
      <w:numFmt w:val="bullet"/>
      <w:lvlText w:val="•"/>
      <w:lvlJc w:val="left"/>
      <w:pPr>
        <w:ind w:left="7336" w:hanging="720"/>
      </w:pPr>
      <w:rPr>
        <w:rFonts w:hint="default"/>
        <w:lang w:val="en-US" w:eastAsia="en-US" w:bidi="ar-SA"/>
      </w:rPr>
    </w:lvl>
    <w:lvl w:ilvl="7" w:tplc="61324CE0">
      <w:numFmt w:val="bullet"/>
      <w:lvlText w:val="•"/>
      <w:lvlJc w:val="left"/>
      <w:pPr>
        <w:ind w:left="8292" w:hanging="720"/>
      </w:pPr>
      <w:rPr>
        <w:rFonts w:hint="default"/>
        <w:lang w:val="en-US" w:eastAsia="en-US" w:bidi="ar-SA"/>
      </w:rPr>
    </w:lvl>
    <w:lvl w:ilvl="8" w:tplc="9BF22E64">
      <w:numFmt w:val="bullet"/>
      <w:lvlText w:val="•"/>
      <w:lvlJc w:val="left"/>
      <w:pPr>
        <w:ind w:left="9248" w:hanging="720"/>
      </w:pPr>
      <w:rPr>
        <w:rFonts w:hint="default"/>
        <w:lang w:val="en-US" w:eastAsia="en-US" w:bidi="ar-SA"/>
      </w:rPr>
    </w:lvl>
  </w:abstractNum>
  <w:abstractNum w:abstractNumId="47" w15:restartNumberingAfterBreak="0">
    <w:nsid w:val="797A111A"/>
    <w:multiLevelType w:val="hybridMultilevel"/>
    <w:tmpl w:val="6EB23BB8"/>
    <w:lvl w:ilvl="0" w:tplc="6BDA028A">
      <w:start w:val="1"/>
      <w:numFmt w:val="decimal"/>
      <w:lvlText w:val="%1."/>
      <w:lvlJc w:val="left"/>
      <w:pPr>
        <w:ind w:left="1600" w:hanging="720"/>
      </w:pPr>
      <w:rPr>
        <w:rFonts w:ascii="Arial" w:eastAsia="Arial" w:hAnsi="Arial" w:cs="Arial" w:hint="default"/>
        <w:b w:val="0"/>
        <w:bCs w:val="0"/>
        <w:i w:val="0"/>
        <w:iCs w:val="0"/>
        <w:spacing w:val="-1"/>
        <w:w w:val="99"/>
        <w:sz w:val="20"/>
        <w:szCs w:val="20"/>
        <w:lang w:val="en-US" w:eastAsia="en-US" w:bidi="ar-SA"/>
      </w:rPr>
    </w:lvl>
    <w:lvl w:ilvl="1" w:tplc="CD026CB2">
      <w:numFmt w:val="bullet"/>
      <w:lvlText w:val="•"/>
      <w:lvlJc w:val="left"/>
      <w:pPr>
        <w:ind w:left="2556" w:hanging="720"/>
      </w:pPr>
      <w:rPr>
        <w:rFonts w:hint="default"/>
        <w:lang w:val="en-US" w:eastAsia="en-US" w:bidi="ar-SA"/>
      </w:rPr>
    </w:lvl>
    <w:lvl w:ilvl="2" w:tplc="81B6C0F8">
      <w:numFmt w:val="bullet"/>
      <w:lvlText w:val="•"/>
      <w:lvlJc w:val="left"/>
      <w:pPr>
        <w:ind w:left="3512" w:hanging="720"/>
      </w:pPr>
      <w:rPr>
        <w:rFonts w:hint="default"/>
        <w:lang w:val="en-US" w:eastAsia="en-US" w:bidi="ar-SA"/>
      </w:rPr>
    </w:lvl>
    <w:lvl w:ilvl="3" w:tplc="67049E6C">
      <w:numFmt w:val="bullet"/>
      <w:lvlText w:val="•"/>
      <w:lvlJc w:val="left"/>
      <w:pPr>
        <w:ind w:left="4468" w:hanging="720"/>
      </w:pPr>
      <w:rPr>
        <w:rFonts w:hint="default"/>
        <w:lang w:val="en-US" w:eastAsia="en-US" w:bidi="ar-SA"/>
      </w:rPr>
    </w:lvl>
    <w:lvl w:ilvl="4" w:tplc="326A9A84">
      <w:numFmt w:val="bullet"/>
      <w:lvlText w:val="•"/>
      <w:lvlJc w:val="left"/>
      <w:pPr>
        <w:ind w:left="5424" w:hanging="720"/>
      </w:pPr>
      <w:rPr>
        <w:rFonts w:hint="default"/>
        <w:lang w:val="en-US" w:eastAsia="en-US" w:bidi="ar-SA"/>
      </w:rPr>
    </w:lvl>
    <w:lvl w:ilvl="5" w:tplc="27EA952A">
      <w:numFmt w:val="bullet"/>
      <w:lvlText w:val="•"/>
      <w:lvlJc w:val="left"/>
      <w:pPr>
        <w:ind w:left="6380" w:hanging="720"/>
      </w:pPr>
      <w:rPr>
        <w:rFonts w:hint="default"/>
        <w:lang w:val="en-US" w:eastAsia="en-US" w:bidi="ar-SA"/>
      </w:rPr>
    </w:lvl>
    <w:lvl w:ilvl="6" w:tplc="CF100D88">
      <w:numFmt w:val="bullet"/>
      <w:lvlText w:val="•"/>
      <w:lvlJc w:val="left"/>
      <w:pPr>
        <w:ind w:left="7336" w:hanging="720"/>
      </w:pPr>
      <w:rPr>
        <w:rFonts w:hint="default"/>
        <w:lang w:val="en-US" w:eastAsia="en-US" w:bidi="ar-SA"/>
      </w:rPr>
    </w:lvl>
    <w:lvl w:ilvl="7" w:tplc="71CE492A">
      <w:numFmt w:val="bullet"/>
      <w:lvlText w:val="•"/>
      <w:lvlJc w:val="left"/>
      <w:pPr>
        <w:ind w:left="8292" w:hanging="720"/>
      </w:pPr>
      <w:rPr>
        <w:rFonts w:hint="default"/>
        <w:lang w:val="en-US" w:eastAsia="en-US" w:bidi="ar-SA"/>
      </w:rPr>
    </w:lvl>
    <w:lvl w:ilvl="8" w:tplc="3940A85C">
      <w:numFmt w:val="bullet"/>
      <w:lvlText w:val="•"/>
      <w:lvlJc w:val="left"/>
      <w:pPr>
        <w:ind w:left="9248" w:hanging="720"/>
      </w:pPr>
      <w:rPr>
        <w:rFonts w:hint="default"/>
        <w:lang w:val="en-US" w:eastAsia="en-US" w:bidi="ar-SA"/>
      </w:rPr>
    </w:lvl>
  </w:abstractNum>
  <w:num w:numId="1" w16cid:durableId="404180509">
    <w:abstractNumId w:val="29"/>
  </w:num>
  <w:num w:numId="2" w16cid:durableId="424157205">
    <w:abstractNumId w:val="11"/>
  </w:num>
  <w:num w:numId="3" w16cid:durableId="550575395">
    <w:abstractNumId w:val="16"/>
  </w:num>
  <w:num w:numId="4" w16cid:durableId="1616674500">
    <w:abstractNumId w:val="17"/>
  </w:num>
  <w:num w:numId="5" w16cid:durableId="412166071">
    <w:abstractNumId w:val="21"/>
  </w:num>
  <w:num w:numId="6" w16cid:durableId="692070655">
    <w:abstractNumId w:val="41"/>
  </w:num>
  <w:num w:numId="7" w16cid:durableId="171800191">
    <w:abstractNumId w:val="10"/>
  </w:num>
  <w:num w:numId="8" w16cid:durableId="738865831">
    <w:abstractNumId w:val="1"/>
  </w:num>
  <w:num w:numId="9" w16cid:durableId="254557114">
    <w:abstractNumId w:val="15"/>
  </w:num>
  <w:num w:numId="10" w16cid:durableId="1848518169">
    <w:abstractNumId w:val="19"/>
  </w:num>
  <w:num w:numId="11" w16cid:durableId="375471970">
    <w:abstractNumId w:val="47"/>
  </w:num>
  <w:num w:numId="12" w16cid:durableId="2117864778">
    <w:abstractNumId w:val="24"/>
  </w:num>
  <w:num w:numId="13" w16cid:durableId="89661775">
    <w:abstractNumId w:val="2"/>
  </w:num>
  <w:num w:numId="14" w16cid:durableId="562640572">
    <w:abstractNumId w:val="3"/>
  </w:num>
  <w:num w:numId="15" w16cid:durableId="511990544">
    <w:abstractNumId w:val="33"/>
  </w:num>
  <w:num w:numId="16" w16cid:durableId="1180968725">
    <w:abstractNumId w:val="23"/>
  </w:num>
  <w:num w:numId="17" w16cid:durableId="583610281">
    <w:abstractNumId w:val="37"/>
  </w:num>
  <w:num w:numId="18" w16cid:durableId="691296181">
    <w:abstractNumId w:val="39"/>
  </w:num>
  <w:num w:numId="19" w16cid:durableId="847720864">
    <w:abstractNumId w:val="46"/>
  </w:num>
  <w:num w:numId="20" w16cid:durableId="1105614243">
    <w:abstractNumId w:val="4"/>
  </w:num>
  <w:num w:numId="21" w16cid:durableId="653147408">
    <w:abstractNumId w:val="34"/>
  </w:num>
  <w:num w:numId="22" w16cid:durableId="1129519903">
    <w:abstractNumId w:val="13"/>
  </w:num>
  <w:num w:numId="23" w16cid:durableId="877738327">
    <w:abstractNumId w:val="12"/>
  </w:num>
  <w:num w:numId="24" w16cid:durableId="607854031">
    <w:abstractNumId w:val="38"/>
  </w:num>
  <w:num w:numId="25" w16cid:durableId="718671691">
    <w:abstractNumId w:val="22"/>
  </w:num>
  <w:num w:numId="26" w16cid:durableId="822163693">
    <w:abstractNumId w:val="9"/>
  </w:num>
  <w:num w:numId="27" w16cid:durableId="1329794179">
    <w:abstractNumId w:val="8"/>
  </w:num>
  <w:num w:numId="28" w16cid:durableId="37708311">
    <w:abstractNumId w:val="32"/>
  </w:num>
  <w:num w:numId="29" w16cid:durableId="1111779818">
    <w:abstractNumId w:val="20"/>
  </w:num>
  <w:num w:numId="30" w16cid:durableId="969896053">
    <w:abstractNumId w:val="40"/>
  </w:num>
  <w:num w:numId="31" w16cid:durableId="1289169875">
    <w:abstractNumId w:val="44"/>
  </w:num>
  <w:num w:numId="32" w16cid:durableId="133717298">
    <w:abstractNumId w:val="18"/>
  </w:num>
  <w:num w:numId="33" w16cid:durableId="1823810542">
    <w:abstractNumId w:val="6"/>
  </w:num>
  <w:num w:numId="34" w16cid:durableId="1551531544">
    <w:abstractNumId w:val="25"/>
  </w:num>
  <w:num w:numId="35" w16cid:durableId="1679304794">
    <w:abstractNumId w:val="7"/>
  </w:num>
  <w:num w:numId="36" w16cid:durableId="1956980694">
    <w:abstractNumId w:val="26"/>
  </w:num>
  <w:num w:numId="37" w16cid:durableId="1548449336">
    <w:abstractNumId w:val="28"/>
  </w:num>
  <w:num w:numId="38" w16cid:durableId="48306306">
    <w:abstractNumId w:val="45"/>
  </w:num>
  <w:num w:numId="39" w16cid:durableId="1315986944">
    <w:abstractNumId w:val="42"/>
  </w:num>
  <w:num w:numId="40" w16cid:durableId="1072123222">
    <w:abstractNumId w:val="36"/>
  </w:num>
  <w:num w:numId="41" w16cid:durableId="968129302">
    <w:abstractNumId w:val="31"/>
  </w:num>
  <w:num w:numId="42" w16cid:durableId="913901817">
    <w:abstractNumId w:val="43"/>
  </w:num>
  <w:num w:numId="43" w16cid:durableId="28384126">
    <w:abstractNumId w:val="35"/>
  </w:num>
  <w:num w:numId="44" w16cid:durableId="1881477841">
    <w:abstractNumId w:val="5"/>
  </w:num>
  <w:num w:numId="45" w16cid:durableId="1733579214">
    <w:abstractNumId w:val="27"/>
  </w:num>
  <w:num w:numId="46" w16cid:durableId="1073429811">
    <w:abstractNumId w:val="30"/>
  </w:num>
  <w:num w:numId="47" w16cid:durableId="2119984700">
    <w:abstractNumId w:val="14"/>
  </w:num>
  <w:num w:numId="48" w16cid:durableId="969938441">
    <w:abstractNumId w:val="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238"/>
    <w:rsid w:val="00052804"/>
    <w:rsid w:val="00071386"/>
    <w:rsid w:val="00082AD4"/>
    <w:rsid w:val="000A3529"/>
    <w:rsid w:val="000A432E"/>
    <w:rsid w:val="0011170B"/>
    <w:rsid w:val="001137E2"/>
    <w:rsid w:val="00141A6E"/>
    <w:rsid w:val="0016615E"/>
    <w:rsid w:val="00176939"/>
    <w:rsid w:val="001806D1"/>
    <w:rsid w:val="001944CA"/>
    <w:rsid w:val="00196D2F"/>
    <w:rsid w:val="001C1E68"/>
    <w:rsid w:val="001F40DC"/>
    <w:rsid w:val="00217129"/>
    <w:rsid w:val="00235582"/>
    <w:rsid w:val="00251346"/>
    <w:rsid w:val="00265483"/>
    <w:rsid w:val="00272B0F"/>
    <w:rsid w:val="002A055B"/>
    <w:rsid w:val="00337B96"/>
    <w:rsid w:val="00343C06"/>
    <w:rsid w:val="003E3FAF"/>
    <w:rsid w:val="003F00CD"/>
    <w:rsid w:val="003F77EA"/>
    <w:rsid w:val="00406657"/>
    <w:rsid w:val="00421690"/>
    <w:rsid w:val="0043710C"/>
    <w:rsid w:val="00446809"/>
    <w:rsid w:val="00453FAE"/>
    <w:rsid w:val="00484B2C"/>
    <w:rsid w:val="004D172B"/>
    <w:rsid w:val="004D67E0"/>
    <w:rsid w:val="004F0893"/>
    <w:rsid w:val="004F163A"/>
    <w:rsid w:val="00522F47"/>
    <w:rsid w:val="0052627A"/>
    <w:rsid w:val="00537AA9"/>
    <w:rsid w:val="005559CC"/>
    <w:rsid w:val="0057198B"/>
    <w:rsid w:val="00576F4E"/>
    <w:rsid w:val="005C22B1"/>
    <w:rsid w:val="005F3BD8"/>
    <w:rsid w:val="00644972"/>
    <w:rsid w:val="00694350"/>
    <w:rsid w:val="006A75F7"/>
    <w:rsid w:val="006A7A3D"/>
    <w:rsid w:val="006B44C1"/>
    <w:rsid w:val="006E1A22"/>
    <w:rsid w:val="00700B42"/>
    <w:rsid w:val="00741F7A"/>
    <w:rsid w:val="007474A2"/>
    <w:rsid w:val="00750672"/>
    <w:rsid w:val="0075618F"/>
    <w:rsid w:val="00760681"/>
    <w:rsid w:val="00770154"/>
    <w:rsid w:val="007A2BFA"/>
    <w:rsid w:val="007C39EA"/>
    <w:rsid w:val="007D38E5"/>
    <w:rsid w:val="007F2789"/>
    <w:rsid w:val="0082559F"/>
    <w:rsid w:val="00846095"/>
    <w:rsid w:val="00852855"/>
    <w:rsid w:val="0085347A"/>
    <w:rsid w:val="00862ACE"/>
    <w:rsid w:val="00883808"/>
    <w:rsid w:val="008976F6"/>
    <w:rsid w:val="008D2ECB"/>
    <w:rsid w:val="008D6EDB"/>
    <w:rsid w:val="00904105"/>
    <w:rsid w:val="00936238"/>
    <w:rsid w:val="0094126F"/>
    <w:rsid w:val="009413E9"/>
    <w:rsid w:val="009855B8"/>
    <w:rsid w:val="009A1246"/>
    <w:rsid w:val="009C48B5"/>
    <w:rsid w:val="009C4EC2"/>
    <w:rsid w:val="009D2BDF"/>
    <w:rsid w:val="009F5512"/>
    <w:rsid w:val="00A065F4"/>
    <w:rsid w:val="00A1780D"/>
    <w:rsid w:val="00A40874"/>
    <w:rsid w:val="00A45222"/>
    <w:rsid w:val="00A5616D"/>
    <w:rsid w:val="00A567D0"/>
    <w:rsid w:val="00A655CD"/>
    <w:rsid w:val="00AA7C70"/>
    <w:rsid w:val="00AB062E"/>
    <w:rsid w:val="00AD4B86"/>
    <w:rsid w:val="00AF3D0B"/>
    <w:rsid w:val="00B5717B"/>
    <w:rsid w:val="00B61FD5"/>
    <w:rsid w:val="00BA380B"/>
    <w:rsid w:val="00BF291C"/>
    <w:rsid w:val="00C05A8B"/>
    <w:rsid w:val="00C1658F"/>
    <w:rsid w:val="00C926E2"/>
    <w:rsid w:val="00CA4FC5"/>
    <w:rsid w:val="00CE0F4F"/>
    <w:rsid w:val="00CE1D92"/>
    <w:rsid w:val="00D04AB8"/>
    <w:rsid w:val="00D05CC3"/>
    <w:rsid w:val="00D17B54"/>
    <w:rsid w:val="00D30746"/>
    <w:rsid w:val="00D327C9"/>
    <w:rsid w:val="00D35212"/>
    <w:rsid w:val="00D377E0"/>
    <w:rsid w:val="00D76F68"/>
    <w:rsid w:val="00D77810"/>
    <w:rsid w:val="00DA4599"/>
    <w:rsid w:val="00DB5010"/>
    <w:rsid w:val="00DB68CD"/>
    <w:rsid w:val="00DB6B65"/>
    <w:rsid w:val="00DD05EC"/>
    <w:rsid w:val="00DD10A5"/>
    <w:rsid w:val="00DD12D9"/>
    <w:rsid w:val="00DD4A7E"/>
    <w:rsid w:val="00E0544A"/>
    <w:rsid w:val="00E1085A"/>
    <w:rsid w:val="00E16A4A"/>
    <w:rsid w:val="00E621F9"/>
    <w:rsid w:val="00E70AF4"/>
    <w:rsid w:val="00E83C42"/>
    <w:rsid w:val="00E944DC"/>
    <w:rsid w:val="00EA5DFC"/>
    <w:rsid w:val="00EA6F72"/>
    <w:rsid w:val="00EB1F33"/>
    <w:rsid w:val="00ED307F"/>
    <w:rsid w:val="00ED6FC3"/>
    <w:rsid w:val="00EE4948"/>
    <w:rsid w:val="00EE699B"/>
    <w:rsid w:val="00F156DD"/>
    <w:rsid w:val="00F24E84"/>
    <w:rsid w:val="00F6651D"/>
    <w:rsid w:val="00F7183B"/>
    <w:rsid w:val="00F901A6"/>
    <w:rsid w:val="00FA36D3"/>
    <w:rsid w:val="00FC7759"/>
    <w:rsid w:val="00FD4C7C"/>
    <w:rsid w:val="00FF2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98090"/>
  <w15:docId w15:val="{F10C8573-D037-4700-805C-2F358E9D4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79"/>
      <w:outlineLvl w:val="0"/>
    </w:pPr>
    <w:rPr>
      <w:b/>
      <w:bCs/>
      <w:sz w:val="28"/>
      <w:szCs w:val="28"/>
    </w:rPr>
  </w:style>
  <w:style w:type="paragraph" w:styleId="Heading2">
    <w:name w:val="heading 2"/>
    <w:basedOn w:val="Normal"/>
    <w:uiPriority w:val="9"/>
    <w:unhideWhenUsed/>
    <w:qFormat/>
    <w:pPr>
      <w:ind w:left="879"/>
      <w:outlineLvl w:val="1"/>
    </w:pPr>
    <w:rPr>
      <w:b/>
      <w:bCs/>
      <w:sz w:val="24"/>
      <w:szCs w:val="24"/>
      <w:u w:val="single" w:color="000000"/>
    </w:rPr>
  </w:style>
  <w:style w:type="paragraph" w:styleId="Heading3">
    <w:name w:val="heading 3"/>
    <w:basedOn w:val="Normal"/>
    <w:uiPriority w:val="9"/>
    <w:unhideWhenUsed/>
    <w:qFormat/>
    <w:pPr>
      <w:ind w:right="292"/>
      <w:jc w:val="center"/>
      <w:outlineLvl w:val="2"/>
    </w:pPr>
    <w:rPr>
      <w:b/>
      <w:bCs/>
      <w:i/>
      <w:iCs/>
      <w:sz w:val="24"/>
      <w:szCs w:val="24"/>
    </w:rPr>
  </w:style>
  <w:style w:type="paragraph" w:styleId="Heading4">
    <w:name w:val="heading 4"/>
    <w:basedOn w:val="Normal"/>
    <w:uiPriority w:val="9"/>
    <w:unhideWhenUsed/>
    <w:qFormat/>
    <w:pPr>
      <w:ind w:left="879"/>
      <w:outlineLvl w:val="3"/>
    </w:pPr>
    <w:rPr>
      <w:b/>
      <w:bCs/>
      <w:u w:val="single" w:color="000000"/>
    </w:rPr>
  </w:style>
  <w:style w:type="paragraph" w:styleId="Heading5">
    <w:name w:val="heading 5"/>
    <w:basedOn w:val="Normal"/>
    <w:uiPriority w:val="9"/>
    <w:unhideWhenUsed/>
    <w:qFormat/>
    <w:pPr>
      <w:ind w:left="879"/>
      <w:outlineLvl w:val="4"/>
    </w:pPr>
    <w:rPr>
      <w:b/>
      <w:bCs/>
      <w:sz w:val="20"/>
      <w:szCs w:val="20"/>
    </w:rPr>
  </w:style>
  <w:style w:type="paragraph" w:styleId="Heading6">
    <w:name w:val="heading 6"/>
    <w:basedOn w:val="Normal"/>
    <w:uiPriority w:val="9"/>
    <w:unhideWhenUsed/>
    <w:qFormat/>
    <w:pPr>
      <w:ind w:left="879"/>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1"/>
      <w:ind w:left="2319" w:hanging="1439"/>
    </w:pPr>
    <w:rPr>
      <w:sz w:val="20"/>
      <w:szCs w:val="20"/>
    </w:rPr>
  </w:style>
  <w:style w:type="paragraph" w:styleId="TOC2">
    <w:name w:val="toc 2"/>
    <w:basedOn w:val="Normal"/>
    <w:uiPriority w:val="1"/>
    <w:qFormat/>
    <w:pPr>
      <w:ind w:left="2319"/>
    </w:pPr>
    <w:rPr>
      <w:sz w:val="20"/>
      <w:szCs w:val="20"/>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599"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F3D0B"/>
    <w:rPr>
      <w:color w:val="0000FF" w:themeColor="hyperlink"/>
      <w:u w:val="single"/>
    </w:rPr>
  </w:style>
  <w:style w:type="character" w:styleId="UnresolvedMention">
    <w:name w:val="Unresolved Mention"/>
    <w:basedOn w:val="DefaultParagraphFont"/>
    <w:uiPriority w:val="99"/>
    <w:semiHidden/>
    <w:unhideWhenUsed/>
    <w:rsid w:val="00AF3D0B"/>
    <w:rPr>
      <w:color w:val="605E5C"/>
      <w:shd w:val="clear" w:color="auto" w:fill="E1DFDD"/>
    </w:rPr>
  </w:style>
  <w:style w:type="character" w:styleId="FollowedHyperlink">
    <w:name w:val="FollowedHyperlink"/>
    <w:basedOn w:val="DefaultParagraphFont"/>
    <w:uiPriority w:val="99"/>
    <w:semiHidden/>
    <w:unhideWhenUsed/>
    <w:rsid w:val="00AF3D0B"/>
    <w:rPr>
      <w:color w:val="800080" w:themeColor="followedHyperlink"/>
      <w:u w:val="single"/>
    </w:rPr>
  </w:style>
  <w:style w:type="paragraph" w:styleId="Header">
    <w:name w:val="header"/>
    <w:basedOn w:val="Normal"/>
    <w:link w:val="HeaderChar"/>
    <w:uiPriority w:val="99"/>
    <w:unhideWhenUsed/>
    <w:rsid w:val="00904105"/>
    <w:pPr>
      <w:tabs>
        <w:tab w:val="center" w:pos="4680"/>
        <w:tab w:val="right" w:pos="9360"/>
      </w:tabs>
    </w:pPr>
  </w:style>
  <w:style w:type="character" w:customStyle="1" w:styleId="HeaderChar">
    <w:name w:val="Header Char"/>
    <w:basedOn w:val="DefaultParagraphFont"/>
    <w:link w:val="Header"/>
    <w:uiPriority w:val="99"/>
    <w:rsid w:val="00904105"/>
    <w:rPr>
      <w:rFonts w:ascii="Arial" w:eastAsia="Arial" w:hAnsi="Arial" w:cs="Arial"/>
    </w:rPr>
  </w:style>
  <w:style w:type="paragraph" w:styleId="Footer">
    <w:name w:val="footer"/>
    <w:basedOn w:val="Normal"/>
    <w:link w:val="FooterChar"/>
    <w:uiPriority w:val="99"/>
    <w:unhideWhenUsed/>
    <w:rsid w:val="00904105"/>
    <w:pPr>
      <w:tabs>
        <w:tab w:val="center" w:pos="4680"/>
        <w:tab w:val="right" w:pos="9360"/>
      </w:tabs>
    </w:pPr>
  </w:style>
  <w:style w:type="character" w:customStyle="1" w:styleId="FooterChar">
    <w:name w:val="Footer Char"/>
    <w:basedOn w:val="DefaultParagraphFont"/>
    <w:link w:val="Footer"/>
    <w:uiPriority w:val="99"/>
    <w:rsid w:val="00904105"/>
    <w:rPr>
      <w:rFonts w:ascii="Arial" w:eastAsia="Arial" w:hAnsi="Arial" w:cs="Arial"/>
    </w:rPr>
  </w:style>
  <w:style w:type="paragraph" w:customStyle="1" w:styleId="Default">
    <w:name w:val="Default"/>
    <w:rsid w:val="00A567D0"/>
    <w:pPr>
      <w:widowControl/>
      <w:adjustRightInd w:val="0"/>
    </w:pPr>
    <w:rPr>
      <w:rFonts w:ascii="Times New Roman" w:eastAsia="Times New Roman" w:hAnsi="Times New Roman" w:cs="Times New Roman"/>
      <w:color w:val="000000"/>
      <w:sz w:val="24"/>
      <w:szCs w:val="24"/>
    </w:rPr>
  </w:style>
  <w:style w:type="numbering" w:customStyle="1" w:styleId="ZOHNNA">
    <w:name w:val="ZOHNNA"/>
    <w:rsid w:val="00A567D0"/>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1C68D-51AC-4592-AE4B-92AB3C010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66</Pages>
  <Words>16239</Words>
  <Characters>92568</Characters>
  <Application>Microsoft Office Word</Application>
  <DocSecurity>2</DocSecurity>
  <Lines>771</Lines>
  <Paragraphs>217</Paragraphs>
  <ScaleCrop>false</ScaleCrop>
  <HeadingPairs>
    <vt:vector size="2" baseType="variant">
      <vt:variant>
        <vt:lpstr>Title</vt:lpstr>
      </vt:variant>
      <vt:variant>
        <vt:i4>1</vt:i4>
      </vt:variant>
    </vt:vector>
  </HeadingPairs>
  <TitlesOfParts>
    <vt:vector size="1" baseType="lpstr">
      <vt:lpstr>Microsoft Word - Policy and Procedures combined</vt:lpstr>
    </vt:vector>
  </TitlesOfParts>
  <Company/>
  <LinksUpToDate>false</LinksUpToDate>
  <CharactersWithSpaces>108590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Policy and Procedures combined</dc:title>
  <dc:creator>ad3180</dc:creator>
  <cp:lastModifiedBy>Amy Casey</cp:lastModifiedBy>
  <cp:revision>3</cp:revision>
  <cp:lastPrinted>2024-02-14T15:27:00Z</cp:lastPrinted>
  <dcterms:created xsi:type="dcterms:W3CDTF">2024-02-26T19:06:00Z</dcterms:created>
  <dcterms:modified xsi:type="dcterms:W3CDTF">2024-02-26T19:06:00Z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2013-09-19T00:00:00Z</vt:filetime>
  </property>
  <property fmtid="{D5CDD505-2E9C-101B-9397-08002B2CF9AE}" pid="3" name="Creator">
    <vt:lpwstr>PScript5.dll Version 5.2.2</vt:lpwstr>
  </property>
  <property fmtid="{D5CDD505-2E9C-101B-9397-08002B2CF9AE}" pid="4" name="LastSaved">
    <vt:filetime>2024-02-14T00:00:00Z</vt:filetime>
  </property>
  <property fmtid="{D5CDD505-2E9C-101B-9397-08002B2CF9AE}" pid="5" name="Producer">
    <vt:lpwstr>GPL Ghostscript 8.15</vt:lpwstr>
  </property>
</Properties>
</file>