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MINUTES OF MEETING</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A75872" w:rsidRPr="000B1FD6" w:rsidRDefault="00A75872" w:rsidP="00A75872">
      <w:pPr>
        <w:spacing w:after="0" w:line="240" w:lineRule="auto"/>
        <w:jc w:val="center"/>
        <w:rPr>
          <w:rFonts w:ascii="Georgia" w:hAnsi="Georgia"/>
          <w:b/>
          <w:sz w:val="24"/>
          <w:szCs w:val="24"/>
        </w:rPr>
      </w:pPr>
      <w:r>
        <w:rPr>
          <w:rFonts w:ascii="Georgia" w:hAnsi="Georgia"/>
          <w:b/>
          <w:sz w:val="24"/>
          <w:szCs w:val="24"/>
        </w:rPr>
        <w:t>WEDNESDAY, November 9, 2016</w:t>
      </w:r>
    </w:p>
    <w:p w:rsidR="00A75872" w:rsidRPr="000B1FD6" w:rsidRDefault="00A75872" w:rsidP="00A75872">
      <w:pPr>
        <w:spacing w:after="0" w:line="240" w:lineRule="auto"/>
        <w:jc w:val="center"/>
        <w:rPr>
          <w:rFonts w:ascii="Georgia" w:hAnsi="Georgia"/>
          <w:b/>
          <w:sz w:val="24"/>
          <w:szCs w:val="24"/>
        </w:rPr>
      </w:pPr>
      <w:r>
        <w:rPr>
          <w:rFonts w:ascii="Georgia" w:hAnsi="Georgia"/>
          <w:b/>
          <w:sz w:val="24"/>
          <w:szCs w:val="24"/>
        </w:rPr>
        <w:t>1</w:t>
      </w:r>
      <w:r w:rsidRPr="000B1FD6">
        <w:rPr>
          <w:rFonts w:ascii="Georgia" w:hAnsi="Georgia"/>
          <w:b/>
          <w:sz w:val="24"/>
          <w:szCs w:val="24"/>
        </w:rPr>
        <w:t xml:space="preserve"> </w:t>
      </w:r>
      <w:r>
        <w:rPr>
          <w:rFonts w:ascii="Georgia" w:hAnsi="Georgia"/>
          <w:b/>
          <w:sz w:val="24"/>
          <w:szCs w:val="24"/>
        </w:rPr>
        <w:t>p</w:t>
      </w:r>
      <w:r w:rsidRPr="000B1FD6">
        <w:rPr>
          <w:rFonts w:ascii="Georgia" w:hAnsi="Georgia"/>
          <w:b/>
          <w:sz w:val="24"/>
          <w:szCs w:val="24"/>
        </w:rPr>
        <w:t xml:space="preserve">.m. – </w:t>
      </w:r>
      <w:r>
        <w:rPr>
          <w:rFonts w:ascii="Georgia" w:hAnsi="Georgia"/>
          <w:b/>
          <w:sz w:val="24"/>
          <w:szCs w:val="24"/>
        </w:rPr>
        <w:t>3</w:t>
      </w:r>
      <w:r w:rsidRPr="000B1FD6">
        <w:rPr>
          <w:rFonts w:ascii="Georgia" w:hAnsi="Georgia"/>
          <w:b/>
          <w:sz w:val="24"/>
          <w:szCs w:val="24"/>
        </w:rPr>
        <w:t xml:space="preserve"> </w:t>
      </w:r>
      <w:r>
        <w:rPr>
          <w:rFonts w:ascii="Georgia" w:hAnsi="Georgia"/>
          <w:b/>
          <w:sz w:val="24"/>
          <w:szCs w:val="24"/>
        </w:rPr>
        <w:t>p</w:t>
      </w:r>
      <w:r w:rsidRPr="000B1FD6">
        <w:rPr>
          <w:rFonts w:ascii="Georgia" w:hAnsi="Georgia"/>
          <w:b/>
          <w:sz w:val="24"/>
          <w:szCs w:val="24"/>
        </w:rPr>
        <w:t>.m.</w:t>
      </w:r>
    </w:p>
    <w:p w:rsidR="00A75872" w:rsidRPr="000B1FD6" w:rsidRDefault="00A75872" w:rsidP="00A75872">
      <w:pPr>
        <w:spacing w:after="0" w:line="240" w:lineRule="auto"/>
        <w:rPr>
          <w:rFonts w:ascii="Georgia" w:hAnsi="Georgia"/>
          <w:sz w:val="20"/>
          <w:szCs w:val="20"/>
        </w:rPr>
      </w:pPr>
      <w:r w:rsidRPr="000B1FD6">
        <w:rPr>
          <w:rFonts w:ascii="Georgia" w:hAnsi="Georgia"/>
          <w:b/>
          <w:sz w:val="24"/>
          <w:szCs w:val="24"/>
        </w:rPr>
        <w:br/>
      </w:r>
    </w:p>
    <w:p w:rsidR="00A75872" w:rsidRDefault="00A75872" w:rsidP="00A75872">
      <w:pPr>
        <w:spacing w:after="0" w:line="240" w:lineRule="auto"/>
        <w:jc w:val="center"/>
        <w:rPr>
          <w:rFonts w:ascii="Georgia" w:hAnsi="Georgia"/>
          <w:sz w:val="20"/>
          <w:szCs w:val="20"/>
        </w:rPr>
      </w:pPr>
      <w:r>
        <w:rPr>
          <w:rFonts w:ascii="Georgia" w:hAnsi="Georgia"/>
          <w:sz w:val="20"/>
          <w:szCs w:val="20"/>
        </w:rPr>
        <w:t>200 PIEDMONT AVENUE, SE</w:t>
      </w:r>
      <w:r>
        <w:rPr>
          <w:rFonts w:ascii="Georgia" w:hAnsi="Georgia"/>
          <w:sz w:val="20"/>
          <w:szCs w:val="20"/>
        </w:rPr>
        <w:br/>
        <w:t>JAMES H. FLOYD BUILDING</w:t>
      </w:r>
    </w:p>
    <w:p w:rsidR="00A75872" w:rsidRDefault="00A75872" w:rsidP="00A75872">
      <w:pPr>
        <w:spacing w:after="0" w:line="240" w:lineRule="auto"/>
        <w:jc w:val="center"/>
        <w:rPr>
          <w:rFonts w:ascii="Georgia" w:hAnsi="Georgia"/>
          <w:sz w:val="20"/>
          <w:szCs w:val="20"/>
        </w:rPr>
      </w:pPr>
      <w:r>
        <w:rPr>
          <w:rFonts w:ascii="Georgia" w:hAnsi="Georgia"/>
          <w:sz w:val="20"/>
          <w:szCs w:val="20"/>
        </w:rPr>
        <w:t>WEST TOWER</w:t>
      </w:r>
    </w:p>
    <w:p w:rsidR="00A75872" w:rsidRPr="000B1FD6" w:rsidRDefault="00A75872" w:rsidP="00A75872">
      <w:pPr>
        <w:spacing w:after="0" w:line="240" w:lineRule="auto"/>
        <w:jc w:val="center"/>
        <w:rPr>
          <w:rFonts w:ascii="Georgia" w:hAnsi="Georgia"/>
          <w:sz w:val="20"/>
          <w:szCs w:val="20"/>
        </w:rPr>
      </w:pPr>
      <w:r>
        <w:rPr>
          <w:rFonts w:ascii="Georgia" w:hAnsi="Georgia"/>
          <w:sz w:val="20"/>
          <w:szCs w:val="20"/>
        </w:rPr>
        <w:t>20</w:t>
      </w:r>
      <w:r w:rsidRPr="00A75872">
        <w:rPr>
          <w:rFonts w:ascii="Georgia" w:hAnsi="Georgia"/>
          <w:sz w:val="20"/>
          <w:szCs w:val="20"/>
          <w:vertAlign w:val="superscript"/>
        </w:rPr>
        <w:t>TH</w:t>
      </w:r>
      <w:r>
        <w:rPr>
          <w:rFonts w:ascii="Georgia" w:hAnsi="Georgia"/>
          <w:sz w:val="20"/>
          <w:szCs w:val="20"/>
        </w:rPr>
        <w:t xml:space="preserve"> FLOOR, FLOYD ROOM</w:t>
      </w:r>
      <w:r w:rsidRPr="000B1FD6">
        <w:rPr>
          <w:rFonts w:ascii="Georgia" w:hAnsi="Georgia"/>
          <w:sz w:val="20"/>
          <w:szCs w:val="20"/>
        </w:rPr>
        <w:br/>
      </w:r>
      <w:r>
        <w:rPr>
          <w:rFonts w:ascii="Georgia" w:hAnsi="Georgia"/>
          <w:sz w:val="20"/>
          <w:szCs w:val="20"/>
        </w:rPr>
        <w:t>ATLANTA, GA 30334</w:t>
      </w:r>
    </w:p>
    <w:p w:rsidR="00A75872" w:rsidRPr="000B1FD6" w:rsidRDefault="00A75872" w:rsidP="00A75872">
      <w:pPr>
        <w:rPr>
          <w:rFonts w:ascii="Georgia" w:hAnsi="Georgia"/>
          <w:sz w:val="24"/>
          <w:szCs w:val="24"/>
        </w:rPr>
      </w:pPr>
    </w:p>
    <w:p w:rsidR="00A75872" w:rsidRPr="000B1FD6" w:rsidRDefault="00A75872" w:rsidP="00A75872">
      <w:pPr>
        <w:spacing w:after="0" w:line="240" w:lineRule="auto"/>
        <w:rPr>
          <w:rFonts w:ascii="Georgia" w:hAnsi="Georgia"/>
          <w:sz w:val="24"/>
          <w:szCs w:val="24"/>
        </w:rPr>
      </w:pPr>
    </w:p>
    <w:p w:rsidR="00A75872" w:rsidRPr="000B1FD6" w:rsidRDefault="00A75872" w:rsidP="00A75872">
      <w:pPr>
        <w:spacing w:after="0" w:line="240" w:lineRule="auto"/>
        <w:rPr>
          <w:rFonts w:ascii="Georgia" w:hAnsi="Georgia"/>
          <w:sz w:val="24"/>
          <w:szCs w:val="24"/>
        </w:rPr>
      </w:pPr>
      <w:r w:rsidRPr="000B1FD6">
        <w:rPr>
          <w:rFonts w:ascii="Georgia" w:hAnsi="Georgia"/>
          <w:b/>
          <w:sz w:val="24"/>
          <w:szCs w:val="24"/>
        </w:rPr>
        <w:t>BOARD MEMBERS PRESENT</w:t>
      </w:r>
      <w:proofErr w:type="gramStart"/>
      <w:r w:rsidRPr="000B1FD6">
        <w:rPr>
          <w:rFonts w:ascii="Georgia" w:hAnsi="Georgia"/>
          <w:b/>
          <w:sz w:val="24"/>
          <w:szCs w:val="24"/>
        </w:rPr>
        <w:t>:</w:t>
      </w:r>
      <w:proofErr w:type="gramEnd"/>
      <w:r w:rsidRPr="000B1FD6">
        <w:rPr>
          <w:rFonts w:ascii="Georgia" w:hAnsi="Georgia"/>
          <w:b/>
          <w:sz w:val="24"/>
          <w:szCs w:val="24"/>
        </w:rPr>
        <w:br/>
      </w:r>
      <w:r w:rsidRPr="000B1FD6">
        <w:rPr>
          <w:rFonts w:ascii="Georgia" w:hAnsi="Georgia"/>
          <w:sz w:val="24"/>
          <w:szCs w:val="24"/>
        </w:rPr>
        <w:br/>
        <w:t>Sandy Adams</w:t>
      </w:r>
    </w:p>
    <w:p w:rsidR="00A75872" w:rsidRPr="000B1FD6" w:rsidRDefault="00A75872" w:rsidP="00A75872">
      <w:pPr>
        <w:spacing w:after="0" w:line="240" w:lineRule="auto"/>
        <w:rPr>
          <w:rFonts w:ascii="Georgia" w:hAnsi="Georgia"/>
          <w:sz w:val="24"/>
          <w:szCs w:val="24"/>
        </w:rPr>
      </w:pPr>
      <w:r w:rsidRPr="000B1FD6">
        <w:rPr>
          <w:rFonts w:ascii="Georgia" w:hAnsi="Georgia"/>
          <w:sz w:val="24"/>
          <w:szCs w:val="24"/>
        </w:rPr>
        <w:t>Jimmy DeFoor</w:t>
      </w:r>
      <w:r w:rsidRPr="000B1FD6">
        <w:rPr>
          <w:rFonts w:ascii="Georgia" w:hAnsi="Georgia"/>
          <w:sz w:val="24"/>
          <w:szCs w:val="24"/>
        </w:rPr>
        <w:br/>
        <w:t xml:space="preserve">Bob Green </w:t>
      </w:r>
    </w:p>
    <w:p w:rsidR="00A75872" w:rsidRDefault="00A75872" w:rsidP="00A75872">
      <w:pPr>
        <w:spacing w:after="0"/>
        <w:rPr>
          <w:rFonts w:ascii="Georgia" w:hAnsi="Georgia"/>
          <w:sz w:val="24"/>
          <w:szCs w:val="24"/>
        </w:rPr>
      </w:pPr>
      <w:r w:rsidRPr="000B1FD6">
        <w:rPr>
          <w:rFonts w:ascii="Georgia" w:hAnsi="Georgia"/>
          <w:sz w:val="24"/>
          <w:szCs w:val="24"/>
        </w:rPr>
        <w:t>Tom Wilson</w:t>
      </w:r>
    </w:p>
    <w:p w:rsidR="00A75872" w:rsidRDefault="00A75872" w:rsidP="00A75872">
      <w:pPr>
        <w:spacing w:after="0"/>
        <w:rPr>
          <w:rFonts w:ascii="Georgia" w:hAnsi="Georgia"/>
          <w:sz w:val="24"/>
          <w:szCs w:val="24"/>
        </w:rPr>
      </w:pPr>
      <w:r>
        <w:rPr>
          <w:rFonts w:ascii="Georgia" w:hAnsi="Georgia"/>
          <w:sz w:val="24"/>
          <w:szCs w:val="24"/>
        </w:rPr>
        <w:t>Dianne Davis</w:t>
      </w:r>
    </w:p>
    <w:p w:rsidR="00A75872" w:rsidRDefault="00A75872" w:rsidP="00A75872">
      <w:pPr>
        <w:spacing w:after="0"/>
        <w:rPr>
          <w:rFonts w:ascii="Georgia" w:hAnsi="Georgia"/>
          <w:sz w:val="24"/>
          <w:szCs w:val="24"/>
        </w:rPr>
      </w:pPr>
      <w:r>
        <w:rPr>
          <w:rFonts w:ascii="Georgia" w:hAnsi="Georgia"/>
          <w:sz w:val="24"/>
          <w:szCs w:val="24"/>
        </w:rPr>
        <w:t>Angela Mackey</w:t>
      </w:r>
      <w:r w:rsidR="00EB6603">
        <w:rPr>
          <w:rFonts w:ascii="Georgia" w:hAnsi="Georgia"/>
          <w:sz w:val="24"/>
          <w:szCs w:val="24"/>
        </w:rPr>
        <w:t xml:space="preserve"> (telephonic)</w:t>
      </w:r>
    </w:p>
    <w:p w:rsidR="00EB6603" w:rsidRDefault="00A75872" w:rsidP="00A75872">
      <w:pPr>
        <w:spacing w:after="0"/>
        <w:rPr>
          <w:rFonts w:ascii="Georgia" w:hAnsi="Georgia"/>
          <w:sz w:val="24"/>
          <w:szCs w:val="24"/>
        </w:rPr>
      </w:pPr>
      <w:r>
        <w:rPr>
          <w:rFonts w:ascii="Georgia" w:hAnsi="Georgia"/>
          <w:sz w:val="24"/>
          <w:szCs w:val="24"/>
        </w:rPr>
        <w:t>Louise Hill</w:t>
      </w:r>
    </w:p>
    <w:p w:rsidR="00A75872" w:rsidRPr="000B1FD6" w:rsidRDefault="00EB6603" w:rsidP="00A75872">
      <w:pPr>
        <w:spacing w:after="0"/>
        <w:rPr>
          <w:rFonts w:ascii="Georgia" w:hAnsi="Georgia"/>
          <w:sz w:val="24"/>
          <w:szCs w:val="24"/>
        </w:rPr>
      </w:pPr>
      <w:r>
        <w:rPr>
          <w:rFonts w:ascii="Georgia" w:hAnsi="Georgia"/>
          <w:sz w:val="24"/>
          <w:szCs w:val="24"/>
        </w:rPr>
        <w:t>Jonathan Taylor (telephonic)</w:t>
      </w:r>
      <w:r w:rsidR="00A75872" w:rsidRPr="000B1FD6">
        <w:rPr>
          <w:rFonts w:ascii="Georgia" w:hAnsi="Georgia"/>
          <w:sz w:val="24"/>
          <w:szCs w:val="24"/>
        </w:rPr>
        <w:br/>
      </w:r>
    </w:p>
    <w:p w:rsidR="00A75872" w:rsidRDefault="00A75872" w:rsidP="00A75872">
      <w:pPr>
        <w:rPr>
          <w:rFonts w:ascii="Georgia" w:hAnsi="Georgia"/>
          <w:sz w:val="24"/>
          <w:szCs w:val="24"/>
        </w:rPr>
      </w:pPr>
      <w:r w:rsidRPr="000B1FD6">
        <w:rPr>
          <w:rFonts w:ascii="Georgia" w:hAnsi="Georgia"/>
          <w:sz w:val="24"/>
          <w:szCs w:val="24"/>
        </w:rPr>
        <w:t>Jimmy DeFoor, Chairman</w:t>
      </w:r>
      <w:r>
        <w:rPr>
          <w:rFonts w:ascii="Georgia" w:hAnsi="Georgia"/>
          <w:sz w:val="24"/>
          <w:szCs w:val="24"/>
        </w:rPr>
        <w:t>, called the meeting to order at</w:t>
      </w:r>
      <w:r w:rsidR="000559CD">
        <w:rPr>
          <w:rFonts w:ascii="Georgia" w:hAnsi="Georgia"/>
          <w:sz w:val="24"/>
          <w:szCs w:val="24"/>
        </w:rPr>
        <w:t xml:space="preserve"> 1:06 p.m.  He welcomed attendees and members.  Mr. DeFoor introduced new Georgia Vocational Rehabilitation Agency (GVRA) Executive Director Sean Casey, calling him a great leader and a man of integrity.  Mr. DeFoor passed the mic to Mr. Casey.</w:t>
      </w:r>
    </w:p>
    <w:p w:rsidR="000559CD" w:rsidRDefault="000559CD" w:rsidP="00A75872">
      <w:pPr>
        <w:rPr>
          <w:rFonts w:ascii="Georgia" w:hAnsi="Georgia"/>
          <w:sz w:val="24"/>
          <w:szCs w:val="24"/>
        </w:rPr>
      </w:pPr>
      <w:r>
        <w:rPr>
          <w:rFonts w:ascii="Georgia" w:hAnsi="Georgia"/>
          <w:sz w:val="24"/>
          <w:szCs w:val="24"/>
        </w:rPr>
        <w:t xml:space="preserve">Mr. Casey thanked everyone for their attendance and thanked the employees for the slides they prepared to present.  He stated he is excited and humbled to be a part of the GVRA agency.  He shared professional history including roles at the Office of Planning and Budget (OPB), Office of the Governor, </w:t>
      </w:r>
      <w:r w:rsidR="00EB6603">
        <w:rPr>
          <w:rFonts w:ascii="Georgia" w:hAnsi="Georgia"/>
          <w:sz w:val="24"/>
          <w:szCs w:val="24"/>
        </w:rPr>
        <w:t>Department of Revenue (DOR) and Department of Administrative Services (DOAS). Mr. Casey again thanked employees for their support and service.  He stated he has an open door policy and prefers to talk to individuals in person.</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Approval of Minutes</w:t>
      </w:r>
    </w:p>
    <w:p w:rsidR="00A75872" w:rsidRPr="000B1FD6" w:rsidRDefault="00A75872" w:rsidP="00A75872">
      <w:pPr>
        <w:spacing w:after="0" w:line="240" w:lineRule="auto"/>
        <w:jc w:val="center"/>
        <w:rPr>
          <w:rFonts w:ascii="Georgia" w:hAnsi="Georgia"/>
          <w:b/>
          <w:sz w:val="24"/>
          <w:szCs w:val="24"/>
        </w:rPr>
      </w:pPr>
    </w:p>
    <w:p w:rsidR="00A75872" w:rsidRDefault="00EB6603" w:rsidP="00A75872">
      <w:pPr>
        <w:spacing w:after="0" w:line="240" w:lineRule="auto"/>
        <w:rPr>
          <w:rFonts w:ascii="Georgia" w:hAnsi="Georgia"/>
          <w:sz w:val="24"/>
          <w:szCs w:val="24"/>
        </w:rPr>
      </w:pPr>
      <w:r>
        <w:rPr>
          <w:rFonts w:ascii="Georgia" w:hAnsi="Georgia"/>
          <w:sz w:val="24"/>
          <w:szCs w:val="24"/>
        </w:rPr>
        <w:t>Mr. DeFoor presented September</w:t>
      </w:r>
      <w:r w:rsidR="00982C7E">
        <w:rPr>
          <w:rFonts w:ascii="Georgia" w:hAnsi="Georgia"/>
          <w:sz w:val="24"/>
          <w:szCs w:val="24"/>
        </w:rPr>
        <w:t xml:space="preserve"> 7th</w:t>
      </w:r>
      <w:r>
        <w:rPr>
          <w:rFonts w:ascii="Georgia" w:hAnsi="Georgia"/>
          <w:sz w:val="24"/>
          <w:szCs w:val="24"/>
        </w:rPr>
        <w:t xml:space="preserve">’s </w:t>
      </w:r>
      <w:r w:rsidR="00982C7E">
        <w:rPr>
          <w:rFonts w:ascii="Georgia" w:hAnsi="Georgia"/>
          <w:sz w:val="24"/>
          <w:szCs w:val="24"/>
        </w:rPr>
        <w:t xml:space="preserve">GVRS board </w:t>
      </w:r>
      <w:r>
        <w:rPr>
          <w:rFonts w:ascii="Georgia" w:hAnsi="Georgia"/>
          <w:sz w:val="24"/>
          <w:szCs w:val="24"/>
        </w:rPr>
        <w:t xml:space="preserve">meeting minutes, which </w:t>
      </w:r>
      <w:r w:rsidR="00966750">
        <w:rPr>
          <w:rFonts w:ascii="Georgia" w:hAnsi="Georgia"/>
          <w:sz w:val="24"/>
          <w:szCs w:val="24"/>
        </w:rPr>
        <w:t xml:space="preserve">underwent </w:t>
      </w:r>
      <w:r>
        <w:rPr>
          <w:rFonts w:ascii="Georgia" w:hAnsi="Georgia"/>
          <w:sz w:val="24"/>
          <w:szCs w:val="24"/>
        </w:rPr>
        <w:t>a revision</w:t>
      </w:r>
      <w:r w:rsidR="00966750">
        <w:rPr>
          <w:rFonts w:ascii="Georgia" w:hAnsi="Georgia"/>
          <w:sz w:val="24"/>
          <w:szCs w:val="24"/>
        </w:rPr>
        <w:t xml:space="preserve"> after the October 12, 2016, meeting</w:t>
      </w:r>
      <w:r>
        <w:rPr>
          <w:rFonts w:ascii="Georgia" w:hAnsi="Georgia"/>
          <w:sz w:val="24"/>
          <w:szCs w:val="24"/>
        </w:rPr>
        <w:t>.  Tom Wilson made a motion to approve the minutes.  Bob Gree</w:t>
      </w:r>
      <w:r w:rsidR="00982C7E">
        <w:rPr>
          <w:rFonts w:ascii="Georgia" w:hAnsi="Georgia"/>
          <w:sz w:val="24"/>
          <w:szCs w:val="24"/>
        </w:rPr>
        <w:t>n seconded the motion.  GVRS board members</w:t>
      </w:r>
      <w:r>
        <w:rPr>
          <w:rFonts w:ascii="Georgia" w:hAnsi="Georgia"/>
          <w:sz w:val="24"/>
          <w:szCs w:val="24"/>
        </w:rPr>
        <w:t xml:space="preserve"> approved</w:t>
      </w:r>
      <w:r w:rsidR="00982C7E">
        <w:rPr>
          <w:rFonts w:ascii="Georgia" w:hAnsi="Georgia"/>
          <w:sz w:val="24"/>
          <w:szCs w:val="24"/>
        </w:rPr>
        <w:t xml:space="preserve"> the minutes</w:t>
      </w:r>
      <w:r>
        <w:rPr>
          <w:rFonts w:ascii="Georgia" w:hAnsi="Georgia"/>
          <w:sz w:val="24"/>
          <w:szCs w:val="24"/>
        </w:rPr>
        <w:t xml:space="preserve"> unanimously.  </w:t>
      </w:r>
    </w:p>
    <w:p w:rsidR="00EB6603" w:rsidRDefault="00EB6603" w:rsidP="00A75872">
      <w:pPr>
        <w:spacing w:after="0" w:line="240" w:lineRule="auto"/>
        <w:rPr>
          <w:rFonts w:ascii="Georgia" w:hAnsi="Georgia"/>
          <w:sz w:val="24"/>
          <w:szCs w:val="24"/>
        </w:rPr>
      </w:pPr>
    </w:p>
    <w:p w:rsidR="00EB6603" w:rsidRDefault="00EB6603" w:rsidP="00A75872">
      <w:pPr>
        <w:spacing w:after="0" w:line="240" w:lineRule="auto"/>
        <w:rPr>
          <w:rFonts w:ascii="Georgia" w:hAnsi="Georgia"/>
          <w:sz w:val="24"/>
          <w:szCs w:val="24"/>
        </w:rPr>
      </w:pPr>
      <w:r>
        <w:rPr>
          <w:rFonts w:ascii="Georgia" w:hAnsi="Georgia"/>
          <w:sz w:val="24"/>
          <w:szCs w:val="24"/>
        </w:rPr>
        <w:t>He then presented October 12</w:t>
      </w:r>
      <w:r w:rsidRPr="00EB6603">
        <w:rPr>
          <w:rFonts w:ascii="Georgia" w:hAnsi="Georgia"/>
          <w:sz w:val="24"/>
          <w:szCs w:val="24"/>
          <w:vertAlign w:val="superscript"/>
        </w:rPr>
        <w:t>th</w:t>
      </w:r>
      <w:r>
        <w:rPr>
          <w:rFonts w:ascii="Georgia" w:hAnsi="Georgia"/>
          <w:sz w:val="24"/>
          <w:szCs w:val="24"/>
        </w:rPr>
        <w:t xml:space="preserve">’s GVRS board meeting minutes and called for a motion to approve.  Sandy </w:t>
      </w:r>
      <w:r w:rsidR="00255F3C">
        <w:rPr>
          <w:rFonts w:ascii="Georgia" w:hAnsi="Georgia"/>
          <w:sz w:val="24"/>
          <w:szCs w:val="24"/>
        </w:rPr>
        <w:t>Adams made a motion for approval</w:t>
      </w:r>
      <w:r>
        <w:rPr>
          <w:rFonts w:ascii="Georgia" w:hAnsi="Georgia"/>
          <w:sz w:val="24"/>
          <w:szCs w:val="24"/>
        </w:rPr>
        <w:t>.  Dianne Davis made a second.  There were no calls for revision.  Members approved the minutes unanimously.</w:t>
      </w:r>
    </w:p>
    <w:p w:rsidR="00EB6603" w:rsidRDefault="00EB6603" w:rsidP="00A75872">
      <w:pPr>
        <w:spacing w:after="0" w:line="240" w:lineRule="auto"/>
        <w:rPr>
          <w:rFonts w:ascii="Georgia" w:hAnsi="Georgia"/>
          <w:sz w:val="24"/>
          <w:szCs w:val="24"/>
        </w:rPr>
      </w:pPr>
    </w:p>
    <w:p w:rsidR="00EB6603" w:rsidRDefault="00EB6603" w:rsidP="00A75872">
      <w:pPr>
        <w:spacing w:after="0" w:line="240" w:lineRule="auto"/>
        <w:rPr>
          <w:rFonts w:ascii="Georgia" w:hAnsi="Georgia"/>
          <w:sz w:val="24"/>
          <w:szCs w:val="24"/>
        </w:rPr>
      </w:pPr>
      <w:r>
        <w:rPr>
          <w:rFonts w:ascii="Georgia" w:hAnsi="Georgia"/>
          <w:sz w:val="24"/>
          <w:szCs w:val="24"/>
        </w:rPr>
        <w:t>Mr. DeFoor also presented GVRS board telephonic meeting minutes from October 14</w:t>
      </w:r>
      <w:r w:rsidR="00966750">
        <w:rPr>
          <w:rFonts w:ascii="Georgia" w:hAnsi="Georgia"/>
          <w:sz w:val="24"/>
          <w:szCs w:val="24"/>
        </w:rPr>
        <w:t>, 2016</w:t>
      </w:r>
      <w:r>
        <w:rPr>
          <w:rFonts w:ascii="Georgia" w:hAnsi="Georgia"/>
          <w:sz w:val="24"/>
          <w:szCs w:val="24"/>
        </w:rPr>
        <w:t xml:space="preserve">.    Louise Hill made a motion for approval.  Bob Green seconded the motion.  There were no calls for revision.  Members approved the minutes unanimously.   </w:t>
      </w:r>
    </w:p>
    <w:p w:rsidR="00EB6603" w:rsidRDefault="00EB6603" w:rsidP="00A75872">
      <w:pPr>
        <w:spacing w:after="0" w:line="240" w:lineRule="auto"/>
        <w:rPr>
          <w:rFonts w:ascii="Georgia" w:hAnsi="Georgia"/>
          <w:sz w:val="24"/>
          <w:szCs w:val="24"/>
        </w:rPr>
      </w:pPr>
    </w:p>
    <w:p w:rsidR="00EB6603" w:rsidRDefault="00EB6603" w:rsidP="00A75872">
      <w:pPr>
        <w:spacing w:after="0" w:line="240" w:lineRule="auto"/>
        <w:rPr>
          <w:rFonts w:ascii="Georgia" w:hAnsi="Georgia"/>
          <w:sz w:val="24"/>
          <w:szCs w:val="24"/>
        </w:rPr>
      </w:pPr>
      <w:r>
        <w:rPr>
          <w:rFonts w:ascii="Georgia" w:hAnsi="Georgia"/>
          <w:sz w:val="24"/>
          <w:szCs w:val="24"/>
        </w:rPr>
        <w:t xml:space="preserve">Mr. DeFoor called for a ratification of the </w:t>
      </w:r>
      <w:r w:rsidR="00966750">
        <w:rPr>
          <w:rFonts w:ascii="Georgia" w:hAnsi="Georgia"/>
          <w:sz w:val="24"/>
          <w:szCs w:val="24"/>
        </w:rPr>
        <w:t>actions</w:t>
      </w:r>
      <w:r>
        <w:rPr>
          <w:rFonts w:ascii="Georgia" w:hAnsi="Georgia"/>
          <w:sz w:val="24"/>
          <w:szCs w:val="24"/>
        </w:rPr>
        <w:t xml:space="preserve"> taken on October 14</w:t>
      </w:r>
      <w:r w:rsidR="00966750">
        <w:rPr>
          <w:rFonts w:ascii="Georgia" w:hAnsi="Georgia"/>
          <w:sz w:val="24"/>
          <w:szCs w:val="24"/>
        </w:rPr>
        <w:t>, 2016,</w:t>
      </w:r>
      <w:r>
        <w:rPr>
          <w:rFonts w:ascii="Georgia" w:hAnsi="Georgia"/>
          <w:sz w:val="24"/>
          <w:szCs w:val="24"/>
        </w:rPr>
        <w:t xml:space="preserve"> to approve Sean Casey as GVRA Executive Director.  Tom Wilson made a motion for </w:t>
      </w:r>
      <w:r w:rsidR="00966750">
        <w:rPr>
          <w:rFonts w:ascii="Georgia" w:hAnsi="Georgia"/>
          <w:sz w:val="24"/>
          <w:szCs w:val="24"/>
        </w:rPr>
        <w:t>ratification of the actions taken during the telephonic board meeting</w:t>
      </w:r>
      <w:r>
        <w:rPr>
          <w:rFonts w:ascii="Georgia" w:hAnsi="Georgia"/>
          <w:sz w:val="24"/>
          <w:szCs w:val="24"/>
        </w:rPr>
        <w:t xml:space="preserve">.  Multiple members, including Sandy Adams and Louise Hill seconded the motion.  </w:t>
      </w:r>
      <w:r w:rsidR="00966750">
        <w:rPr>
          <w:rFonts w:ascii="Georgia" w:hAnsi="Georgia"/>
          <w:sz w:val="24"/>
          <w:szCs w:val="24"/>
        </w:rPr>
        <w:t>The motion for ratification received unanimous approval.</w:t>
      </w:r>
    </w:p>
    <w:p w:rsidR="008242DB" w:rsidRDefault="008242DB" w:rsidP="00A75872">
      <w:pPr>
        <w:spacing w:after="0" w:line="240" w:lineRule="auto"/>
        <w:rPr>
          <w:rFonts w:ascii="Georgia" w:hAnsi="Georgia"/>
          <w:sz w:val="24"/>
          <w:szCs w:val="24"/>
        </w:rPr>
      </w:pPr>
    </w:p>
    <w:p w:rsidR="008242DB" w:rsidRPr="000B1FD6" w:rsidRDefault="008242DB" w:rsidP="008242DB">
      <w:pPr>
        <w:spacing w:after="0" w:line="240" w:lineRule="auto"/>
        <w:jc w:val="center"/>
        <w:rPr>
          <w:rFonts w:ascii="Georgia" w:hAnsi="Georgia"/>
          <w:b/>
          <w:sz w:val="24"/>
          <w:szCs w:val="24"/>
        </w:rPr>
      </w:pPr>
      <w:r>
        <w:rPr>
          <w:rFonts w:ascii="Georgia" w:hAnsi="Georgia"/>
          <w:b/>
          <w:sz w:val="24"/>
          <w:szCs w:val="24"/>
        </w:rPr>
        <w:t>Nomination of Officers</w:t>
      </w:r>
    </w:p>
    <w:p w:rsidR="00EB6603" w:rsidRDefault="00EB6603" w:rsidP="00A75872">
      <w:pPr>
        <w:spacing w:after="0" w:line="240" w:lineRule="auto"/>
        <w:rPr>
          <w:rFonts w:ascii="Georgia" w:hAnsi="Georgia"/>
          <w:sz w:val="24"/>
          <w:szCs w:val="24"/>
        </w:rPr>
      </w:pPr>
    </w:p>
    <w:p w:rsidR="00EB6603" w:rsidRDefault="00EB6603" w:rsidP="008242DB">
      <w:pPr>
        <w:tabs>
          <w:tab w:val="right" w:pos="9360"/>
        </w:tabs>
        <w:spacing w:after="0" w:line="240" w:lineRule="auto"/>
        <w:rPr>
          <w:rFonts w:ascii="Georgia" w:hAnsi="Georgia"/>
          <w:sz w:val="24"/>
          <w:szCs w:val="24"/>
        </w:rPr>
      </w:pPr>
      <w:r>
        <w:rPr>
          <w:rFonts w:ascii="Georgia" w:hAnsi="Georgia"/>
          <w:sz w:val="24"/>
          <w:szCs w:val="24"/>
        </w:rPr>
        <w:t xml:space="preserve">Mr. DeFoor opened the floor for </w:t>
      </w:r>
      <w:r w:rsidR="00A714BF">
        <w:rPr>
          <w:rFonts w:ascii="Georgia" w:hAnsi="Georgia"/>
          <w:sz w:val="24"/>
          <w:szCs w:val="24"/>
        </w:rPr>
        <w:t xml:space="preserve">the </w:t>
      </w:r>
      <w:r>
        <w:rPr>
          <w:rFonts w:ascii="Georgia" w:hAnsi="Georgia"/>
          <w:sz w:val="24"/>
          <w:szCs w:val="24"/>
        </w:rPr>
        <w:t>nominati</w:t>
      </w:r>
      <w:r w:rsidR="008242DB">
        <w:rPr>
          <w:rFonts w:ascii="Georgia" w:hAnsi="Georgia"/>
          <w:sz w:val="24"/>
          <w:szCs w:val="24"/>
        </w:rPr>
        <w:t xml:space="preserve">on of GVRS </w:t>
      </w:r>
      <w:r w:rsidR="00A714BF">
        <w:rPr>
          <w:rFonts w:ascii="Georgia" w:hAnsi="Georgia"/>
          <w:sz w:val="24"/>
          <w:szCs w:val="24"/>
        </w:rPr>
        <w:t xml:space="preserve">Board Officers.  He stated that several </w:t>
      </w:r>
      <w:r w:rsidR="008242DB">
        <w:rPr>
          <w:rFonts w:ascii="Georgia" w:hAnsi="Georgia"/>
          <w:sz w:val="24"/>
          <w:szCs w:val="24"/>
        </w:rPr>
        <w:t xml:space="preserve">nominations </w:t>
      </w:r>
      <w:r w:rsidR="00A714BF">
        <w:rPr>
          <w:rFonts w:ascii="Georgia" w:hAnsi="Georgia"/>
          <w:sz w:val="24"/>
          <w:szCs w:val="24"/>
        </w:rPr>
        <w:t xml:space="preserve">were </w:t>
      </w:r>
      <w:r w:rsidR="008242DB">
        <w:rPr>
          <w:rFonts w:ascii="Georgia" w:hAnsi="Georgia"/>
          <w:sz w:val="24"/>
          <w:szCs w:val="24"/>
        </w:rPr>
        <w:t>submitted</w:t>
      </w:r>
      <w:r w:rsidR="00A714BF">
        <w:rPr>
          <w:rFonts w:ascii="Georgia" w:hAnsi="Georgia"/>
          <w:sz w:val="24"/>
          <w:szCs w:val="24"/>
        </w:rPr>
        <w:t xml:space="preserve"> prior to the meeting</w:t>
      </w:r>
      <w:r w:rsidR="008242DB">
        <w:rPr>
          <w:rFonts w:ascii="Georgia" w:hAnsi="Georgia"/>
          <w:sz w:val="24"/>
          <w:szCs w:val="24"/>
        </w:rPr>
        <w:t>.  They include</w:t>
      </w:r>
      <w:r w:rsidR="00A714BF">
        <w:rPr>
          <w:rFonts w:ascii="Georgia" w:hAnsi="Georgia"/>
          <w:sz w:val="24"/>
          <w:szCs w:val="24"/>
        </w:rPr>
        <w:t>d</w:t>
      </w:r>
      <w:r w:rsidR="008242DB">
        <w:rPr>
          <w:rFonts w:ascii="Georgia" w:hAnsi="Georgia"/>
          <w:sz w:val="24"/>
          <w:szCs w:val="24"/>
        </w:rPr>
        <w:t xml:space="preserve">: </w:t>
      </w:r>
      <w:r w:rsidR="00982C7E">
        <w:rPr>
          <w:rFonts w:ascii="Georgia" w:hAnsi="Georgia"/>
          <w:sz w:val="24"/>
          <w:szCs w:val="24"/>
        </w:rPr>
        <w:t>Sandy Adams</w:t>
      </w:r>
      <w:r w:rsidR="008242DB">
        <w:rPr>
          <w:rFonts w:ascii="Georgia" w:hAnsi="Georgia"/>
          <w:sz w:val="24"/>
          <w:szCs w:val="24"/>
        </w:rPr>
        <w:t xml:space="preserve"> as Secretary, </w:t>
      </w:r>
      <w:r w:rsidR="00982C7E">
        <w:rPr>
          <w:rFonts w:ascii="Georgia" w:hAnsi="Georgia"/>
          <w:sz w:val="24"/>
          <w:szCs w:val="24"/>
        </w:rPr>
        <w:t>Tom Wilson</w:t>
      </w:r>
      <w:r w:rsidR="008242DB">
        <w:rPr>
          <w:rFonts w:ascii="Georgia" w:hAnsi="Georgia"/>
          <w:sz w:val="24"/>
          <w:szCs w:val="24"/>
        </w:rPr>
        <w:t xml:space="preserve"> as Vice Chair, and Jimmy DeFoor as Chair. </w:t>
      </w:r>
    </w:p>
    <w:p w:rsidR="00EB6603" w:rsidRDefault="00EB6603" w:rsidP="00A75872">
      <w:pPr>
        <w:spacing w:after="0" w:line="240" w:lineRule="auto"/>
        <w:rPr>
          <w:rFonts w:ascii="Georgia" w:hAnsi="Georgia"/>
          <w:sz w:val="24"/>
          <w:szCs w:val="24"/>
        </w:rPr>
      </w:pPr>
    </w:p>
    <w:p w:rsidR="00EB6603" w:rsidRPr="008242DB" w:rsidRDefault="008242DB" w:rsidP="00A75872">
      <w:pPr>
        <w:spacing w:after="0" w:line="240" w:lineRule="auto"/>
        <w:rPr>
          <w:rFonts w:ascii="Georgia" w:hAnsi="Georgia"/>
          <w:b/>
          <w:sz w:val="24"/>
          <w:szCs w:val="24"/>
        </w:rPr>
      </w:pPr>
      <w:r>
        <w:rPr>
          <w:rFonts w:ascii="Georgia" w:hAnsi="Georgia"/>
          <w:sz w:val="24"/>
          <w:szCs w:val="24"/>
        </w:rPr>
        <w:t>Mr. DeFoor called for a motion to approve the nomination.</w:t>
      </w:r>
      <w:r>
        <w:rPr>
          <w:rFonts w:ascii="Georgia" w:hAnsi="Georgia"/>
          <w:b/>
          <w:sz w:val="24"/>
          <w:szCs w:val="24"/>
        </w:rPr>
        <w:t xml:space="preserve">  </w:t>
      </w:r>
      <w:r w:rsidR="00EB6603">
        <w:rPr>
          <w:rFonts w:ascii="Georgia" w:hAnsi="Georgia"/>
          <w:sz w:val="24"/>
          <w:szCs w:val="24"/>
        </w:rPr>
        <w:t>Members approved the nomination unanimously.</w:t>
      </w:r>
    </w:p>
    <w:p w:rsidR="00EB6603" w:rsidRDefault="00EB6603" w:rsidP="00A75872">
      <w:pPr>
        <w:spacing w:after="0" w:line="240" w:lineRule="auto"/>
        <w:rPr>
          <w:rFonts w:ascii="Georgia" w:hAnsi="Georgia"/>
          <w:sz w:val="24"/>
          <w:szCs w:val="24"/>
        </w:rPr>
      </w:pPr>
    </w:p>
    <w:p w:rsidR="00EB6603" w:rsidRDefault="00EB6603" w:rsidP="00A75872">
      <w:pPr>
        <w:spacing w:after="0" w:line="240" w:lineRule="auto"/>
        <w:rPr>
          <w:rFonts w:ascii="Georgia" w:hAnsi="Georgia"/>
          <w:sz w:val="24"/>
          <w:szCs w:val="24"/>
        </w:rPr>
      </w:pPr>
      <w:r>
        <w:rPr>
          <w:rFonts w:ascii="Georgia" w:hAnsi="Georgia"/>
          <w:sz w:val="24"/>
          <w:szCs w:val="24"/>
        </w:rPr>
        <w:t xml:space="preserve">Mr. DeFoor </w:t>
      </w:r>
      <w:r w:rsidR="008242DB">
        <w:rPr>
          <w:rFonts w:ascii="Georgia" w:hAnsi="Georgia"/>
          <w:sz w:val="24"/>
          <w:szCs w:val="24"/>
        </w:rPr>
        <w:t>called for a motion to open</w:t>
      </w:r>
      <w:r>
        <w:rPr>
          <w:rFonts w:ascii="Georgia" w:hAnsi="Georgia"/>
          <w:sz w:val="24"/>
          <w:szCs w:val="24"/>
        </w:rPr>
        <w:t xml:space="preserve"> </w:t>
      </w:r>
      <w:r w:rsidR="00982C7E">
        <w:rPr>
          <w:rFonts w:ascii="Georgia" w:hAnsi="Georgia"/>
          <w:sz w:val="24"/>
          <w:szCs w:val="24"/>
        </w:rPr>
        <w:t>the floor for additi</w:t>
      </w:r>
      <w:r>
        <w:rPr>
          <w:rFonts w:ascii="Georgia" w:hAnsi="Georgia"/>
          <w:sz w:val="24"/>
          <w:szCs w:val="24"/>
        </w:rPr>
        <w:t xml:space="preserve">onal nominations of officers.  Tom Wilson made motion. </w:t>
      </w:r>
      <w:r w:rsidR="00982C7E">
        <w:rPr>
          <w:rFonts w:ascii="Georgia" w:hAnsi="Georgia"/>
          <w:sz w:val="24"/>
          <w:szCs w:val="24"/>
        </w:rPr>
        <w:t xml:space="preserve">Sandy </w:t>
      </w:r>
      <w:r w:rsidR="008242DB">
        <w:rPr>
          <w:rFonts w:ascii="Georgia" w:hAnsi="Georgia"/>
          <w:sz w:val="24"/>
          <w:szCs w:val="24"/>
        </w:rPr>
        <w:t xml:space="preserve">Adams </w:t>
      </w:r>
      <w:r w:rsidR="00982C7E">
        <w:rPr>
          <w:rFonts w:ascii="Georgia" w:hAnsi="Georgia"/>
          <w:sz w:val="24"/>
          <w:szCs w:val="24"/>
        </w:rPr>
        <w:t>seconded</w:t>
      </w:r>
      <w:r w:rsidR="008242DB">
        <w:rPr>
          <w:rFonts w:ascii="Georgia" w:hAnsi="Georgia"/>
          <w:sz w:val="24"/>
          <w:szCs w:val="24"/>
        </w:rPr>
        <w:t xml:space="preserve"> the motion.  Members approved the motion to open the floor unanimously.</w:t>
      </w:r>
    </w:p>
    <w:p w:rsidR="00982C7E" w:rsidRDefault="00982C7E" w:rsidP="00A75872">
      <w:pPr>
        <w:spacing w:after="0" w:line="240" w:lineRule="auto"/>
        <w:rPr>
          <w:rFonts w:ascii="Georgia" w:hAnsi="Georgia"/>
          <w:sz w:val="24"/>
          <w:szCs w:val="24"/>
        </w:rPr>
      </w:pPr>
    </w:p>
    <w:p w:rsidR="00982C7E" w:rsidRDefault="008242DB" w:rsidP="00A75872">
      <w:pPr>
        <w:spacing w:after="0" w:line="240" w:lineRule="auto"/>
        <w:rPr>
          <w:rFonts w:ascii="Georgia" w:hAnsi="Georgia"/>
          <w:sz w:val="24"/>
          <w:szCs w:val="24"/>
        </w:rPr>
      </w:pPr>
      <w:r>
        <w:rPr>
          <w:rFonts w:ascii="Georgia" w:hAnsi="Georgia"/>
          <w:sz w:val="24"/>
          <w:szCs w:val="24"/>
        </w:rPr>
        <w:t>No further nominations were made.</w:t>
      </w:r>
    </w:p>
    <w:p w:rsidR="00982C7E" w:rsidRDefault="00982C7E" w:rsidP="00A75872">
      <w:pPr>
        <w:spacing w:after="0" w:line="240" w:lineRule="auto"/>
        <w:rPr>
          <w:rFonts w:ascii="Georgia" w:hAnsi="Georgia"/>
          <w:sz w:val="24"/>
          <w:szCs w:val="24"/>
        </w:rPr>
      </w:pPr>
    </w:p>
    <w:p w:rsidR="00982C7E" w:rsidRDefault="008242DB" w:rsidP="00A75872">
      <w:pPr>
        <w:spacing w:after="0" w:line="240" w:lineRule="auto"/>
        <w:rPr>
          <w:rFonts w:ascii="Georgia" w:hAnsi="Georgia"/>
          <w:sz w:val="24"/>
          <w:szCs w:val="24"/>
        </w:rPr>
      </w:pPr>
      <w:r>
        <w:rPr>
          <w:rFonts w:ascii="Georgia" w:hAnsi="Georgia"/>
          <w:sz w:val="24"/>
          <w:szCs w:val="24"/>
        </w:rPr>
        <w:t>Mr. DeFoor called for a m</w:t>
      </w:r>
      <w:r w:rsidR="00982C7E">
        <w:rPr>
          <w:rFonts w:ascii="Georgia" w:hAnsi="Georgia"/>
          <w:sz w:val="24"/>
          <w:szCs w:val="24"/>
        </w:rPr>
        <w:t>otion to close the floor</w:t>
      </w:r>
      <w:r>
        <w:rPr>
          <w:rFonts w:ascii="Georgia" w:hAnsi="Georgia"/>
          <w:sz w:val="24"/>
          <w:szCs w:val="24"/>
        </w:rPr>
        <w:t xml:space="preserve"> for additional nominations.  Louise Hill made the motion. Dianne Davis seconded the motion.  Members approved the motion to close the floor unanimously.</w:t>
      </w:r>
      <w:r w:rsidR="00982C7E">
        <w:rPr>
          <w:rFonts w:ascii="Georgia" w:hAnsi="Georgia"/>
          <w:sz w:val="24"/>
          <w:szCs w:val="24"/>
        </w:rPr>
        <w:t xml:space="preserve"> </w:t>
      </w:r>
    </w:p>
    <w:p w:rsidR="00982C7E" w:rsidRDefault="00982C7E" w:rsidP="00A75872">
      <w:pPr>
        <w:spacing w:after="0" w:line="240" w:lineRule="auto"/>
        <w:rPr>
          <w:rFonts w:ascii="Georgia" w:hAnsi="Georgia"/>
          <w:sz w:val="24"/>
          <w:szCs w:val="24"/>
        </w:rPr>
      </w:pPr>
    </w:p>
    <w:p w:rsidR="00982C7E" w:rsidRDefault="008242DB" w:rsidP="00A75872">
      <w:pPr>
        <w:spacing w:after="0" w:line="240" w:lineRule="auto"/>
        <w:rPr>
          <w:rFonts w:ascii="Georgia" w:hAnsi="Georgia"/>
          <w:sz w:val="24"/>
          <w:szCs w:val="24"/>
        </w:rPr>
      </w:pPr>
      <w:r>
        <w:rPr>
          <w:rFonts w:ascii="Georgia" w:hAnsi="Georgia"/>
          <w:sz w:val="24"/>
          <w:szCs w:val="24"/>
        </w:rPr>
        <w:t xml:space="preserve">Mr. DeFoor called for a vote on the reelection of </w:t>
      </w:r>
      <w:r w:rsidR="00966750">
        <w:rPr>
          <w:rFonts w:ascii="Georgia" w:hAnsi="Georgia"/>
          <w:sz w:val="24"/>
          <w:szCs w:val="24"/>
        </w:rPr>
        <w:t>the current slate of officers. The board</w:t>
      </w:r>
      <w:r>
        <w:rPr>
          <w:rFonts w:ascii="Georgia" w:hAnsi="Georgia"/>
          <w:sz w:val="24"/>
          <w:szCs w:val="24"/>
        </w:rPr>
        <w:t xml:space="preserve"> </w:t>
      </w:r>
      <w:r w:rsidR="00966750" w:rsidRPr="00966750">
        <w:rPr>
          <w:rFonts w:ascii="Georgia" w:hAnsi="Georgia"/>
          <w:sz w:val="24"/>
          <w:szCs w:val="24"/>
        </w:rPr>
        <w:t xml:space="preserve">unanimously </w:t>
      </w:r>
      <w:r w:rsidR="00966750">
        <w:rPr>
          <w:rFonts w:ascii="Georgia" w:hAnsi="Georgia"/>
          <w:sz w:val="24"/>
          <w:szCs w:val="24"/>
        </w:rPr>
        <w:t xml:space="preserve">re-elected </w:t>
      </w:r>
      <w:r>
        <w:rPr>
          <w:rFonts w:ascii="Georgia" w:hAnsi="Georgia"/>
          <w:sz w:val="24"/>
          <w:szCs w:val="24"/>
        </w:rPr>
        <w:t>the three current officers.  Officers will serve through June 2017.  Mr. DeFoor encouraged other members to consider seeking office in the next year.</w:t>
      </w:r>
      <w:r w:rsidR="00982C7E">
        <w:rPr>
          <w:rFonts w:ascii="Georgia" w:hAnsi="Georgia"/>
          <w:sz w:val="24"/>
          <w:szCs w:val="24"/>
        </w:rPr>
        <w:t xml:space="preserve">  </w:t>
      </w:r>
    </w:p>
    <w:p w:rsidR="00255F3C" w:rsidRDefault="00255F3C" w:rsidP="00A75872">
      <w:pPr>
        <w:spacing w:after="0" w:line="240" w:lineRule="auto"/>
        <w:rPr>
          <w:rFonts w:ascii="Georgia" w:hAnsi="Georgia"/>
          <w:sz w:val="24"/>
          <w:szCs w:val="24"/>
        </w:rPr>
      </w:pPr>
    </w:p>
    <w:p w:rsidR="00255F3C" w:rsidRPr="000B1FD6" w:rsidRDefault="00255F3C" w:rsidP="00255F3C">
      <w:pPr>
        <w:spacing w:after="0" w:line="240" w:lineRule="auto"/>
        <w:jc w:val="center"/>
        <w:rPr>
          <w:rFonts w:ascii="Georgia" w:hAnsi="Georgia"/>
          <w:b/>
          <w:sz w:val="24"/>
          <w:szCs w:val="24"/>
        </w:rPr>
      </w:pPr>
      <w:r>
        <w:rPr>
          <w:rFonts w:ascii="Georgia" w:hAnsi="Georgia"/>
          <w:b/>
          <w:sz w:val="24"/>
          <w:szCs w:val="24"/>
        </w:rPr>
        <w:t>GVRS Board Bylaws</w:t>
      </w:r>
    </w:p>
    <w:p w:rsidR="00982C7E" w:rsidRDefault="00982C7E" w:rsidP="00A75872">
      <w:pPr>
        <w:spacing w:after="0" w:line="240" w:lineRule="auto"/>
        <w:rPr>
          <w:rFonts w:ascii="Georgia" w:hAnsi="Georgia"/>
          <w:sz w:val="24"/>
          <w:szCs w:val="24"/>
        </w:rPr>
      </w:pPr>
    </w:p>
    <w:p w:rsidR="00982C7E" w:rsidRDefault="00966750" w:rsidP="00A75872">
      <w:pPr>
        <w:spacing w:after="0" w:line="240" w:lineRule="auto"/>
        <w:rPr>
          <w:rFonts w:ascii="Georgia" w:hAnsi="Georgia"/>
          <w:sz w:val="24"/>
          <w:szCs w:val="24"/>
        </w:rPr>
      </w:pPr>
      <w:r>
        <w:rPr>
          <w:rFonts w:ascii="Georgia" w:hAnsi="Georgia"/>
          <w:sz w:val="24"/>
          <w:szCs w:val="24"/>
        </w:rPr>
        <w:t>Mr. DeFoor called for a taskforce</w:t>
      </w:r>
      <w:r w:rsidR="00982C7E">
        <w:rPr>
          <w:rFonts w:ascii="Georgia" w:hAnsi="Georgia"/>
          <w:sz w:val="24"/>
          <w:szCs w:val="24"/>
        </w:rPr>
        <w:t xml:space="preserve"> to review </w:t>
      </w:r>
      <w:r w:rsidR="008242DB">
        <w:rPr>
          <w:rFonts w:ascii="Georgia" w:hAnsi="Georgia"/>
          <w:sz w:val="24"/>
          <w:szCs w:val="24"/>
        </w:rPr>
        <w:t>GVRS Board Bylaws.  Louise Hill has alr</w:t>
      </w:r>
      <w:r>
        <w:rPr>
          <w:rFonts w:ascii="Georgia" w:hAnsi="Georgia"/>
          <w:sz w:val="24"/>
          <w:szCs w:val="24"/>
        </w:rPr>
        <w:t>eady committed to serve on the taskforce</w:t>
      </w:r>
      <w:r w:rsidR="008242DB">
        <w:rPr>
          <w:rFonts w:ascii="Georgia" w:hAnsi="Georgia"/>
          <w:sz w:val="24"/>
          <w:szCs w:val="24"/>
        </w:rPr>
        <w:t>, working in collaboration with GVRS Board Liaison Heather Breeden.  Angela Mack</w:t>
      </w:r>
      <w:r w:rsidR="00255F3C">
        <w:rPr>
          <w:rFonts w:ascii="Georgia" w:hAnsi="Georgia"/>
          <w:sz w:val="24"/>
          <w:szCs w:val="24"/>
        </w:rPr>
        <w:t>ey and Vincent Martin volunteered</w:t>
      </w:r>
      <w:r w:rsidR="008242DB">
        <w:rPr>
          <w:rFonts w:ascii="Georgia" w:hAnsi="Georgia"/>
          <w:sz w:val="24"/>
          <w:szCs w:val="24"/>
        </w:rPr>
        <w:t xml:space="preserve"> to serve on the</w:t>
      </w:r>
      <w:r w:rsidR="00A714BF">
        <w:rPr>
          <w:rFonts w:ascii="Georgia" w:hAnsi="Georgia"/>
          <w:sz w:val="24"/>
          <w:szCs w:val="24"/>
        </w:rPr>
        <w:t xml:space="preserve"> taskforce</w:t>
      </w:r>
      <w:r w:rsidR="008242DB">
        <w:rPr>
          <w:rFonts w:ascii="Georgia" w:hAnsi="Georgia"/>
          <w:sz w:val="24"/>
          <w:szCs w:val="24"/>
        </w:rPr>
        <w:t>.</w:t>
      </w:r>
      <w:r w:rsidR="00982C7E">
        <w:rPr>
          <w:rFonts w:ascii="Georgia" w:hAnsi="Georgia"/>
          <w:sz w:val="24"/>
          <w:szCs w:val="24"/>
        </w:rPr>
        <w:t xml:space="preserve"> </w:t>
      </w:r>
    </w:p>
    <w:p w:rsidR="00255F3C" w:rsidRDefault="00255F3C" w:rsidP="00A75872">
      <w:pPr>
        <w:spacing w:after="0" w:line="240" w:lineRule="auto"/>
        <w:rPr>
          <w:rFonts w:ascii="Georgia" w:hAnsi="Georgia"/>
          <w:sz w:val="24"/>
          <w:szCs w:val="24"/>
        </w:rPr>
      </w:pPr>
    </w:p>
    <w:p w:rsidR="008242DB" w:rsidRPr="000B1FD6" w:rsidRDefault="008242DB" w:rsidP="008242DB">
      <w:pPr>
        <w:spacing w:after="0" w:line="240" w:lineRule="auto"/>
        <w:jc w:val="center"/>
        <w:rPr>
          <w:rFonts w:ascii="Georgia" w:hAnsi="Georgia"/>
          <w:b/>
          <w:sz w:val="24"/>
          <w:szCs w:val="24"/>
        </w:rPr>
      </w:pPr>
      <w:r>
        <w:rPr>
          <w:rFonts w:ascii="Georgia" w:hAnsi="Georgia"/>
          <w:b/>
          <w:sz w:val="24"/>
          <w:szCs w:val="24"/>
        </w:rPr>
        <w:t>GVRS Board and SRC Member Travel</w:t>
      </w:r>
    </w:p>
    <w:p w:rsidR="00A75872" w:rsidRDefault="00A75872" w:rsidP="00A75872">
      <w:pPr>
        <w:spacing w:after="0" w:line="240" w:lineRule="auto"/>
        <w:rPr>
          <w:rFonts w:ascii="Georgia" w:hAnsi="Georgia"/>
          <w:sz w:val="24"/>
          <w:szCs w:val="24"/>
        </w:rPr>
      </w:pPr>
    </w:p>
    <w:p w:rsidR="0070153E" w:rsidRDefault="008242DB" w:rsidP="00A75872">
      <w:pPr>
        <w:spacing w:after="0" w:line="240" w:lineRule="auto"/>
        <w:rPr>
          <w:rFonts w:ascii="Georgia" w:hAnsi="Georgia"/>
          <w:sz w:val="24"/>
          <w:szCs w:val="24"/>
        </w:rPr>
      </w:pPr>
      <w:r>
        <w:rPr>
          <w:rFonts w:ascii="Georgia" w:hAnsi="Georgia"/>
          <w:sz w:val="24"/>
          <w:szCs w:val="24"/>
        </w:rPr>
        <w:t xml:space="preserve">Chief External Affairs Officer </w:t>
      </w:r>
      <w:r w:rsidR="00982C7E">
        <w:rPr>
          <w:rFonts w:ascii="Georgia" w:hAnsi="Georgia"/>
          <w:sz w:val="24"/>
          <w:szCs w:val="24"/>
        </w:rPr>
        <w:t>K</w:t>
      </w:r>
      <w:r>
        <w:rPr>
          <w:rFonts w:ascii="Georgia" w:hAnsi="Georgia"/>
          <w:sz w:val="24"/>
          <w:szCs w:val="24"/>
        </w:rPr>
        <w:t>evin Harris addressed i</w:t>
      </w:r>
      <w:r w:rsidR="00982C7E">
        <w:rPr>
          <w:rFonts w:ascii="Georgia" w:hAnsi="Georgia"/>
          <w:sz w:val="24"/>
          <w:szCs w:val="24"/>
        </w:rPr>
        <w:t>ssues and concerns re</w:t>
      </w:r>
      <w:r w:rsidR="00395D99">
        <w:rPr>
          <w:rFonts w:ascii="Georgia" w:hAnsi="Georgia"/>
          <w:sz w:val="24"/>
          <w:szCs w:val="24"/>
        </w:rPr>
        <w:t>lated to</w:t>
      </w:r>
      <w:r w:rsidR="00982C7E">
        <w:rPr>
          <w:rFonts w:ascii="Georgia" w:hAnsi="Georgia"/>
          <w:sz w:val="24"/>
          <w:szCs w:val="24"/>
        </w:rPr>
        <w:t xml:space="preserve"> GVRS </w:t>
      </w:r>
      <w:r w:rsidR="00395D99">
        <w:rPr>
          <w:rFonts w:ascii="Georgia" w:hAnsi="Georgia"/>
          <w:sz w:val="24"/>
          <w:szCs w:val="24"/>
        </w:rPr>
        <w:t xml:space="preserve">and State Rehabilitation Council (SRC) </w:t>
      </w:r>
      <w:r w:rsidR="00982C7E">
        <w:rPr>
          <w:rFonts w:ascii="Georgia" w:hAnsi="Georgia"/>
          <w:sz w:val="24"/>
          <w:szCs w:val="24"/>
        </w:rPr>
        <w:t>travel and</w:t>
      </w:r>
      <w:r w:rsidR="00395D99">
        <w:rPr>
          <w:rFonts w:ascii="Georgia" w:hAnsi="Georgia"/>
          <w:sz w:val="24"/>
          <w:szCs w:val="24"/>
        </w:rPr>
        <w:t xml:space="preserve"> payment of board member expenses.  Mr. Harris stated that the administration of payments for expenses involves</w:t>
      </w:r>
      <w:r>
        <w:rPr>
          <w:rFonts w:ascii="Georgia" w:hAnsi="Georgia"/>
          <w:sz w:val="24"/>
          <w:szCs w:val="24"/>
        </w:rPr>
        <w:t xml:space="preserve"> </w:t>
      </w:r>
      <w:r w:rsidR="00395D99">
        <w:rPr>
          <w:rFonts w:ascii="Georgia" w:hAnsi="Georgia"/>
          <w:sz w:val="24"/>
          <w:szCs w:val="24"/>
        </w:rPr>
        <w:t>federal regulations;</w:t>
      </w:r>
      <w:r w:rsidR="00982C7E">
        <w:rPr>
          <w:rFonts w:ascii="Georgia" w:hAnsi="Georgia"/>
          <w:sz w:val="24"/>
          <w:szCs w:val="24"/>
        </w:rPr>
        <w:t xml:space="preserve"> state </w:t>
      </w:r>
      <w:r w:rsidR="00395D99">
        <w:rPr>
          <w:rFonts w:ascii="Georgia" w:hAnsi="Georgia"/>
          <w:sz w:val="24"/>
          <w:szCs w:val="24"/>
        </w:rPr>
        <w:t xml:space="preserve">code; </w:t>
      </w:r>
      <w:r w:rsidR="00982C7E">
        <w:rPr>
          <w:rFonts w:ascii="Georgia" w:hAnsi="Georgia"/>
          <w:sz w:val="24"/>
          <w:szCs w:val="24"/>
        </w:rPr>
        <w:t>D</w:t>
      </w:r>
      <w:r>
        <w:rPr>
          <w:rFonts w:ascii="Georgia" w:hAnsi="Georgia"/>
          <w:sz w:val="24"/>
          <w:szCs w:val="24"/>
        </w:rPr>
        <w:t xml:space="preserve">epartment of </w:t>
      </w:r>
      <w:r w:rsidR="00982C7E">
        <w:rPr>
          <w:rFonts w:ascii="Georgia" w:hAnsi="Georgia"/>
          <w:sz w:val="24"/>
          <w:szCs w:val="24"/>
        </w:rPr>
        <w:t>H</w:t>
      </w:r>
      <w:r>
        <w:rPr>
          <w:rFonts w:ascii="Georgia" w:hAnsi="Georgia"/>
          <w:sz w:val="24"/>
          <w:szCs w:val="24"/>
        </w:rPr>
        <w:t xml:space="preserve">uman </w:t>
      </w:r>
      <w:r w:rsidR="00982C7E">
        <w:rPr>
          <w:rFonts w:ascii="Georgia" w:hAnsi="Georgia"/>
          <w:sz w:val="24"/>
          <w:szCs w:val="24"/>
        </w:rPr>
        <w:t>S</w:t>
      </w:r>
      <w:r>
        <w:rPr>
          <w:rFonts w:ascii="Georgia" w:hAnsi="Georgia"/>
          <w:sz w:val="24"/>
          <w:szCs w:val="24"/>
        </w:rPr>
        <w:t>ervices (DHS)</w:t>
      </w:r>
      <w:r w:rsidR="00982C7E">
        <w:rPr>
          <w:rFonts w:ascii="Georgia" w:hAnsi="Georgia"/>
          <w:sz w:val="24"/>
          <w:szCs w:val="24"/>
        </w:rPr>
        <w:t xml:space="preserve"> policies and procedures</w:t>
      </w:r>
      <w:r w:rsidR="00395D99">
        <w:rPr>
          <w:rFonts w:ascii="Georgia" w:hAnsi="Georgia"/>
          <w:sz w:val="24"/>
          <w:szCs w:val="24"/>
        </w:rPr>
        <w:t xml:space="preserve">; the Office of Planning and Budget’s (OPB) policies and procedures; </w:t>
      </w:r>
      <w:r w:rsidR="00982C7E">
        <w:rPr>
          <w:rFonts w:ascii="Georgia" w:hAnsi="Georgia"/>
          <w:sz w:val="24"/>
          <w:szCs w:val="24"/>
        </w:rPr>
        <w:t xml:space="preserve">and </w:t>
      </w:r>
      <w:r w:rsidR="00395D99">
        <w:rPr>
          <w:rFonts w:ascii="Georgia" w:hAnsi="Georgia"/>
          <w:sz w:val="24"/>
          <w:szCs w:val="24"/>
        </w:rPr>
        <w:t xml:space="preserve">the </w:t>
      </w:r>
      <w:r w:rsidR="00982C7E">
        <w:rPr>
          <w:rFonts w:ascii="Georgia" w:hAnsi="Georgia"/>
          <w:sz w:val="24"/>
          <w:szCs w:val="24"/>
        </w:rPr>
        <w:t>D</w:t>
      </w:r>
      <w:r>
        <w:rPr>
          <w:rFonts w:ascii="Georgia" w:hAnsi="Georgia"/>
          <w:sz w:val="24"/>
          <w:szCs w:val="24"/>
        </w:rPr>
        <w:t xml:space="preserve">epartment of </w:t>
      </w:r>
      <w:r w:rsidR="00982C7E">
        <w:rPr>
          <w:rFonts w:ascii="Georgia" w:hAnsi="Georgia"/>
          <w:sz w:val="24"/>
          <w:szCs w:val="24"/>
        </w:rPr>
        <w:t>A</w:t>
      </w:r>
      <w:r>
        <w:rPr>
          <w:rFonts w:ascii="Georgia" w:hAnsi="Georgia"/>
          <w:sz w:val="24"/>
          <w:szCs w:val="24"/>
        </w:rPr>
        <w:t xml:space="preserve">dministrative </w:t>
      </w:r>
      <w:r w:rsidR="00982C7E">
        <w:rPr>
          <w:rFonts w:ascii="Georgia" w:hAnsi="Georgia"/>
          <w:sz w:val="24"/>
          <w:szCs w:val="24"/>
        </w:rPr>
        <w:t>S</w:t>
      </w:r>
      <w:r>
        <w:rPr>
          <w:rFonts w:ascii="Georgia" w:hAnsi="Georgia"/>
          <w:sz w:val="24"/>
          <w:szCs w:val="24"/>
        </w:rPr>
        <w:t>ervices (DOAS)</w:t>
      </w:r>
      <w:r w:rsidR="00982C7E">
        <w:rPr>
          <w:rFonts w:ascii="Georgia" w:hAnsi="Georgia"/>
          <w:sz w:val="24"/>
          <w:szCs w:val="24"/>
        </w:rPr>
        <w:t xml:space="preserve"> policies and procedures.  </w:t>
      </w:r>
      <w:r w:rsidR="00395D99">
        <w:rPr>
          <w:rFonts w:ascii="Georgia" w:hAnsi="Georgia"/>
          <w:sz w:val="24"/>
          <w:szCs w:val="24"/>
        </w:rPr>
        <w:t xml:space="preserve">GVRS </w:t>
      </w:r>
      <w:r w:rsidR="00982C7E">
        <w:rPr>
          <w:rFonts w:ascii="Georgia" w:hAnsi="Georgia"/>
          <w:sz w:val="24"/>
          <w:szCs w:val="24"/>
        </w:rPr>
        <w:t>Board members have responsibilities relating to personnel, budget</w:t>
      </w:r>
      <w:r w:rsidR="00A714BF">
        <w:rPr>
          <w:rFonts w:ascii="Georgia" w:hAnsi="Georgia"/>
          <w:sz w:val="24"/>
          <w:szCs w:val="24"/>
        </w:rPr>
        <w:t>,</w:t>
      </w:r>
      <w:r w:rsidR="00982C7E">
        <w:rPr>
          <w:rFonts w:ascii="Georgia" w:hAnsi="Georgia"/>
          <w:sz w:val="24"/>
          <w:szCs w:val="24"/>
        </w:rPr>
        <w:t xml:space="preserve"> and policy.  Currently, board members are </w:t>
      </w:r>
      <w:r w:rsidR="0070153E">
        <w:rPr>
          <w:rFonts w:ascii="Georgia" w:hAnsi="Georgia"/>
          <w:sz w:val="24"/>
          <w:szCs w:val="24"/>
        </w:rPr>
        <w:t>paying out of pocket</w:t>
      </w:r>
      <w:r w:rsidR="00982C7E">
        <w:rPr>
          <w:rFonts w:ascii="Georgia" w:hAnsi="Georgia"/>
          <w:sz w:val="24"/>
          <w:szCs w:val="24"/>
        </w:rPr>
        <w:t xml:space="preserve"> for travel.  Other options</w:t>
      </w:r>
      <w:r w:rsidR="0070153E">
        <w:rPr>
          <w:rFonts w:ascii="Georgia" w:hAnsi="Georgia"/>
          <w:sz w:val="24"/>
          <w:szCs w:val="24"/>
        </w:rPr>
        <w:t>, to avoid financial burden, include direct b</w:t>
      </w:r>
      <w:r w:rsidR="00982C7E">
        <w:rPr>
          <w:rFonts w:ascii="Georgia" w:hAnsi="Georgia"/>
          <w:sz w:val="24"/>
          <w:szCs w:val="24"/>
        </w:rPr>
        <w:t>ill</w:t>
      </w:r>
      <w:r w:rsidR="00684486">
        <w:rPr>
          <w:rFonts w:ascii="Georgia" w:hAnsi="Georgia"/>
          <w:sz w:val="24"/>
          <w:szCs w:val="24"/>
        </w:rPr>
        <w:t>ing of hotel fees and airfare, whil</w:t>
      </w:r>
      <w:r w:rsidR="00A714BF">
        <w:rPr>
          <w:rFonts w:ascii="Georgia" w:hAnsi="Georgia"/>
          <w:sz w:val="24"/>
          <w:szCs w:val="24"/>
        </w:rPr>
        <w:t>e gas and per diem expenses would</w:t>
      </w:r>
      <w:r w:rsidR="00684486">
        <w:rPr>
          <w:rFonts w:ascii="Georgia" w:hAnsi="Georgia"/>
          <w:sz w:val="24"/>
          <w:szCs w:val="24"/>
        </w:rPr>
        <w:t xml:space="preserve"> be reimbursed</w:t>
      </w:r>
      <w:r w:rsidR="00A714BF">
        <w:rPr>
          <w:rFonts w:ascii="Georgia" w:hAnsi="Georgia"/>
          <w:sz w:val="24"/>
          <w:szCs w:val="24"/>
        </w:rPr>
        <w:t xml:space="preserve"> to the member</w:t>
      </w:r>
      <w:r w:rsidR="00684486">
        <w:rPr>
          <w:rFonts w:ascii="Georgia" w:hAnsi="Georgia"/>
          <w:sz w:val="24"/>
          <w:szCs w:val="24"/>
        </w:rPr>
        <w:t xml:space="preserve">.  Mr. Harris noted if travel is filed in a timely fashion, members should be reimbursed within a week to three weeks.  He noted that some board members have previously waited months for reimbursements.  Mr. Harris recommended the creation of a GVRA policy writing in an exception for </w:t>
      </w:r>
      <w:r w:rsidR="00395D99">
        <w:rPr>
          <w:rFonts w:ascii="Georgia" w:hAnsi="Georgia"/>
          <w:sz w:val="24"/>
          <w:szCs w:val="24"/>
        </w:rPr>
        <w:t>GVRS B</w:t>
      </w:r>
      <w:r w:rsidR="00684486">
        <w:rPr>
          <w:rFonts w:ascii="Georgia" w:hAnsi="Georgia"/>
          <w:sz w:val="24"/>
          <w:szCs w:val="24"/>
        </w:rPr>
        <w:t xml:space="preserve">oard </w:t>
      </w:r>
      <w:r w:rsidR="00395D99">
        <w:rPr>
          <w:rFonts w:ascii="Georgia" w:hAnsi="Georgia"/>
          <w:sz w:val="24"/>
          <w:szCs w:val="24"/>
        </w:rPr>
        <w:t xml:space="preserve">and SRC </w:t>
      </w:r>
      <w:r w:rsidR="00684486">
        <w:rPr>
          <w:rFonts w:ascii="Georgia" w:hAnsi="Georgia"/>
          <w:sz w:val="24"/>
          <w:szCs w:val="24"/>
        </w:rPr>
        <w:t>members</w:t>
      </w:r>
      <w:r w:rsidR="0070153E">
        <w:rPr>
          <w:rFonts w:ascii="Georgia" w:hAnsi="Georgia"/>
          <w:sz w:val="24"/>
          <w:szCs w:val="24"/>
        </w:rPr>
        <w:t xml:space="preserve"> and protocol surrounding travel reimbursement</w:t>
      </w:r>
      <w:r w:rsidR="00684486">
        <w:rPr>
          <w:rFonts w:ascii="Georgia" w:hAnsi="Georgia"/>
          <w:sz w:val="24"/>
          <w:szCs w:val="24"/>
        </w:rPr>
        <w:t xml:space="preserve">.  </w:t>
      </w:r>
    </w:p>
    <w:p w:rsidR="0070153E" w:rsidRDefault="0070153E" w:rsidP="00A75872">
      <w:pPr>
        <w:spacing w:after="0" w:line="240" w:lineRule="auto"/>
        <w:rPr>
          <w:rFonts w:ascii="Georgia" w:hAnsi="Georgia"/>
          <w:sz w:val="24"/>
          <w:szCs w:val="24"/>
        </w:rPr>
      </w:pPr>
    </w:p>
    <w:p w:rsidR="0070153E" w:rsidRDefault="00684486" w:rsidP="00A75872">
      <w:pPr>
        <w:spacing w:after="0" w:line="240" w:lineRule="auto"/>
        <w:rPr>
          <w:rFonts w:ascii="Georgia" w:hAnsi="Georgia"/>
          <w:sz w:val="24"/>
          <w:szCs w:val="24"/>
        </w:rPr>
      </w:pPr>
      <w:r>
        <w:rPr>
          <w:rFonts w:ascii="Georgia" w:hAnsi="Georgia"/>
          <w:sz w:val="24"/>
          <w:szCs w:val="24"/>
        </w:rPr>
        <w:t xml:space="preserve">Mr. DeFoor asked for questions from board members.  </w:t>
      </w:r>
      <w:r w:rsidR="00395D99">
        <w:rPr>
          <w:rFonts w:ascii="Georgia" w:hAnsi="Georgia"/>
          <w:sz w:val="24"/>
          <w:szCs w:val="24"/>
        </w:rPr>
        <w:t>Mr.</w:t>
      </w:r>
      <w:r w:rsidR="0070153E">
        <w:rPr>
          <w:rFonts w:ascii="Georgia" w:hAnsi="Georgia"/>
          <w:sz w:val="24"/>
          <w:szCs w:val="24"/>
        </w:rPr>
        <w:t xml:space="preserve"> Bob Green asked how one</w:t>
      </w:r>
      <w:r>
        <w:rPr>
          <w:rFonts w:ascii="Georgia" w:hAnsi="Georgia"/>
          <w:sz w:val="24"/>
          <w:szCs w:val="24"/>
        </w:rPr>
        <w:t xml:space="preserve"> would obtain assistance to </w:t>
      </w:r>
      <w:r w:rsidR="00F779AE">
        <w:rPr>
          <w:rFonts w:ascii="Georgia" w:hAnsi="Georgia"/>
          <w:sz w:val="24"/>
          <w:szCs w:val="24"/>
        </w:rPr>
        <w:t>fill out forms.  Mr. Harris stated that Heather Breeden would be th</w:t>
      </w:r>
      <w:r w:rsidR="0070153E">
        <w:rPr>
          <w:rFonts w:ascii="Georgia" w:hAnsi="Georgia"/>
          <w:sz w:val="24"/>
          <w:szCs w:val="24"/>
        </w:rPr>
        <w:t>e appropriate contact.  Mr.</w:t>
      </w:r>
      <w:r w:rsidR="00F779AE">
        <w:rPr>
          <w:rFonts w:ascii="Georgia" w:hAnsi="Georgia"/>
          <w:sz w:val="24"/>
          <w:szCs w:val="24"/>
        </w:rPr>
        <w:t xml:space="preserve"> Wilson how reimbursements would function under the new proposed policy.  Mr. Harris indicated that board members would be allowed to utilize an agency credit card or receive an advance check.  </w:t>
      </w:r>
    </w:p>
    <w:p w:rsidR="0070153E" w:rsidRDefault="0070153E" w:rsidP="00A75872">
      <w:pPr>
        <w:spacing w:after="0" w:line="240" w:lineRule="auto"/>
        <w:rPr>
          <w:rFonts w:ascii="Georgia" w:hAnsi="Georgia"/>
          <w:sz w:val="24"/>
          <w:szCs w:val="24"/>
        </w:rPr>
      </w:pPr>
    </w:p>
    <w:p w:rsidR="00F779AE" w:rsidRDefault="00F779AE" w:rsidP="00A75872">
      <w:pPr>
        <w:spacing w:after="0" w:line="240" w:lineRule="auto"/>
        <w:rPr>
          <w:rFonts w:ascii="Georgia" w:hAnsi="Georgia"/>
          <w:sz w:val="24"/>
          <w:szCs w:val="24"/>
        </w:rPr>
      </w:pPr>
      <w:r>
        <w:rPr>
          <w:rFonts w:ascii="Georgia" w:hAnsi="Georgia"/>
          <w:sz w:val="24"/>
          <w:szCs w:val="24"/>
        </w:rPr>
        <w:t>Mr. DeFoor called for a motion for GVRA policy staff to create a p</w:t>
      </w:r>
      <w:r w:rsidR="0070153E">
        <w:rPr>
          <w:rFonts w:ascii="Georgia" w:hAnsi="Georgia"/>
          <w:sz w:val="24"/>
          <w:szCs w:val="24"/>
        </w:rPr>
        <w:t xml:space="preserve">olicy to be presented at December’s meeting. </w:t>
      </w:r>
      <w:r w:rsidR="00255F3C">
        <w:rPr>
          <w:rFonts w:ascii="Georgia" w:hAnsi="Georgia"/>
          <w:sz w:val="24"/>
          <w:szCs w:val="24"/>
        </w:rPr>
        <w:t xml:space="preserve">  Tom Wilson made the motion (transcription below).</w:t>
      </w:r>
      <w:r>
        <w:rPr>
          <w:rFonts w:ascii="Georgia" w:hAnsi="Georgia"/>
          <w:sz w:val="24"/>
          <w:szCs w:val="24"/>
        </w:rPr>
        <w:t xml:space="preserve"> Louise Hill seconded the motion.  There was no further questio</w:t>
      </w:r>
      <w:r w:rsidR="0070153E">
        <w:rPr>
          <w:rFonts w:ascii="Georgia" w:hAnsi="Georgia"/>
          <w:sz w:val="24"/>
          <w:szCs w:val="24"/>
        </w:rPr>
        <w:t>n or discussion.  Members</w:t>
      </w:r>
      <w:r>
        <w:rPr>
          <w:rFonts w:ascii="Georgia" w:hAnsi="Georgia"/>
          <w:sz w:val="24"/>
          <w:szCs w:val="24"/>
        </w:rPr>
        <w:t xml:space="preserve"> approved the motion unanimously.</w:t>
      </w:r>
    </w:p>
    <w:p w:rsidR="00255F3C" w:rsidRPr="00255F3C" w:rsidRDefault="00255F3C" w:rsidP="00255F3C">
      <w:pPr>
        <w:rPr>
          <w:rFonts w:ascii="Georgia" w:hAnsi="Georgia"/>
          <w:sz w:val="24"/>
          <w:szCs w:val="24"/>
        </w:rPr>
      </w:pPr>
    </w:p>
    <w:p w:rsidR="00255F3C" w:rsidRPr="00255F3C" w:rsidRDefault="00255F3C" w:rsidP="009277A8">
      <w:pPr>
        <w:tabs>
          <w:tab w:val="left" w:pos="8460"/>
          <w:tab w:val="left" w:pos="8550"/>
        </w:tabs>
        <w:ind w:left="720" w:right="810"/>
        <w:rPr>
          <w:rFonts w:ascii="Georgia" w:hAnsi="Georgia"/>
          <w:sz w:val="24"/>
          <w:szCs w:val="24"/>
        </w:rPr>
      </w:pPr>
      <w:r w:rsidRPr="00255F3C">
        <w:rPr>
          <w:rFonts w:ascii="Georgia" w:hAnsi="Georgia"/>
          <w:sz w:val="24"/>
          <w:szCs w:val="24"/>
        </w:rPr>
        <w:t>Motion for GVRS and SRC Travel Expense Policy Development</w:t>
      </w:r>
    </w:p>
    <w:p w:rsidR="00255F3C" w:rsidRPr="00255F3C" w:rsidRDefault="00255F3C" w:rsidP="009277A8">
      <w:pPr>
        <w:tabs>
          <w:tab w:val="left" w:pos="8550"/>
        </w:tabs>
        <w:ind w:left="720" w:right="810"/>
        <w:rPr>
          <w:rFonts w:ascii="Georgia" w:hAnsi="Georgia"/>
          <w:sz w:val="24"/>
          <w:szCs w:val="24"/>
        </w:rPr>
      </w:pPr>
      <w:r w:rsidRPr="00255F3C">
        <w:rPr>
          <w:rFonts w:ascii="Georgia" w:hAnsi="Georgia"/>
          <w:sz w:val="24"/>
          <w:szCs w:val="24"/>
        </w:rPr>
        <w:t>I would like to make a motion requesting that the GVRA policy staff research and develop a policy to be presented at our December 2016 meeting to allow members of the GVRS Board and the State Rehabilitation Council to receive travel advances and pre-payment of applicable fees related to events being in attended as part of their service to the state.</w:t>
      </w:r>
    </w:p>
    <w:p w:rsidR="00255F3C" w:rsidRDefault="00255F3C" w:rsidP="00A75872">
      <w:pPr>
        <w:spacing w:after="0" w:line="240" w:lineRule="auto"/>
        <w:rPr>
          <w:rFonts w:ascii="Georgia" w:hAnsi="Georgia"/>
          <w:sz w:val="24"/>
          <w:szCs w:val="24"/>
        </w:rPr>
      </w:pPr>
    </w:p>
    <w:p w:rsidR="00F779AE" w:rsidRDefault="00F779AE" w:rsidP="00A75872">
      <w:pPr>
        <w:spacing w:after="0" w:line="240" w:lineRule="auto"/>
        <w:rPr>
          <w:rFonts w:ascii="Georgia" w:hAnsi="Georgia"/>
          <w:sz w:val="24"/>
          <w:szCs w:val="24"/>
        </w:rPr>
      </w:pPr>
    </w:p>
    <w:p w:rsidR="00F779AE" w:rsidRDefault="00F779AE" w:rsidP="00F779AE">
      <w:pPr>
        <w:spacing w:after="0" w:line="240" w:lineRule="auto"/>
        <w:jc w:val="center"/>
        <w:rPr>
          <w:rFonts w:ascii="Georgia" w:hAnsi="Georgia"/>
          <w:b/>
          <w:sz w:val="24"/>
          <w:szCs w:val="24"/>
        </w:rPr>
      </w:pPr>
      <w:r>
        <w:rPr>
          <w:rFonts w:ascii="Georgia" w:hAnsi="Georgia"/>
          <w:b/>
          <w:sz w:val="24"/>
          <w:szCs w:val="24"/>
        </w:rPr>
        <w:t>Financial Report</w:t>
      </w:r>
    </w:p>
    <w:p w:rsidR="00F779AE" w:rsidRDefault="00F779AE" w:rsidP="00F779AE">
      <w:pPr>
        <w:spacing w:after="0" w:line="240" w:lineRule="auto"/>
        <w:jc w:val="center"/>
        <w:rPr>
          <w:rFonts w:ascii="Georgia" w:hAnsi="Georgia"/>
          <w:b/>
          <w:sz w:val="24"/>
          <w:szCs w:val="24"/>
        </w:rPr>
      </w:pPr>
    </w:p>
    <w:p w:rsidR="00F779AE" w:rsidRDefault="00255F3C" w:rsidP="00F779AE">
      <w:pPr>
        <w:spacing w:after="0" w:line="240" w:lineRule="auto"/>
        <w:rPr>
          <w:rFonts w:ascii="Georgia" w:hAnsi="Georgia"/>
          <w:sz w:val="24"/>
          <w:szCs w:val="24"/>
        </w:rPr>
      </w:pPr>
      <w:r>
        <w:rPr>
          <w:rFonts w:ascii="Georgia" w:hAnsi="Georgia"/>
          <w:sz w:val="24"/>
          <w:szCs w:val="24"/>
        </w:rPr>
        <w:t>Minerva Nixon, Financial Accountability and Compliance Director,</w:t>
      </w:r>
      <w:r w:rsidR="00F779AE">
        <w:rPr>
          <w:rFonts w:ascii="Georgia" w:hAnsi="Georgia"/>
          <w:sz w:val="24"/>
          <w:szCs w:val="24"/>
        </w:rPr>
        <w:t xml:space="preserve"> introduced a short YouTube video animation explaining federal match and carr</w:t>
      </w:r>
      <w:r w:rsidR="00CB3DAE">
        <w:rPr>
          <w:rFonts w:ascii="Georgia" w:hAnsi="Georgia"/>
          <w:sz w:val="24"/>
          <w:szCs w:val="24"/>
        </w:rPr>
        <w:t>yover.  Mr. DeFoor asked Ms. Nixon</w:t>
      </w:r>
      <w:r w:rsidR="00F779AE">
        <w:rPr>
          <w:rFonts w:ascii="Georgia" w:hAnsi="Georgia"/>
          <w:sz w:val="24"/>
          <w:szCs w:val="24"/>
        </w:rPr>
        <w:t xml:space="preserve"> to explain the animation step-by-step as an accommodation and also for the benefit of board members on the phone.  </w:t>
      </w:r>
    </w:p>
    <w:p w:rsidR="00255F3C" w:rsidRPr="00F779AE" w:rsidRDefault="00255F3C" w:rsidP="00F779AE">
      <w:pPr>
        <w:spacing w:after="0" w:line="240" w:lineRule="auto"/>
        <w:rPr>
          <w:rFonts w:ascii="Georgia" w:hAnsi="Georgia"/>
          <w:sz w:val="24"/>
          <w:szCs w:val="24"/>
        </w:rPr>
      </w:pPr>
    </w:p>
    <w:p w:rsidR="0070153E" w:rsidRDefault="00CB3DAE" w:rsidP="00A75872">
      <w:pPr>
        <w:spacing w:after="0" w:line="240" w:lineRule="auto"/>
        <w:rPr>
          <w:rFonts w:ascii="Georgia" w:hAnsi="Georgia"/>
          <w:sz w:val="24"/>
          <w:szCs w:val="24"/>
        </w:rPr>
      </w:pPr>
      <w:r>
        <w:rPr>
          <w:rFonts w:ascii="Georgia" w:hAnsi="Georgia"/>
          <w:sz w:val="24"/>
          <w:szCs w:val="24"/>
        </w:rPr>
        <w:t xml:space="preserve">Ms.  Nixon defined federal match and Section 110 and explained the Federal Match breakdown.  </w:t>
      </w:r>
      <w:r w:rsidR="0070153E">
        <w:rPr>
          <w:rFonts w:ascii="Georgia" w:hAnsi="Georgia"/>
          <w:sz w:val="24"/>
          <w:szCs w:val="24"/>
        </w:rPr>
        <w:t>S</w:t>
      </w:r>
      <w:r w:rsidR="00255F3C">
        <w:rPr>
          <w:rFonts w:ascii="Georgia" w:hAnsi="Georgia"/>
          <w:sz w:val="24"/>
          <w:szCs w:val="24"/>
        </w:rPr>
        <w:t xml:space="preserve">he and Crystal Barkley, Director of Budget Administration, </w:t>
      </w:r>
      <w:r w:rsidR="0070153E">
        <w:rPr>
          <w:rFonts w:ascii="Georgia" w:hAnsi="Georgia"/>
          <w:sz w:val="24"/>
          <w:szCs w:val="24"/>
        </w:rPr>
        <w:t xml:space="preserve">presented a carryover and fiscal deficit timeline spanning FFY 2013 – FFY 2016.  </w:t>
      </w:r>
    </w:p>
    <w:p w:rsidR="0070153E" w:rsidRDefault="0070153E" w:rsidP="00A75872">
      <w:pPr>
        <w:spacing w:after="0" w:line="240" w:lineRule="auto"/>
        <w:rPr>
          <w:rFonts w:ascii="Georgia" w:hAnsi="Georgia"/>
          <w:sz w:val="24"/>
          <w:szCs w:val="24"/>
        </w:rPr>
      </w:pPr>
    </w:p>
    <w:p w:rsidR="00F779AE" w:rsidRDefault="0070153E" w:rsidP="00A75872">
      <w:pPr>
        <w:spacing w:after="0" w:line="240" w:lineRule="auto"/>
        <w:rPr>
          <w:rFonts w:ascii="Georgia" w:hAnsi="Georgia"/>
          <w:sz w:val="24"/>
          <w:szCs w:val="24"/>
        </w:rPr>
      </w:pPr>
      <w:r>
        <w:rPr>
          <w:rFonts w:ascii="Georgia" w:hAnsi="Georgia"/>
          <w:sz w:val="24"/>
          <w:szCs w:val="24"/>
        </w:rPr>
        <w:t>Ms. Diane Davis asked how the decision was made to terminate GVRA’s contract with the Georgia Department of Education (</w:t>
      </w:r>
      <w:proofErr w:type="spellStart"/>
      <w:r>
        <w:rPr>
          <w:rFonts w:ascii="Georgia" w:hAnsi="Georgia"/>
          <w:sz w:val="24"/>
          <w:szCs w:val="24"/>
        </w:rPr>
        <w:t>GaDOE</w:t>
      </w:r>
      <w:proofErr w:type="spellEnd"/>
      <w:r>
        <w:rPr>
          <w:rFonts w:ascii="Georgia" w:hAnsi="Georgia"/>
          <w:sz w:val="24"/>
          <w:szCs w:val="24"/>
        </w:rPr>
        <w:t xml:space="preserve">) to provide services.  Ronnesia Barker, Provider Services Director, stated that there were no equivalent funds so GVRA forfeited that portion of the federal match.  </w:t>
      </w:r>
    </w:p>
    <w:p w:rsidR="00F779AE" w:rsidRDefault="00F779AE" w:rsidP="00A75872">
      <w:pPr>
        <w:spacing w:after="0" w:line="240" w:lineRule="auto"/>
        <w:rPr>
          <w:rFonts w:ascii="Georgia" w:hAnsi="Georgia"/>
          <w:sz w:val="24"/>
          <w:szCs w:val="24"/>
        </w:rPr>
      </w:pPr>
      <w:r>
        <w:rPr>
          <w:rFonts w:ascii="Georgia" w:hAnsi="Georgia"/>
          <w:sz w:val="24"/>
          <w:szCs w:val="24"/>
        </w:rPr>
        <w:t xml:space="preserve"> </w:t>
      </w:r>
    </w:p>
    <w:p w:rsidR="00AB7D62" w:rsidRDefault="00AB7D62" w:rsidP="00AB7D62">
      <w:pPr>
        <w:spacing w:after="0" w:line="240" w:lineRule="auto"/>
        <w:jc w:val="center"/>
        <w:rPr>
          <w:rFonts w:ascii="Georgia" w:hAnsi="Georgia"/>
          <w:b/>
          <w:sz w:val="24"/>
          <w:szCs w:val="24"/>
        </w:rPr>
      </w:pPr>
    </w:p>
    <w:p w:rsidR="00AB7D62" w:rsidRDefault="00AB7D62" w:rsidP="00AB7D62">
      <w:pPr>
        <w:spacing w:after="0" w:line="240" w:lineRule="auto"/>
        <w:jc w:val="center"/>
        <w:rPr>
          <w:rFonts w:ascii="Georgia" w:hAnsi="Georgia"/>
          <w:b/>
          <w:sz w:val="24"/>
          <w:szCs w:val="24"/>
        </w:rPr>
      </w:pPr>
      <w:r>
        <w:rPr>
          <w:rFonts w:ascii="Georgia" w:hAnsi="Georgia"/>
          <w:b/>
          <w:sz w:val="24"/>
          <w:szCs w:val="24"/>
        </w:rPr>
        <w:t>E3 Update</w:t>
      </w:r>
    </w:p>
    <w:p w:rsidR="00AB7D62" w:rsidRDefault="00AB7D62" w:rsidP="00AB7D62">
      <w:pPr>
        <w:spacing w:after="0" w:line="240" w:lineRule="auto"/>
        <w:jc w:val="center"/>
        <w:rPr>
          <w:rFonts w:ascii="Georgia" w:hAnsi="Georgia"/>
          <w:b/>
          <w:sz w:val="24"/>
          <w:szCs w:val="24"/>
        </w:rPr>
      </w:pPr>
    </w:p>
    <w:p w:rsidR="00AB7D62" w:rsidRDefault="00AB7D62" w:rsidP="00AB7D62">
      <w:pPr>
        <w:spacing w:after="0" w:line="240" w:lineRule="auto"/>
        <w:rPr>
          <w:rFonts w:ascii="Georgia" w:hAnsi="Georgia"/>
          <w:sz w:val="24"/>
          <w:szCs w:val="24"/>
        </w:rPr>
      </w:pPr>
      <w:r>
        <w:rPr>
          <w:rFonts w:ascii="Georgia" w:hAnsi="Georgia"/>
          <w:sz w:val="24"/>
          <w:szCs w:val="24"/>
        </w:rPr>
        <w:t>Ms. Ch</w:t>
      </w:r>
      <w:r w:rsidR="00255F3C">
        <w:rPr>
          <w:rFonts w:ascii="Georgia" w:hAnsi="Georgia"/>
          <w:sz w:val="24"/>
          <w:szCs w:val="24"/>
        </w:rPr>
        <w:t>arlotte Young, Career Pathways S</w:t>
      </w:r>
      <w:r>
        <w:rPr>
          <w:rFonts w:ascii="Georgia" w:hAnsi="Georgia"/>
          <w:sz w:val="24"/>
          <w:szCs w:val="24"/>
        </w:rPr>
        <w:t>pecialist, gave an update on progress with the E3 program.  The grant-funded E3 program is a pilot in six school districts to help transition-age youth with career readiness.  Ms. Young described the Jobs for the Future collaboration with Harvard University.  The collabora</w:t>
      </w:r>
      <w:r w:rsidR="00255F3C">
        <w:rPr>
          <w:rFonts w:ascii="Georgia" w:hAnsi="Georgia"/>
          <w:sz w:val="24"/>
          <w:szCs w:val="24"/>
        </w:rPr>
        <w:t>tion will begin asset mapping in</w:t>
      </w:r>
      <w:r>
        <w:rPr>
          <w:rFonts w:ascii="Georgia" w:hAnsi="Georgia"/>
          <w:sz w:val="24"/>
          <w:szCs w:val="24"/>
        </w:rPr>
        <w:t xml:space="preserve"> districts across Georgia.  The E3 team is also working with High School High Tech (HSHT) on various technology-focused vocational projects. </w:t>
      </w:r>
    </w:p>
    <w:p w:rsidR="00AB7D62" w:rsidRDefault="00AB7D62" w:rsidP="00AB7D62">
      <w:pPr>
        <w:spacing w:after="0" w:line="240" w:lineRule="auto"/>
        <w:rPr>
          <w:rFonts w:ascii="Georgia" w:hAnsi="Georgia"/>
          <w:sz w:val="24"/>
          <w:szCs w:val="24"/>
        </w:rPr>
      </w:pPr>
    </w:p>
    <w:p w:rsidR="00AB7D62" w:rsidRPr="000B1FD6" w:rsidRDefault="00AB7D62" w:rsidP="00AB7D62">
      <w:pPr>
        <w:spacing w:after="0" w:line="240" w:lineRule="auto"/>
        <w:jc w:val="center"/>
        <w:rPr>
          <w:rFonts w:ascii="Georgia" w:hAnsi="Georgia"/>
          <w:sz w:val="24"/>
          <w:szCs w:val="24"/>
        </w:rPr>
      </w:pPr>
      <w:r>
        <w:rPr>
          <w:rFonts w:ascii="Georgia" w:hAnsi="Georgia"/>
          <w:b/>
          <w:sz w:val="24"/>
          <w:szCs w:val="24"/>
        </w:rPr>
        <w:t>Audit Response</w:t>
      </w:r>
    </w:p>
    <w:p w:rsidR="00AB7D62" w:rsidRPr="00AB7D62" w:rsidRDefault="00AB7D62" w:rsidP="00AB7D62">
      <w:pPr>
        <w:spacing w:after="0" w:line="240" w:lineRule="auto"/>
        <w:rPr>
          <w:rFonts w:ascii="Georgia" w:hAnsi="Georgia"/>
          <w:b/>
          <w:sz w:val="24"/>
          <w:szCs w:val="24"/>
        </w:rPr>
      </w:pPr>
    </w:p>
    <w:p w:rsidR="00AB7D62" w:rsidRDefault="00AB7D62" w:rsidP="00A75872">
      <w:pPr>
        <w:spacing w:after="0" w:line="240" w:lineRule="auto"/>
        <w:rPr>
          <w:rFonts w:ascii="Georgia" w:hAnsi="Georgia"/>
          <w:sz w:val="24"/>
          <w:szCs w:val="24"/>
        </w:rPr>
      </w:pPr>
      <w:r>
        <w:rPr>
          <w:rFonts w:ascii="Georgia" w:hAnsi="Georgia"/>
          <w:sz w:val="24"/>
          <w:szCs w:val="24"/>
        </w:rPr>
        <w:t>Mr. Ken Hi</w:t>
      </w:r>
      <w:r w:rsidR="0065534C">
        <w:rPr>
          <w:rFonts w:ascii="Georgia" w:hAnsi="Georgia"/>
          <w:sz w:val="24"/>
          <w:szCs w:val="24"/>
        </w:rPr>
        <w:t>se, Director of Field Services East</w:t>
      </w:r>
      <w:r>
        <w:rPr>
          <w:rFonts w:ascii="Georgia" w:hAnsi="Georgia"/>
          <w:sz w:val="24"/>
          <w:szCs w:val="24"/>
        </w:rPr>
        <w:t xml:space="preserve">, presented an update on the GVRA performance audit. </w:t>
      </w:r>
      <w:r w:rsidR="000F5C08">
        <w:rPr>
          <w:rFonts w:ascii="Georgia" w:hAnsi="Georgia"/>
          <w:sz w:val="24"/>
          <w:szCs w:val="24"/>
        </w:rPr>
        <w:t>He stated his belief that the audit findings affirm Project Horizon is appropriately-</w:t>
      </w:r>
      <w:r w:rsidR="0065534C">
        <w:rPr>
          <w:rFonts w:ascii="Georgia" w:hAnsi="Georgia"/>
          <w:sz w:val="24"/>
          <w:szCs w:val="24"/>
        </w:rPr>
        <w:t>directed to address issues</w:t>
      </w:r>
      <w:r w:rsidR="000F5C08">
        <w:rPr>
          <w:rFonts w:ascii="Georgia" w:hAnsi="Georgia"/>
          <w:sz w:val="24"/>
          <w:szCs w:val="24"/>
        </w:rPr>
        <w:t>. He explained the structure of the three original design teams that made up Project Horizon and stated that all three teams originally worked in isolation.  He said that, upon sharing</w:t>
      </w:r>
      <w:r w:rsidR="00395D99">
        <w:rPr>
          <w:rFonts w:ascii="Georgia" w:hAnsi="Georgia"/>
          <w:sz w:val="24"/>
          <w:szCs w:val="24"/>
        </w:rPr>
        <w:t xml:space="preserve"> the</w:t>
      </w:r>
      <w:r w:rsidR="000F5C08">
        <w:rPr>
          <w:rFonts w:ascii="Georgia" w:hAnsi="Georgia"/>
          <w:sz w:val="24"/>
          <w:szCs w:val="24"/>
        </w:rPr>
        <w:t xml:space="preserve"> design between teams, findings and proposals were similar.  </w:t>
      </w:r>
      <w:r w:rsidR="00630D36">
        <w:rPr>
          <w:rFonts w:ascii="Georgia" w:hAnsi="Georgia"/>
          <w:sz w:val="24"/>
          <w:szCs w:val="24"/>
        </w:rPr>
        <w:t xml:space="preserve">Mr. Hise shared his belief that the new process design better supports the client and removes administrative burdens from Certified Rehabilitation Counselors (CRCs).  </w:t>
      </w:r>
    </w:p>
    <w:p w:rsidR="00BB0B77" w:rsidRDefault="00BB0B77" w:rsidP="00A75872">
      <w:pPr>
        <w:spacing w:after="0" w:line="240" w:lineRule="auto"/>
        <w:rPr>
          <w:rFonts w:ascii="Georgia" w:hAnsi="Georgia"/>
          <w:sz w:val="24"/>
          <w:szCs w:val="24"/>
        </w:rPr>
      </w:pPr>
    </w:p>
    <w:p w:rsidR="00BB0B77" w:rsidRDefault="00BB0B77" w:rsidP="00A75872">
      <w:pPr>
        <w:spacing w:after="0" w:line="240" w:lineRule="auto"/>
        <w:rPr>
          <w:rFonts w:ascii="Georgia" w:hAnsi="Georgia"/>
          <w:sz w:val="24"/>
          <w:szCs w:val="24"/>
        </w:rPr>
      </w:pPr>
      <w:r>
        <w:rPr>
          <w:rFonts w:ascii="Georgia" w:hAnsi="Georgia"/>
          <w:sz w:val="24"/>
          <w:szCs w:val="24"/>
        </w:rPr>
        <w:t>Mr. Wilson stated he is interested in how Project Horizon impacts programmatic elements of service delivery and asked if school systems and individuals will no longer have one-on-one contact with a dedicated counselor.  Ms. Charlotte Young replied that funding options were bein</w:t>
      </w:r>
      <w:r w:rsidR="00395D99">
        <w:rPr>
          <w:rFonts w:ascii="Georgia" w:hAnsi="Georgia"/>
          <w:sz w:val="24"/>
          <w:szCs w:val="24"/>
        </w:rPr>
        <w:t>g explored to put a counselor at</w:t>
      </w:r>
      <w:r>
        <w:rPr>
          <w:rFonts w:ascii="Georgia" w:hAnsi="Georgia"/>
          <w:sz w:val="24"/>
          <w:szCs w:val="24"/>
        </w:rPr>
        <w:t xml:space="preserve"> every school.</w:t>
      </w:r>
    </w:p>
    <w:p w:rsidR="00BB0B77" w:rsidRDefault="00BB0B77" w:rsidP="00A75872">
      <w:pPr>
        <w:spacing w:after="0" w:line="240" w:lineRule="auto"/>
        <w:rPr>
          <w:rFonts w:ascii="Georgia" w:hAnsi="Georgia"/>
          <w:sz w:val="24"/>
          <w:szCs w:val="24"/>
        </w:rPr>
      </w:pPr>
    </w:p>
    <w:p w:rsidR="00BB0B77" w:rsidRDefault="00BB0B77" w:rsidP="00A75872">
      <w:pPr>
        <w:spacing w:after="0" w:line="240" w:lineRule="auto"/>
        <w:rPr>
          <w:rFonts w:ascii="Georgia" w:hAnsi="Georgia"/>
          <w:sz w:val="24"/>
          <w:szCs w:val="24"/>
        </w:rPr>
      </w:pPr>
      <w:r>
        <w:rPr>
          <w:rFonts w:ascii="Georgia" w:hAnsi="Georgia"/>
          <w:sz w:val="24"/>
          <w:szCs w:val="24"/>
        </w:rPr>
        <w:t>Mr. Hise noted that the Project Horizon’s team concept pr</w:t>
      </w:r>
      <w:r w:rsidR="0065534C">
        <w:rPr>
          <w:rFonts w:ascii="Georgia" w:hAnsi="Georgia"/>
          <w:sz w:val="24"/>
          <w:szCs w:val="24"/>
        </w:rPr>
        <w:t>ojects 350 clients per team</w:t>
      </w:r>
      <w:r>
        <w:rPr>
          <w:rFonts w:ascii="Georgia" w:hAnsi="Georgia"/>
          <w:sz w:val="24"/>
          <w:szCs w:val="24"/>
        </w:rPr>
        <w:t>.</w:t>
      </w:r>
    </w:p>
    <w:p w:rsidR="00BB0B77" w:rsidRDefault="00BB0B77" w:rsidP="00A75872">
      <w:pPr>
        <w:spacing w:after="0" w:line="240" w:lineRule="auto"/>
        <w:rPr>
          <w:rFonts w:ascii="Georgia" w:hAnsi="Georgia"/>
          <w:sz w:val="24"/>
          <w:szCs w:val="24"/>
        </w:rPr>
      </w:pPr>
    </w:p>
    <w:p w:rsidR="00BB0B77" w:rsidRDefault="005919AF" w:rsidP="00A75872">
      <w:pPr>
        <w:spacing w:after="0" w:line="240" w:lineRule="auto"/>
        <w:rPr>
          <w:rFonts w:ascii="Georgia" w:hAnsi="Georgia"/>
          <w:sz w:val="24"/>
          <w:szCs w:val="24"/>
        </w:rPr>
      </w:pPr>
      <w:r>
        <w:rPr>
          <w:rFonts w:ascii="Georgia" w:hAnsi="Georgia"/>
          <w:sz w:val="24"/>
          <w:szCs w:val="24"/>
        </w:rPr>
        <w:t xml:space="preserve">Ms. Hill asked about the client experience with the team concept.  Mr. Hise replied that teams enabled VR to provide services anytime the client has a need.  She asked how an adequate transfer of knowledge throughout teams will be ensured.  He stated that information-sharing is contingent upon team meetings. </w:t>
      </w:r>
    </w:p>
    <w:p w:rsidR="006D7798" w:rsidRDefault="006D7798" w:rsidP="00A75872">
      <w:pPr>
        <w:spacing w:after="0" w:line="240" w:lineRule="auto"/>
        <w:rPr>
          <w:rFonts w:ascii="Georgia" w:hAnsi="Georgia"/>
          <w:sz w:val="24"/>
          <w:szCs w:val="24"/>
        </w:rPr>
      </w:pPr>
    </w:p>
    <w:p w:rsidR="006D7798" w:rsidRDefault="006D7798" w:rsidP="00A75872">
      <w:pPr>
        <w:spacing w:after="0" w:line="240" w:lineRule="auto"/>
        <w:rPr>
          <w:rFonts w:ascii="Georgia" w:hAnsi="Georgia"/>
          <w:sz w:val="24"/>
          <w:szCs w:val="24"/>
        </w:rPr>
      </w:pPr>
      <w:r>
        <w:rPr>
          <w:rFonts w:ascii="Georgia" w:hAnsi="Georgia"/>
          <w:sz w:val="24"/>
          <w:szCs w:val="24"/>
        </w:rPr>
        <w:t xml:space="preserve">Mr. DeFoor stated that there is a need for a board workshop dedicated to Project Horizon. </w:t>
      </w:r>
    </w:p>
    <w:p w:rsidR="006D7798" w:rsidRDefault="006D7798" w:rsidP="00A75872">
      <w:pPr>
        <w:spacing w:after="0" w:line="240" w:lineRule="auto"/>
        <w:rPr>
          <w:rFonts w:ascii="Georgia" w:hAnsi="Georgia"/>
          <w:sz w:val="24"/>
          <w:szCs w:val="24"/>
        </w:rPr>
      </w:pPr>
    </w:p>
    <w:p w:rsidR="006D7798" w:rsidRPr="000B1FD6" w:rsidRDefault="006D7798" w:rsidP="006D7798">
      <w:pPr>
        <w:spacing w:after="0" w:line="240" w:lineRule="auto"/>
        <w:jc w:val="center"/>
        <w:rPr>
          <w:rFonts w:ascii="Georgia" w:hAnsi="Georgia"/>
          <w:sz w:val="24"/>
          <w:szCs w:val="24"/>
        </w:rPr>
      </w:pPr>
      <w:r>
        <w:rPr>
          <w:rFonts w:ascii="Georgia" w:hAnsi="Georgia"/>
          <w:b/>
          <w:sz w:val="24"/>
          <w:szCs w:val="24"/>
        </w:rPr>
        <w:t>Organizational Charts</w:t>
      </w:r>
    </w:p>
    <w:p w:rsidR="006D7798" w:rsidRDefault="006D7798" w:rsidP="00A75872">
      <w:pPr>
        <w:spacing w:after="0" w:line="240" w:lineRule="auto"/>
        <w:rPr>
          <w:rFonts w:ascii="Georgia" w:hAnsi="Georgia"/>
          <w:sz w:val="24"/>
          <w:szCs w:val="24"/>
        </w:rPr>
      </w:pPr>
    </w:p>
    <w:p w:rsidR="00755B02" w:rsidRDefault="00755B02" w:rsidP="00A75872">
      <w:pPr>
        <w:spacing w:after="0" w:line="240" w:lineRule="auto"/>
        <w:rPr>
          <w:rFonts w:ascii="Georgia" w:hAnsi="Georgia"/>
          <w:sz w:val="24"/>
          <w:szCs w:val="24"/>
        </w:rPr>
      </w:pPr>
      <w:r>
        <w:rPr>
          <w:rFonts w:ascii="Georgia" w:hAnsi="Georgia"/>
          <w:sz w:val="24"/>
          <w:szCs w:val="24"/>
        </w:rPr>
        <w:t>Chief Human Resources Officer Marya Calhoun began</w:t>
      </w:r>
      <w:r w:rsidR="00A714BF">
        <w:rPr>
          <w:rFonts w:ascii="Georgia" w:hAnsi="Georgia"/>
          <w:sz w:val="24"/>
          <w:szCs w:val="24"/>
        </w:rPr>
        <w:t xml:space="preserve"> her</w:t>
      </w:r>
      <w:r>
        <w:rPr>
          <w:rFonts w:ascii="Georgia" w:hAnsi="Georgia"/>
          <w:sz w:val="24"/>
          <w:szCs w:val="24"/>
        </w:rPr>
        <w:t xml:space="preserve"> presentation of organizational charts with the top five agency le</w:t>
      </w:r>
      <w:r w:rsidR="00395D99">
        <w:rPr>
          <w:rFonts w:ascii="Georgia" w:hAnsi="Georgia"/>
          <w:sz w:val="24"/>
          <w:szCs w:val="24"/>
        </w:rPr>
        <w:t xml:space="preserve">vels as they existed in 2012.  </w:t>
      </w:r>
      <w:r>
        <w:rPr>
          <w:rFonts w:ascii="Georgia" w:hAnsi="Georgia"/>
          <w:sz w:val="24"/>
          <w:szCs w:val="24"/>
        </w:rPr>
        <w:t>All</w:t>
      </w:r>
      <w:r w:rsidR="00395D99">
        <w:rPr>
          <w:rFonts w:ascii="Georgia" w:hAnsi="Georgia"/>
          <w:sz w:val="24"/>
          <w:szCs w:val="24"/>
        </w:rPr>
        <w:t xml:space="preserve"> </w:t>
      </w:r>
      <w:r w:rsidR="009277A8">
        <w:rPr>
          <w:rFonts w:ascii="Georgia" w:hAnsi="Georgia"/>
          <w:sz w:val="24"/>
          <w:szCs w:val="24"/>
        </w:rPr>
        <w:t>available organizational</w:t>
      </w:r>
      <w:r>
        <w:rPr>
          <w:rFonts w:ascii="Georgia" w:hAnsi="Georgia"/>
          <w:sz w:val="24"/>
          <w:szCs w:val="24"/>
        </w:rPr>
        <w:t xml:space="preserve"> charts </w:t>
      </w:r>
      <w:r w:rsidR="00395D99">
        <w:rPr>
          <w:rFonts w:ascii="Georgia" w:hAnsi="Georgia"/>
          <w:sz w:val="24"/>
          <w:szCs w:val="24"/>
        </w:rPr>
        <w:t xml:space="preserve">were provided to the GVRS Board in their personal manila take-home folders. </w:t>
      </w:r>
      <w:r>
        <w:rPr>
          <w:rFonts w:ascii="Georgia" w:hAnsi="Georgia"/>
          <w:sz w:val="24"/>
          <w:szCs w:val="24"/>
        </w:rPr>
        <w:t xml:space="preserve">The second set of charts reflected agency structure as of June 2015.  This chart reflected four Executive Leadership Team (ELT) members. </w:t>
      </w:r>
    </w:p>
    <w:p w:rsidR="00755B02" w:rsidRDefault="00755B02" w:rsidP="00A75872">
      <w:pPr>
        <w:spacing w:after="0" w:line="240" w:lineRule="auto"/>
        <w:rPr>
          <w:rFonts w:ascii="Georgia" w:hAnsi="Georgia"/>
          <w:sz w:val="24"/>
          <w:szCs w:val="24"/>
        </w:rPr>
      </w:pPr>
    </w:p>
    <w:p w:rsidR="00AD4914" w:rsidRDefault="00755B02" w:rsidP="00A75872">
      <w:pPr>
        <w:spacing w:after="0" w:line="240" w:lineRule="auto"/>
        <w:rPr>
          <w:rFonts w:ascii="Georgia" w:hAnsi="Georgia"/>
          <w:sz w:val="24"/>
          <w:szCs w:val="24"/>
        </w:rPr>
      </w:pPr>
      <w:r>
        <w:rPr>
          <w:rFonts w:ascii="Georgia" w:hAnsi="Georgia"/>
          <w:sz w:val="24"/>
          <w:szCs w:val="24"/>
        </w:rPr>
        <w:t xml:space="preserve">The final set of charts reflected agency structure as of October 2016.  This chart reflected eight Executive Leadership Team (ELT) members. </w:t>
      </w:r>
      <w:r w:rsidR="00A714BF">
        <w:rPr>
          <w:rFonts w:ascii="Georgia" w:hAnsi="Georgia"/>
          <w:sz w:val="24"/>
          <w:szCs w:val="24"/>
        </w:rPr>
        <w:t>Chart showing d</w:t>
      </w:r>
      <w:r w:rsidR="00CC1198">
        <w:rPr>
          <w:rFonts w:ascii="Georgia" w:hAnsi="Georgia"/>
          <w:sz w:val="24"/>
          <w:szCs w:val="24"/>
        </w:rPr>
        <w:t xml:space="preserve">irect reports to the </w:t>
      </w:r>
      <w:r w:rsidR="00A714BF">
        <w:rPr>
          <w:rFonts w:ascii="Georgia" w:hAnsi="Georgia"/>
          <w:sz w:val="24"/>
          <w:szCs w:val="24"/>
        </w:rPr>
        <w:t xml:space="preserve">agency’s </w:t>
      </w:r>
      <w:r w:rsidR="00CC1198">
        <w:rPr>
          <w:rFonts w:ascii="Georgia" w:hAnsi="Georgia"/>
          <w:sz w:val="24"/>
          <w:szCs w:val="24"/>
        </w:rPr>
        <w:t>director</w:t>
      </w:r>
      <w:r w:rsidR="00A714BF">
        <w:rPr>
          <w:rFonts w:ascii="Georgia" w:hAnsi="Georgia"/>
          <w:sz w:val="24"/>
          <w:szCs w:val="24"/>
        </w:rPr>
        <w:t>; Client Management structure; Outreach and Intake structure;</w:t>
      </w:r>
      <w:r w:rsidR="0065534C">
        <w:rPr>
          <w:rFonts w:ascii="Georgia" w:hAnsi="Georgia"/>
          <w:sz w:val="24"/>
          <w:szCs w:val="24"/>
        </w:rPr>
        <w:t xml:space="preserve"> and Capabilities Development structure were</w:t>
      </w:r>
      <w:r w:rsidR="00A714BF">
        <w:rPr>
          <w:rFonts w:ascii="Georgia" w:hAnsi="Georgia"/>
          <w:sz w:val="24"/>
          <w:szCs w:val="24"/>
        </w:rPr>
        <w:t xml:space="preserve"> also</w:t>
      </w:r>
      <w:r w:rsidR="0065534C">
        <w:rPr>
          <w:rFonts w:ascii="Georgia" w:hAnsi="Georgia"/>
          <w:sz w:val="24"/>
          <w:szCs w:val="24"/>
        </w:rPr>
        <w:t xml:space="preserve"> presented</w:t>
      </w:r>
      <w:r w:rsidR="00A714BF">
        <w:rPr>
          <w:rFonts w:ascii="Georgia" w:hAnsi="Georgia"/>
          <w:sz w:val="24"/>
          <w:szCs w:val="24"/>
        </w:rPr>
        <w:t xml:space="preserve"> to the board</w:t>
      </w:r>
      <w:r w:rsidR="0065534C">
        <w:rPr>
          <w:rFonts w:ascii="Georgia" w:hAnsi="Georgia"/>
          <w:sz w:val="24"/>
          <w:szCs w:val="24"/>
        </w:rPr>
        <w:t>.</w:t>
      </w:r>
    </w:p>
    <w:p w:rsidR="00AD4914" w:rsidRDefault="00AD4914" w:rsidP="00A75872">
      <w:pPr>
        <w:spacing w:after="0" w:line="240" w:lineRule="auto"/>
        <w:rPr>
          <w:rFonts w:ascii="Georgia" w:hAnsi="Georgia"/>
          <w:sz w:val="24"/>
          <w:szCs w:val="24"/>
        </w:rPr>
      </w:pPr>
    </w:p>
    <w:p w:rsidR="00AD4914" w:rsidRDefault="00AD4914" w:rsidP="00A75872">
      <w:pPr>
        <w:spacing w:after="0" w:line="240" w:lineRule="auto"/>
        <w:rPr>
          <w:rFonts w:ascii="Georgia" w:hAnsi="Georgia"/>
          <w:sz w:val="24"/>
          <w:szCs w:val="24"/>
        </w:rPr>
      </w:pPr>
      <w:r>
        <w:rPr>
          <w:rFonts w:ascii="Georgia" w:hAnsi="Georgia"/>
          <w:sz w:val="24"/>
          <w:szCs w:val="24"/>
        </w:rPr>
        <w:t xml:space="preserve">During the presentation, Mr. Wilson noted accessibility issues at GVRA’s administrative building at 200 Piedmont.  He asked if there would be an AWT professional at the state level.  The current chart indicates that there is not.  </w:t>
      </w:r>
      <w:r w:rsidR="0065534C">
        <w:rPr>
          <w:rFonts w:ascii="Georgia" w:hAnsi="Georgia"/>
          <w:sz w:val="24"/>
          <w:szCs w:val="24"/>
        </w:rPr>
        <w:t>Rajesh Pagadala</w:t>
      </w:r>
      <w:r w:rsidR="00DE57F4">
        <w:rPr>
          <w:rFonts w:ascii="Georgia" w:hAnsi="Georgia"/>
          <w:sz w:val="24"/>
          <w:szCs w:val="24"/>
        </w:rPr>
        <w:t xml:space="preserve"> expressed concern. </w:t>
      </w:r>
    </w:p>
    <w:p w:rsidR="00F94C72" w:rsidRDefault="00F94C72" w:rsidP="00A75872">
      <w:pPr>
        <w:spacing w:after="0" w:line="240" w:lineRule="auto"/>
        <w:rPr>
          <w:rFonts w:ascii="Georgia" w:hAnsi="Georgia"/>
          <w:sz w:val="24"/>
          <w:szCs w:val="24"/>
        </w:rPr>
      </w:pPr>
    </w:p>
    <w:p w:rsidR="00F94C72" w:rsidRPr="000B1FD6" w:rsidRDefault="00F94C72" w:rsidP="00F94C72">
      <w:pPr>
        <w:spacing w:after="0" w:line="240" w:lineRule="auto"/>
        <w:jc w:val="center"/>
        <w:rPr>
          <w:rFonts w:ascii="Georgia" w:hAnsi="Georgia"/>
          <w:sz w:val="24"/>
          <w:szCs w:val="24"/>
        </w:rPr>
      </w:pPr>
      <w:r>
        <w:rPr>
          <w:rFonts w:ascii="Georgia" w:hAnsi="Georgia"/>
          <w:b/>
          <w:sz w:val="24"/>
          <w:szCs w:val="24"/>
        </w:rPr>
        <w:t>Provider Management</w:t>
      </w:r>
    </w:p>
    <w:p w:rsidR="00F94C72" w:rsidRDefault="00F94C72" w:rsidP="00A75872">
      <w:pPr>
        <w:spacing w:after="0" w:line="240" w:lineRule="auto"/>
        <w:rPr>
          <w:rFonts w:ascii="Georgia" w:hAnsi="Georgia"/>
          <w:sz w:val="24"/>
          <w:szCs w:val="24"/>
        </w:rPr>
      </w:pPr>
    </w:p>
    <w:p w:rsidR="00630D36" w:rsidRDefault="00F94C72" w:rsidP="00A75872">
      <w:pPr>
        <w:spacing w:after="0" w:line="240" w:lineRule="auto"/>
        <w:rPr>
          <w:rFonts w:ascii="Georgia" w:hAnsi="Georgia"/>
          <w:sz w:val="24"/>
          <w:szCs w:val="24"/>
        </w:rPr>
      </w:pPr>
      <w:r>
        <w:rPr>
          <w:rFonts w:ascii="Georgia" w:hAnsi="Georgia"/>
          <w:sz w:val="24"/>
          <w:szCs w:val="24"/>
        </w:rPr>
        <w:t>Postponed for future meeting</w:t>
      </w:r>
      <w:r w:rsidR="0065534C">
        <w:rPr>
          <w:rFonts w:ascii="Georgia" w:hAnsi="Georgia"/>
          <w:sz w:val="24"/>
          <w:szCs w:val="24"/>
        </w:rPr>
        <w:t>s.</w:t>
      </w:r>
    </w:p>
    <w:p w:rsidR="0065534C" w:rsidRDefault="0065534C" w:rsidP="00A75872">
      <w:pPr>
        <w:spacing w:after="0" w:line="240" w:lineRule="auto"/>
        <w:rPr>
          <w:rFonts w:ascii="Georgia" w:hAnsi="Georgia"/>
          <w:sz w:val="24"/>
          <w:szCs w:val="24"/>
        </w:rPr>
      </w:pPr>
    </w:p>
    <w:p w:rsidR="00A75872" w:rsidRPr="000B1FD6" w:rsidRDefault="00AB7D62" w:rsidP="00A75872">
      <w:pPr>
        <w:spacing w:after="0" w:line="240" w:lineRule="auto"/>
        <w:jc w:val="center"/>
        <w:rPr>
          <w:rFonts w:ascii="Georgia" w:hAnsi="Georgia"/>
          <w:sz w:val="24"/>
          <w:szCs w:val="24"/>
        </w:rPr>
      </w:pPr>
      <w:r>
        <w:rPr>
          <w:rFonts w:ascii="Georgia" w:hAnsi="Georgia"/>
          <w:b/>
          <w:sz w:val="24"/>
          <w:szCs w:val="24"/>
        </w:rPr>
        <w:t>Old Business</w:t>
      </w:r>
    </w:p>
    <w:p w:rsidR="00A75872" w:rsidRDefault="00A75872" w:rsidP="00A75872">
      <w:pPr>
        <w:rPr>
          <w:rFonts w:ascii="Georgia" w:hAnsi="Georgia"/>
          <w:sz w:val="24"/>
          <w:szCs w:val="24"/>
        </w:rPr>
      </w:pPr>
    </w:p>
    <w:p w:rsidR="00A75872" w:rsidRDefault="00A75872" w:rsidP="00A75872">
      <w:pPr>
        <w:pStyle w:val="ListParagraph"/>
        <w:spacing w:after="0" w:line="240" w:lineRule="auto"/>
        <w:ind w:left="0"/>
        <w:rPr>
          <w:rFonts w:ascii="Georgia" w:hAnsi="Georgia"/>
          <w:sz w:val="24"/>
          <w:szCs w:val="24"/>
        </w:rPr>
      </w:pPr>
      <w:r w:rsidRPr="000B1FD6">
        <w:rPr>
          <w:rFonts w:ascii="Georgia" w:hAnsi="Georgia"/>
          <w:sz w:val="24"/>
          <w:szCs w:val="24"/>
        </w:rPr>
        <w:t>No old business.</w:t>
      </w:r>
    </w:p>
    <w:p w:rsidR="00395D99" w:rsidRDefault="00395D99" w:rsidP="00A75872">
      <w:pPr>
        <w:pStyle w:val="ListParagraph"/>
        <w:spacing w:after="0" w:line="240" w:lineRule="auto"/>
        <w:ind w:left="0"/>
        <w:rPr>
          <w:rFonts w:ascii="Georgia" w:hAnsi="Georgia"/>
          <w:sz w:val="24"/>
          <w:szCs w:val="24"/>
        </w:rPr>
      </w:pPr>
    </w:p>
    <w:p w:rsidR="00395D99" w:rsidRDefault="00395D99" w:rsidP="00395D99">
      <w:pPr>
        <w:pStyle w:val="ListParagraph"/>
        <w:spacing w:after="0" w:line="240" w:lineRule="auto"/>
        <w:ind w:left="0"/>
        <w:jc w:val="center"/>
        <w:rPr>
          <w:rFonts w:ascii="Georgia" w:hAnsi="Georgia"/>
          <w:b/>
          <w:sz w:val="24"/>
          <w:szCs w:val="24"/>
        </w:rPr>
      </w:pPr>
      <w:r>
        <w:rPr>
          <w:rFonts w:ascii="Georgia" w:hAnsi="Georgia"/>
          <w:b/>
          <w:sz w:val="24"/>
          <w:szCs w:val="24"/>
        </w:rPr>
        <w:t>New Business</w:t>
      </w:r>
    </w:p>
    <w:p w:rsidR="00395D99" w:rsidRPr="00395D99" w:rsidRDefault="00395D99" w:rsidP="00395D99">
      <w:pPr>
        <w:pStyle w:val="ListParagraph"/>
        <w:spacing w:after="0" w:line="240" w:lineRule="auto"/>
        <w:ind w:left="0"/>
        <w:rPr>
          <w:rFonts w:ascii="Georgia" w:hAnsi="Georgia"/>
          <w:sz w:val="24"/>
          <w:szCs w:val="24"/>
        </w:rPr>
      </w:pPr>
      <w:r w:rsidRPr="00395D99">
        <w:rPr>
          <w:rFonts w:ascii="Georgia" w:hAnsi="Georgia"/>
          <w:sz w:val="24"/>
          <w:szCs w:val="24"/>
        </w:rPr>
        <w:t>No new business.</w:t>
      </w:r>
    </w:p>
    <w:p w:rsidR="00A75872" w:rsidRDefault="00A75872" w:rsidP="00A75872">
      <w:pPr>
        <w:rPr>
          <w:rFonts w:ascii="Georgia" w:hAnsi="Georgia"/>
          <w:sz w:val="24"/>
          <w:szCs w:val="24"/>
        </w:rPr>
      </w:pPr>
    </w:p>
    <w:p w:rsidR="00A75872" w:rsidRPr="000B1FD6" w:rsidRDefault="00A75872" w:rsidP="00A75872">
      <w:pPr>
        <w:spacing w:after="0" w:line="240" w:lineRule="auto"/>
        <w:jc w:val="center"/>
        <w:rPr>
          <w:rFonts w:ascii="Georgia" w:hAnsi="Georgia"/>
          <w:b/>
          <w:sz w:val="24"/>
          <w:szCs w:val="24"/>
        </w:rPr>
      </w:pPr>
      <w:r>
        <w:rPr>
          <w:rFonts w:ascii="Georgia" w:hAnsi="Georgia"/>
          <w:b/>
          <w:sz w:val="24"/>
          <w:szCs w:val="24"/>
        </w:rPr>
        <w:t xml:space="preserve">SRC </w:t>
      </w:r>
      <w:r w:rsidRPr="000B1FD6">
        <w:rPr>
          <w:rFonts w:ascii="Georgia" w:hAnsi="Georgia"/>
          <w:b/>
          <w:sz w:val="24"/>
          <w:szCs w:val="24"/>
        </w:rPr>
        <w:t>Comments</w:t>
      </w:r>
    </w:p>
    <w:p w:rsidR="00A75872" w:rsidRDefault="00A75872" w:rsidP="00A75872">
      <w:pPr>
        <w:spacing w:after="0" w:line="240" w:lineRule="auto"/>
        <w:jc w:val="center"/>
        <w:rPr>
          <w:rFonts w:ascii="Georgia" w:hAnsi="Georgia"/>
          <w:b/>
          <w:sz w:val="24"/>
          <w:szCs w:val="24"/>
        </w:rPr>
      </w:pPr>
    </w:p>
    <w:p w:rsidR="00A75872" w:rsidRDefault="00F94C72" w:rsidP="00A75872">
      <w:pPr>
        <w:pStyle w:val="ListParagraph"/>
        <w:spacing w:after="0" w:line="240" w:lineRule="auto"/>
        <w:ind w:left="0"/>
        <w:rPr>
          <w:rFonts w:ascii="Georgia" w:hAnsi="Georgia"/>
          <w:sz w:val="24"/>
          <w:szCs w:val="24"/>
        </w:rPr>
      </w:pPr>
      <w:r>
        <w:rPr>
          <w:rFonts w:ascii="Georgia" w:hAnsi="Georgia"/>
          <w:sz w:val="24"/>
          <w:szCs w:val="24"/>
        </w:rPr>
        <w:t>Kip Slade, S</w:t>
      </w:r>
      <w:r w:rsidR="00BD75F6">
        <w:rPr>
          <w:rFonts w:ascii="Georgia" w:hAnsi="Georgia"/>
          <w:sz w:val="24"/>
          <w:szCs w:val="24"/>
        </w:rPr>
        <w:t xml:space="preserve">tate </w:t>
      </w:r>
      <w:r>
        <w:rPr>
          <w:rFonts w:ascii="Georgia" w:hAnsi="Georgia"/>
          <w:sz w:val="24"/>
          <w:szCs w:val="24"/>
        </w:rPr>
        <w:t>R</w:t>
      </w:r>
      <w:r w:rsidR="00BD75F6">
        <w:rPr>
          <w:rFonts w:ascii="Georgia" w:hAnsi="Georgia"/>
          <w:sz w:val="24"/>
          <w:szCs w:val="24"/>
        </w:rPr>
        <w:t xml:space="preserve">ehabilitation </w:t>
      </w:r>
      <w:r>
        <w:rPr>
          <w:rFonts w:ascii="Georgia" w:hAnsi="Georgia"/>
          <w:sz w:val="24"/>
          <w:szCs w:val="24"/>
        </w:rPr>
        <w:t>C</w:t>
      </w:r>
      <w:r w:rsidR="00BD75F6">
        <w:rPr>
          <w:rFonts w:ascii="Georgia" w:hAnsi="Georgia"/>
          <w:sz w:val="24"/>
          <w:szCs w:val="24"/>
        </w:rPr>
        <w:t>ouncil (SRC)</w:t>
      </w:r>
      <w:r>
        <w:rPr>
          <w:rFonts w:ascii="Georgia" w:hAnsi="Georgia"/>
          <w:sz w:val="24"/>
          <w:szCs w:val="24"/>
        </w:rPr>
        <w:t xml:space="preserve"> Chair, welcomed Mr. Casey as Executive Director.  Mr. Slade stated the SRC has a full</w:t>
      </w:r>
      <w:r w:rsidR="00A714BF">
        <w:rPr>
          <w:rFonts w:ascii="Georgia" w:hAnsi="Georgia"/>
          <w:sz w:val="24"/>
          <w:szCs w:val="24"/>
        </w:rPr>
        <w:t>-</w:t>
      </w:r>
      <w:r>
        <w:rPr>
          <w:rFonts w:ascii="Georgia" w:hAnsi="Georgia"/>
          <w:sz w:val="24"/>
          <w:szCs w:val="24"/>
        </w:rPr>
        <w:t>time staff member shared with GVRA (Dana Skelton-Sanders, SRC Liaison and Director of Advocacy and Compliance) and a part</w:t>
      </w:r>
      <w:r w:rsidR="00A714BF">
        <w:rPr>
          <w:rFonts w:ascii="Georgia" w:hAnsi="Georgia"/>
          <w:sz w:val="24"/>
          <w:szCs w:val="24"/>
        </w:rPr>
        <w:t>-</w:t>
      </w:r>
      <w:r>
        <w:rPr>
          <w:rFonts w:ascii="Georgia" w:hAnsi="Georgia"/>
          <w:sz w:val="24"/>
          <w:szCs w:val="24"/>
        </w:rPr>
        <w:t>time staff member shared with GVRA (Jacqueline Gregory).  He raised concerns over the current $10K to $15K budget and requested an expansion to around $275K to include three full</w:t>
      </w:r>
      <w:r w:rsidR="00A714BF">
        <w:rPr>
          <w:rFonts w:ascii="Georgia" w:hAnsi="Georgia"/>
          <w:sz w:val="24"/>
          <w:szCs w:val="24"/>
        </w:rPr>
        <w:t>-</w:t>
      </w:r>
      <w:r>
        <w:rPr>
          <w:rFonts w:ascii="Georgia" w:hAnsi="Georgia"/>
          <w:sz w:val="24"/>
          <w:szCs w:val="24"/>
        </w:rPr>
        <w:t xml:space="preserve">time staff members.  </w:t>
      </w:r>
      <w:r w:rsidR="00C915C8">
        <w:rPr>
          <w:rFonts w:ascii="Georgia" w:hAnsi="Georgia"/>
          <w:sz w:val="24"/>
          <w:szCs w:val="24"/>
        </w:rPr>
        <w:t xml:space="preserve">He also raised concerns that no clients </w:t>
      </w:r>
      <w:r w:rsidR="009277A8">
        <w:rPr>
          <w:rFonts w:ascii="Georgia" w:hAnsi="Georgia"/>
          <w:sz w:val="24"/>
          <w:szCs w:val="24"/>
        </w:rPr>
        <w:t xml:space="preserve">or SRC members </w:t>
      </w:r>
      <w:r w:rsidR="00C915C8">
        <w:rPr>
          <w:rFonts w:ascii="Georgia" w:hAnsi="Georgia"/>
          <w:sz w:val="24"/>
          <w:szCs w:val="24"/>
        </w:rPr>
        <w:t xml:space="preserve">were involved in the Project Horizon development and design process.  </w:t>
      </w:r>
    </w:p>
    <w:p w:rsidR="000254D6" w:rsidRDefault="000254D6" w:rsidP="00A75872">
      <w:pPr>
        <w:pStyle w:val="ListParagraph"/>
        <w:spacing w:after="0" w:line="240" w:lineRule="auto"/>
        <w:ind w:left="0"/>
        <w:rPr>
          <w:rFonts w:ascii="Georgia" w:hAnsi="Georgia"/>
          <w:sz w:val="24"/>
          <w:szCs w:val="24"/>
        </w:rPr>
      </w:pPr>
    </w:p>
    <w:p w:rsidR="000254D6" w:rsidRDefault="000254D6" w:rsidP="00A75872">
      <w:pPr>
        <w:pStyle w:val="ListParagraph"/>
        <w:spacing w:after="0" w:line="240" w:lineRule="auto"/>
        <w:ind w:left="0"/>
        <w:rPr>
          <w:rFonts w:ascii="Georgia" w:hAnsi="Georgia"/>
          <w:sz w:val="24"/>
          <w:szCs w:val="24"/>
        </w:rPr>
      </w:pPr>
      <w:r>
        <w:rPr>
          <w:rFonts w:ascii="Georgia" w:hAnsi="Georgia"/>
          <w:sz w:val="24"/>
          <w:szCs w:val="24"/>
        </w:rPr>
        <w:t>Mr. DeFoor called for a motion requesting the establishment of a formal budget for the SRC.  Mr. Wilson made the motion</w:t>
      </w:r>
      <w:r w:rsidR="0065534C">
        <w:rPr>
          <w:rFonts w:ascii="Georgia" w:hAnsi="Georgia"/>
          <w:sz w:val="24"/>
          <w:szCs w:val="24"/>
        </w:rPr>
        <w:t xml:space="preserve"> (transcription below)</w:t>
      </w:r>
      <w:r>
        <w:rPr>
          <w:rFonts w:ascii="Georgia" w:hAnsi="Georgia"/>
          <w:sz w:val="24"/>
          <w:szCs w:val="24"/>
        </w:rPr>
        <w:t xml:space="preserve">.  Ms. Hill and Ms. Adams seconded the motion. The motion was approved unanimously. </w:t>
      </w:r>
    </w:p>
    <w:p w:rsidR="0065534C" w:rsidRDefault="0065534C" w:rsidP="00A75872">
      <w:pPr>
        <w:pStyle w:val="ListParagraph"/>
        <w:spacing w:after="0" w:line="240" w:lineRule="auto"/>
        <w:ind w:left="0"/>
        <w:rPr>
          <w:rFonts w:ascii="Georgia" w:hAnsi="Georgia"/>
          <w:sz w:val="24"/>
          <w:szCs w:val="24"/>
        </w:rPr>
      </w:pPr>
    </w:p>
    <w:p w:rsidR="009277A8" w:rsidRPr="009277A8" w:rsidRDefault="009277A8" w:rsidP="009277A8">
      <w:pPr>
        <w:spacing w:after="0" w:line="240" w:lineRule="auto"/>
        <w:jc w:val="center"/>
        <w:rPr>
          <w:rFonts w:ascii="Georgia" w:hAnsi="Georgia"/>
          <w:sz w:val="24"/>
          <w:szCs w:val="24"/>
        </w:rPr>
      </w:pPr>
      <w:r>
        <w:rPr>
          <w:rFonts w:ascii="Georgia" w:hAnsi="Georgia"/>
          <w:sz w:val="24"/>
          <w:szCs w:val="24"/>
        </w:rPr>
        <w:t xml:space="preserve">Motion </w:t>
      </w:r>
      <w:r w:rsidRPr="009277A8">
        <w:rPr>
          <w:rFonts w:ascii="Georgia" w:hAnsi="Georgia"/>
          <w:sz w:val="24"/>
          <w:szCs w:val="24"/>
        </w:rPr>
        <w:t xml:space="preserve">Related to </w:t>
      </w:r>
      <w:r>
        <w:rPr>
          <w:rFonts w:ascii="Georgia" w:hAnsi="Georgia"/>
          <w:sz w:val="24"/>
          <w:szCs w:val="24"/>
        </w:rPr>
        <w:t xml:space="preserve">the </w:t>
      </w:r>
      <w:r w:rsidRPr="009277A8">
        <w:rPr>
          <w:rFonts w:ascii="Georgia" w:hAnsi="Georgia"/>
          <w:sz w:val="24"/>
          <w:szCs w:val="24"/>
        </w:rPr>
        <w:t>SRC Budget</w:t>
      </w:r>
    </w:p>
    <w:p w:rsidR="009277A8" w:rsidRPr="009277A8" w:rsidRDefault="009277A8" w:rsidP="009277A8">
      <w:pPr>
        <w:pStyle w:val="ListParagraph"/>
        <w:spacing w:after="0" w:line="240" w:lineRule="auto"/>
        <w:rPr>
          <w:rFonts w:ascii="Georgia" w:hAnsi="Georgia"/>
          <w:sz w:val="24"/>
          <w:szCs w:val="24"/>
        </w:rPr>
      </w:pPr>
    </w:p>
    <w:p w:rsidR="0065534C" w:rsidRDefault="009277A8" w:rsidP="009277A8">
      <w:pPr>
        <w:pStyle w:val="ListParagraph"/>
        <w:spacing w:after="0" w:line="240" w:lineRule="auto"/>
        <w:ind w:right="720"/>
        <w:rPr>
          <w:rFonts w:ascii="Georgia" w:hAnsi="Georgia"/>
          <w:sz w:val="24"/>
          <w:szCs w:val="24"/>
        </w:rPr>
      </w:pPr>
      <w:r w:rsidRPr="009277A8">
        <w:rPr>
          <w:rFonts w:ascii="Georgia" w:hAnsi="Georgia"/>
          <w:sz w:val="24"/>
          <w:szCs w:val="24"/>
        </w:rPr>
        <w:t>I would like to make a motion requesting that the GVRS Board formally express its support of the State Vocational Rehabilitation Council developing a formal budget with the full cooperation of the Georgia Vocational Rehabilitation Agency as well as expressing our support of the SRC receiving an appropriate amount of agency funds in order to fully function and fulfill its nine federal mandates.</w:t>
      </w:r>
    </w:p>
    <w:p w:rsidR="00F94C72" w:rsidRDefault="00F94C72" w:rsidP="00A75872">
      <w:pPr>
        <w:pStyle w:val="ListParagraph"/>
        <w:spacing w:after="0" w:line="240" w:lineRule="auto"/>
        <w:ind w:left="0"/>
        <w:rPr>
          <w:rFonts w:ascii="Georgia" w:hAnsi="Georgia"/>
          <w:sz w:val="24"/>
          <w:szCs w:val="24"/>
        </w:rPr>
      </w:pPr>
    </w:p>
    <w:p w:rsidR="009277A8" w:rsidRDefault="009277A8" w:rsidP="00BD75F6">
      <w:pPr>
        <w:spacing w:after="0" w:line="240" w:lineRule="auto"/>
        <w:jc w:val="center"/>
        <w:rPr>
          <w:rFonts w:ascii="Georgia" w:hAnsi="Georgia"/>
          <w:b/>
          <w:sz w:val="24"/>
          <w:szCs w:val="24"/>
        </w:rPr>
      </w:pPr>
    </w:p>
    <w:p w:rsidR="009277A8" w:rsidRDefault="009277A8" w:rsidP="00BD75F6">
      <w:pPr>
        <w:spacing w:after="0" w:line="240" w:lineRule="auto"/>
        <w:jc w:val="center"/>
        <w:rPr>
          <w:rFonts w:ascii="Georgia" w:hAnsi="Georgia"/>
          <w:b/>
          <w:sz w:val="24"/>
          <w:szCs w:val="24"/>
        </w:rPr>
      </w:pPr>
    </w:p>
    <w:p w:rsidR="009277A8" w:rsidRDefault="009277A8" w:rsidP="00BD75F6">
      <w:pPr>
        <w:spacing w:after="0" w:line="240" w:lineRule="auto"/>
        <w:jc w:val="center"/>
        <w:rPr>
          <w:rFonts w:ascii="Georgia" w:hAnsi="Georgia"/>
          <w:b/>
          <w:sz w:val="24"/>
          <w:szCs w:val="24"/>
        </w:rPr>
      </w:pPr>
    </w:p>
    <w:p w:rsidR="00A75872" w:rsidRDefault="00A75872" w:rsidP="00BD75F6">
      <w:pPr>
        <w:spacing w:after="0" w:line="240" w:lineRule="auto"/>
        <w:jc w:val="center"/>
        <w:rPr>
          <w:rFonts w:ascii="Georgia" w:hAnsi="Georgia"/>
          <w:b/>
          <w:sz w:val="24"/>
          <w:szCs w:val="24"/>
        </w:rPr>
      </w:pPr>
      <w:r>
        <w:rPr>
          <w:rFonts w:ascii="Georgia" w:hAnsi="Georgia"/>
          <w:b/>
          <w:sz w:val="24"/>
          <w:szCs w:val="24"/>
        </w:rPr>
        <w:t>SILC Comments</w:t>
      </w:r>
    </w:p>
    <w:p w:rsidR="00BD75F6" w:rsidRDefault="00BD75F6" w:rsidP="00BD75F6">
      <w:pPr>
        <w:spacing w:after="0" w:line="240" w:lineRule="auto"/>
        <w:jc w:val="center"/>
        <w:rPr>
          <w:rFonts w:ascii="Georgia" w:hAnsi="Georgia"/>
          <w:b/>
          <w:sz w:val="24"/>
          <w:szCs w:val="24"/>
        </w:rPr>
      </w:pPr>
    </w:p>
    <w:p w:rsidR="00BD75F6" w:rsidRDefault="00BD75F6" w:rsidP="00BD75F6">
      <w:pPr>
        <w:spacing w:after="0" w:line="240" w:lineRule="auto"/>
        <w:rPr>
          <w:rFonts w:ascii="Georgia" w:hAnsi="Georgia"/>
          <w:sz w:val="24"/>
          <w:szCs w:val="24"/>
        </w:rPr>
      </w:pPr>
      <w:r>
        <w:rPr>
          <w:rFonts w:ascii="Georgia" w:hAnsi="Georgia"/>
          <w:sz w:val="24"/>
          <w:szCs w:val="24"/>
        </w:rPr>
        <w:t>Shelley Simmons, Statewide Independent Living Council (SILC) Executive Director, described the purpose and mission of the organization as well as its ph</w:t>
      </w:r>
      <w:r w:rsidR="009277A8">
        <w:rPr>
          <w:rFonts w:ascii="Georgia" w:hAnsi="Georgia"/>
          <w:sz w:val="24"/>
          <w:szCs w:val="24"/>
        </w:rPr>
        <w:t xml:space="preserve">ilosophy and core services. </w:t>
      </w:r>
      <w:r w:rsidR="005C1882">
        <w:rPr>
          <w:rFonts w:ascii="Georgia" w:hAnsi="Georgia"/>
          <w:sz w:val="24"/>
          <w:szCs w:val="24"/>
        </w:rPr>
        <w:t xml:space="preserve">She invited Mr. Casey to visit one of SILC’s nine facilities.  </w:t>
      </w:r>
      <w:r w:rsidR="009277A8">
        <w:rPr>
          <w:rFonts w:ascii="Georgia" w:hAnsi="Georgia"/>
          <w:sz w:val="24"/>
          <w:szCs w:val="24"/>
        </w:rPr>
        <w:t>Additionally, she invited the GVRS Board to participate in SILC’s upcoming legislative advocacy days.</w:t>
      </w:r>
    </w:p>
    <w:p w:rsidR="005C1882" w:rsidRDefault="005C1882" w:rsidP="00BD75F6">
      <w:pPr>
        <w:spacing w:after="0" w:line="240" w:lineRule="auto"/>
        <w:rPr>
          <w:rFonts w:ascii="Georgia" w:hAnsi="Georgia"/>
          <w:sz w:val="24"/>
          <w:szCs w:val="24"/>
        </w:rPr>
      </w:pPr>
    </w:p>
    <w:p w:rsidR="005C1882" w:rsidRPr="00BD75F6" w:rsidRDefault="005C1882" w:rsidP="00BD75F6">
      <w:pPr>
        <w:spacing w:after="0" w:line="240" w:lineRule="auto"/>
        <w:rPr>
          <w:rFonts w:ascii="Georgia" w:hAnsi="Georgia"/>
          <w:sz w:val="24"/>
          <w:szCs w:val="24"/>
        </w:rPr>
      </w:pPr>
      <w:r>
        <w:rPr>
          <w:rFonts w:ascii="Georgia" w:hAnsi="Georgia"/>
          <w:sz w:val="24"/>
          <w:szCs w:val="24"/>
        </w:rPr>
        <w:t>Ms. Simmons also presented SILC’s legislative agenda, including PeachWorks. She stated SILC is seeking an independent care waiver program which would allow a provision for personal care assistants without loss of benefits.  SILC is also see</w:t>
      </w:r>
      <w:r w:rsidR="0065534C">
        <w:rPr>
          <w:rFonts w:ascii="Georgia" w:hAnsi="Georgia"/>
          <w:sz w:val="24"/>
          <w:szCs w:val="24"/>
        </w:rPr>
        <w:t>k</w:t>
      </w:r>
      <w:r>
        <w:rPr>
          <w:rFonts w:ascii="Georgia" w:hAnsi="Georgia"/>
          <w:sz w:val="24"/>
          <w:szCs w:val="24"/>
        </w:rPr>
        <w:t>ing to expand to serve more counties.  Ms. Simmons stated 59 counties are currently unserved</w:t>
      </w:r>
      <w:r w:rsidR="009277A8">
        <w:rPr>
          <w:rFonts w:ascii="Georgia" w:hAnsi="Georgia"/>
          <w:sz w:val="24"/>
          <w:szCs w:val="24"/>
        </w:rPr>
        <w:t xml:space="preserve"> by the SILC</w:t>
      </w:r>
      <w:r>
        <w:rPr>
          <w:rFonts w:ascii="Georgia" w:hAnsi="Georgia"/>
          <w:sz w:val="24"/>
          <w:szCs w:val="24"/>
        </w:rPr>
        <w:t>.</w:t>
      </w:r>
    </w:p>
    <w:p w:rsidR="00BD75F6" w:rsidRPr="000B1FD6" w:rsidRDefault="00BD75F6" w:rsidP="00A75872">
      <w:pPr>
        <w:pStyle w:val="ListParagraph"/>
        <w:spacing w:after="0" w:line="240" w:lineRule="auto"/>
        <w:ind w:left="0"/>
      </w:pPr>
    </w:p>
    <w:p w:rsidR="00A75872" w:rsidRPr="000B1FD6"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Public Comment</w:t>
      </w:r>
    </w:p>
    <w:p w:rsidR="00A75872" w:rsidRPr="000B1FD6" w:rsidRDefault="00A75872" w:rsidP="00A75872">
      <w:pPr>
        <w:pStyle w:val="ListParagraph"/>
        <w:spacing w:after="0" w:line="240" w:lineRule="auto"/>
        <w:ind w:left="0"/>
        <w:jc w:val="center"/>
        <w:rPr>
          <w:rFonts w:ascii="Georgia" w:hAnsi="Georgia"/>
          <w:b/>
          <w:sz w:val="24"/>
          <w:szCs w:val="24"/>
        </w:rPr>
      </w:pPr>
    </w:p>
    <w:p w:rsidR="00A75872" w:rsidRPr="000B1FD6" w:rsidRDefault="0065534C" w:rsidP="00A75872">
      <w:pPr>
        <w:tabs>
          <w:tab w:val="left" w:pos="7290"/>
        </w:tabs>
        <w:rPr>
          <w:rFonts w:ascii="Georgia" w:hAnsi="Georgia"/>
          <w:sz w:val="24"/>
          <w:szCs w:val="24"/>
        </w:rPr>
      </w:pPr>
      <w:r>
        <w:rPr>
          <w:rFonts w:ascii="Georgia" w:hAnsi="Georgia"/>
          <w:sz w:val="24"/>
          <w:szCs w:val="24"/>
        </w:rPr>
        <w:t>Va</w:t>
      </w:r>
      <w:r w:rsidR="009277A8">
        <w:rPr>
          <w:rFonts w:ascii="Georgia" w:hAnsi="Georgia"/>
          <w:sz w:val="24"/>
          <w:szCs w:val="24"/>
        </w:rPr>
        <w:t>shau</w:t>
      </w:r>
      <w:r w:rsidR="0069620A">
        <w:rPr>
          <w:rFonts w:ascii="Georgia" w:hAnsi="Georgia"/>
          <w:sz w:val="24"/>
          <w:szCs w:val="24"/>
        </w:rPr>
        <w:t>n</w:t>
      </w:r>
      <w:r>
        <w:rPr>
          <w:rFonts w:ascii="Georgia" w:hAnsi="Georgia"/>
          <w:sz w:val="24"/>
          <w:szCs w:val="24"/>
        </w:rPr>
        <w:t xml:space="preserve"> Jones </w:t>
      </w:r>
      <w:r w:rsidR="0069620A">
        <w:rPr>
          <w:rFonts w:ascii="Georgia" w:hAnsi="Georgia"/>
          <w:sz w:val="24"/>
          <w:szCs w:val="24"/>
        </w:rPr>
        <w:t xml:space="preserve">stated that he represents the 10 or 15 percent of consumers who want to work.  He requested a meeting with Mr. Casey, stating he is a “product of the Georgia Vocational Rehabilitation system”.  He stated that his experience with GVRA was negative and problematic, citing a lack of support for customized employment and individualization of services. </w:t>
      </w:r>
    </w:p>
    <w:p w:rsidR="00A75872"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65534C" w:rsidRDefault="0065534C" w:rsidP="00A75872">
      <w:pPr>
        <w:pStyle w:val="ListParagraph"/>
        <w:spacing w:after="0" w:line="240" w:lineRule="auto"/>
        <w:ind w:left="0"/>
        <w:jc w:val="center"/>
        <w:rPr>
          <w:rFonts w:ascii="Georgia" w:hAnsi="Georgia"/>
          <w:b/>
          <w:sz w:val="24"/>
          <w:szCs w:val="24"/>
        </w:rPr>
      </w:pPr>
    </w:p>
    <w:p w:rsidR="00A75872" w:rsidRPr="000B1FD6" w:rsidRDefault="00A75872" w:rsidP="00A75872">
      <w:pPr>
        <w:pStyle w:val="ListParagraph"/>
        <w:spacing w:after="0" w:line="240" w:lineRule="auto"/>
        <w:ind w:left="0"/>
        <w:rPr>
          <w:rFonts w:ascii="Georgia" w:hAnsi="Georgia"/>
          <w:sz w:val="24"/>
          <w:szCs w:val="24"/>
        </w:rPr>
      </w:pPr>
      <w:r w:rsidRPr="000B1FD6">
        <w:rPr>
          <w:rFonts w:ascii="Georgia" w:hAnsi="Georgia"/>
          <w:sz w:val="24"/>
          <w:szCs w:val="24"/>
        </w:rPr>
        <w:t>Mr. DeFoor adjourned the boa</w:t>
      </w:r>
      <w:r>
        <w:rPr>
          <w:rFonts w:ascii="Georgia" w:hAnsi="Georgia"/>
          <w:sz w:val="24"/>
          <w:szCs w:val="24"/>
        </w:rPr>
        <w:t xml:space="preserve">rd meeting at </w:t>
      </w:r>
      <w:r w:rsidR="00D14369">
        <w:rPr>
          <w:rFonts w:ascii="Georgia" w:hAnsi="Georgia"/>
          <w:sz w:val="24"/>
          <w:szCs w:val="24"/>
        </w:rPr>
        <w:t>3:38 p.m.</w:t>
      </w:r>
    </w:p>
    <w:p w:rsidR="00A75872" w:rsidRPr="000B1FD6" w:rsidRDefault="00A75872" w:rsidP="00A75872">
      <w:pPr>
        <w:pStyle w:val="ListParagraph"/>
        <w:spacing w:after="0" w:line="240" w:lineRule="auto"/>
        <w:ind w:left="0"/>
        <w:rPr>
          <w:rFonts w:ascii="Georgia" w:hAnsi="Georgia"/>
          <w:sz w:val="24"/>
          <w:szCs w:val="24"/>
        </w:rPr>
      </w:pPr>
    </w:p>
    <w:p w:rsidR="00AC6E18" w:rsidRDefault="00AC6E18" w:rsidP="00A75872"/>
    <w:sectPr w:rsidR="00AC6E1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FE9" w:rsidRDefault="00205FE9" w:rsidP="00D14369">
      <w:pPr>
        <w:spacing w:after="0" w:line="240" w:lineRule="auto"/>
      </w:pPr>
      <w:r>
        <w:separator/>
      </w:r>
    </w:p>
  </w:endnote>
  <w:endnote w:type="continuationSeparator" w:id="0">
    <w:p w:rsidR="00205FE9" w:rsidRDefault="00205FE9" w:rsidP="00D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FE9" w:rsidRDefault="00205FE9" w:rsidP="00D14369">
      <w:pPr>
        <w:spacing w:after="0" w:line="240" w:lineRule="auto"/>
      </w:pPr>
      <w:r>
        <w:separator/>
      </w:r>
    </w:p>
  </w:footnote>
  <w:footnote w:type="continuationSeparator" w:id="0">
    <w:p w:rsidR="00205FE9" w:rsidRDefault="00205FE9" w:rsidP="00D143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369" w:rsidRDefault="00D143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72"/>
    <w:rsid w:val="000254D6"/>
    <w:rsid w:val="000559CD"/>
    <w:rsid w:val="000F5C08"/>
    <w:rsid w:val="00205FE9"/>
    <w:rsid w:val="00255F3C"/>
    <w:rsid w:val="002E56DA"/>
    <w:rsid w:val="0034536B"/>
    <w:rsid w:val="00395D99"/>
    <w:rsid w:val="005919AF"/>
    <w:rsid w:val="005B40A7"/>
    <w:rsid w:val="005C1882"/>
    <w:rsid w:val="00630D36"/>
    <w:rsid w:val="0065534C"/>
    <w:rsid w:val="00684486"/>
    <w:rsid w:val="0069620A"/>
    <w:rsid w:val="006D7798"/>
    <w:rsid w:val="0070153E"/>
    <w:rsid w:val="00717092"/>
    <w:rsid w:val="00755B02"/>
    <w:rsid w:val="008242DB"/>
    <w:rsid w:val="00846DDB"/>
    <w:rsid w:val="0084779B"/>
    <w:rsid w:val="009277A8"/>
    <w:rsid w:val="00966750"/>
    <w:rsid w:val="00982C7E"/>
    <w:rsid w:val="009D7EA4"/>
    <w:rsid w:val="00A609C6"/>
    <w:rsid w:val="00A714BF"/>
    <w:rsid w:val="00A75872"/>
    <w:rsid w:val="00AB7D62"/>
    <w:rsid w:val="00AC6E18"/>
    <w:rsid w:val="00AD4914"/>
    <w:rsid w:val="00BB0B77"/>
    <w:rsid w:val="00BD75F6"/>
    <w:rsid w:val="00C22396"/>
    <w:rsid w:val="00C915C8"/>
    <w:rsid w:val="00CB3DAE"/>
    <w:rsid w:val="00CC1198"/>
    <w:rsid w:val="00D14369"/>
    <w:rsid w:val="00DE57F4"/>
    <w:rsid w:val="00E25501"/>
    <w:rsid w:val="00E74775"/>
    <w:rsid w:val="00EB6603"/>
    <w:rsid w:val="00F01728"/>
    <w:rsid w:val="00F779AE"/>
    <w:rsid w:val="00F94C72"/>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BD62C8-5198-436B-9E8F-C8A02E99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2"/>
    <w:pPr>
      <w:ind w:left="720"/>
      <w:contextualSpacing/>
    </w:pPr>
  </w:style>
  <w:style w:type="paragraph" w:styleId="Header">
    <w:name w:val="header"/>
    <w:basedOn w:val="Normal"/>
    <w:link w:val="HeaderChar"/>
    <w:uiPriority w:val="99"/>
    <w:unhideWhenUsed/>
    <w:rsid w:val="00D1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69"/>
    <w:rPr>
      <w:rFonts w:ascii="Calibri" w:eastAsia="Calibri" w:hAnsi="Calibri" w:cs="Times New Roman"/>
    </w:rPr>
  </w:style>
  <w:style w:type="paragraph" w:styleId="Footer">
    <w:name w:val="footer"/>
    <w:basedOn w:val="Normal"/>
    <w:link w:val="FooterChar"/>
    <w:uiPriority w:val="99"/>
    <w:unhideWhenUsed/>
    <w:rsid w:val="00D1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967">
      <w:bodyDiv w:val="1"/>
      <w:marLeft w:val="0"/>
      <w:marRight w:val="0"/>
      <w:marTop w:val="0"/>
      <w:marBottom w:val="0"/>
      <w:divBdr>
        <w:top w:val="none" w:sz="0" w:space="0" w:color="auto"/>
        <w:left w:val="none" w:sz="0" w:space="0" w:color="auto"/>
        <w:bottom w:val="none" w:sz="0" w:space="0" w:color="auto"/>
        <w:right w:val="none" w:sz="0" w:space="0" w:color="auto"/>
      </w:divBdr>
    </w:div>
    <w:div w:id="1655988240">
      <w:bodyDiv w:val="1"/>
      <w:marLeft w:val="0"/>
      <w:marRight w:val="0"/>
      <w:marTop w:val="0"/>
      <w:marBottom w:val="0"/>
      <w:divBdr>
        <w:top w:val="none" w:sz="0" w:space="0" w:color="auto"/>
        <w:left w:val="none" w:sz="0" w:space="0" w:color="auto"/>
        <w:bottom w:val="none" w:sz="0" w:space="0" w:color="auto"/>
        <w:right w:val="none" w:sz="0" w:space="0" w:color="auto"/>
      </w:divBdr>
    </w:div>
    <w:div w:id="2044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1842</Words>
  <Characters>10506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Robin</dc:creator>
  <cp:keywords/>
  <dc:description/>
  <cp:lastModifiedBy>Breeden, Heather</cp:lastModifiedBy>
  <cp:revision>3</cp:revision>
  <dcterms:created xsi:type="dcterms:W3CDTF">2016-11-14T14:25:00Z</dcterms:created>
  <dcterms:modified xsi:type="dcterms:W3CDTF">2016-11-14T14:35:00Z</dcterms:modified>
</cp:coreProperties>
</file>